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1C8" w:rsidRPr="00F10913" w:rsidRDefault="00B071C8" w:rsidP="00B071C8">
      <w:pPr>
        <w:pStyle w:val="NeniTitull"/>
        <w:rPr>
          <w:lang w:val="sq-AL"/>
        </w:rPr>
      </w:pPr>
      <w:r w:rsidRPr="00F10913">
        <w:rPr>
          <w:lang w:val="sq-AL"/>
        </w:rPr>
        <w:t>VENDIM</w:t>
      </w:r>
    </w:p>
    <w:p w:rsidR="00B071C8" w:rsidRPr="00F10913" w:rsidRDefault="00B071C8" w:rsidP="00B071C8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F10913">
        <w:rPr>
          <w:lang w:val="sq-AL"/>
        </w:rPr>
        <w:t>385, datë 6.5.2015</w:t>
      </w:r>
    </w:p>
    <w:p w:rsidR="00B071C8" w:rsidRPr="006C0FD6" w:rsidRDefault="00B071C8" w:rsidP="00B071C8">
      <w:pPr>
        <w:pStyle w:val="NeniTitull"/>
        <w:rPr>
          <w:sz w:val="14"/>
          <w:lang w:val="sq-AL"/>
        </w:rPr>
      </w:pPr>
    </w:p>
    <w:p w:rsidR="00B071C8" w:rsidRPr="00F10913" w:rsidRDefault="00B071C8" w:rsidP="00B071C8">
      <w:pPr>
        <w:pStyle w:val="NeniTitull"/>
        <w:rPr>
          <w:lang w:val="sq-AL"/>
        </w:rPr>
      </w:pPr>
      <w:r w:rsidRPr="00F10913">
        <w:rPr>
          <w:lang w:val="sq-AL"/>
        </w:rPr>
        <w:t>PËR</w:t>
      </w:r>
      <w:r>
        <w:rPr>
          <w:lang w:val="sq-AL"/>
        </w:rPr>
        <w:t xml:space="preserve"> </w:t>
      </w:r>
      <w:r w:rsidRPr="00F10913">
        <w:rPr>
          <w:lang w:val="sq-AL"/>
        </w:rPr>
        <w:t>KALIMIN NË PËRGJEGJËSI ADMINISTRIMI</w:t>
      </w:r>
      <w:r>
        <w:rPr>
          <w:lang w:val="sq-AL"/>
        </w:rPr>
        <w:t xml:space="preserve"> </w:t>
      </w:r>
      <w:r w:rsidRPr="00F10913">
        <w:rPr>
          <w:lang w:val="sq-AL"/>
        </w:rPr>
        <w:t>TË MINISTRISË</w:t>
      </w:r>
      <w:r>
        <w:rPr>
          <w:lang w:val="sq-AL"/>
        </w:rPr>
        <w:t xml:space="preserve"> </w:t>
      </w:r>
      <w:r w:rsidRPr="00F10913">
        <w:rPr>
          <w:lang w:val="sq-AL"/>
        </w:rPr>
        <w:t>SË MIRËQENIES SOCIALE DHE RINISË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TË OBJEKTIT </w:t>
      </w:r>
      <w:r>
        <w:rPr>
          <w:lang w:val="sq-AL"/>
        </w:rPr>
        <w:t>“</w:t>
      </w:r>
      <w:r w:rsidRPr="00F10913">
        <w:rPr>
          <w:lang w:val="sq-AL"/>
        </w:rPr>
        <w:t xml:space="preserve">SHKOLLA </w:t>
      </w:r>
      <w:r>
        <w:rPr>
          <w:lang w:val="sq-AL"/>
        </w:rPr>
        <w:t>8</w:t>
      </w:r>
      <w:r w:rsidRPr="00F10913">
        <w:rPr>
          <w:lang w:val="sq-AL"/>
        </w:rPr>
        <w:t>-VJEÇARE</w:t>
      </w:r>
      <w:r>
        <w:rPr>
          <w:lang w:val="sq-AL"/>
        </w:rPr>
        <w:t xml:space="preserve"> </w:t>
      </w:r>
      <w:r w:rsidRPr="00F10913">
        <w:rPr>
          <w:lang w:val="sq-AL"/>
        </w:rPr>
        <w:t>PALASË</w:t>
      </w:r>
      <w:r>
        <w:rPr>
          <w:lang w:val="sq-AL"/>
        </w:rPr>
        <w:t>”</w:t>
      </w:r>
      <w:r w:rsidRPr="00F10913">
        <w:rPr>
          <w:lang w:val="sq-AL"/>
        </w:rPr>
        <w:t xml:space="preserve"> DHE PËR NJË NDRYSHIM NË VENDIMIN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362, DATË 5.6.2003, TË KËSHILLIT TË MINISTRAVE, </w:t>
      </w:r>
      <w:r>
        <w:rPr>
          <w:lang w:val="sq-AL"/>
        </w:rPr>
        <w:t>“</w:t>
      </w:r>
      <w:r w:rsidRPr="00F10913">
        <w:rPr>
          <w:lang w:val="sq-AL"/>
        </w:rPr>
        <w:t>PËR</w:t>
      </w:r>
      <w:r>
        <w:rPr>
          <w:lang w:val="sq-AL"/>
        </w:rPr>
        <w:t xml:space="preserve"> </w:t>
      </w:r>
      <w:r w:rsidRPr="00F10913">
        <w:rPr>
          <w:lang w:val="sq-AL"/>
        </w:rPr>
        <w:t xml:space="preserve">MIRATIMIN E LISTËS PARAPRAKE TË PRONAVE TË PALUAJTSHME PUBLIKE, QË TRANSFEROHEN NË PRONËSI </w:t>
      </w:r>
      <w:r>
        <w:rPr>
          <w:lang w:val="sq-AL"/>
        </w:rPr>
        <w:t xml:space="preserve"> </w:t>
      </w:r>
      <w:r w:rsidRPr="00F10913">
        <w:rPr>
          <w:lang w:val="sq-AL"/>
        </w:rPr>
        <w:t>TË</w:t>
      </w:r>
      <w:r>
        <w:rPr>
          <w:lang w:val="sq-AL"/>
        </w:rPr>
        <w:t xml:space="preserve"> </w:t>
      </w:r>
      <w:r w:rsidRPr="00F10913">
        <w:rPr>
          <w:lang w:val="sq-AL"/>
        </w:rPr>
        <w:t>BASHKISË SË HIMARËS</w:t>
      </w:r>
      <w:r>
        <w:rPr>
          <w:lang w:val="sq-AL"/>
        </w:rPr>
        <w:t>”</w:t>
      </w:r>
    </w:p>
    <w:p w:rsidR="00B071C8" w:rsidRPr="006C0FD6" w:rsidRDefault="00B071C8" w:rsidP="00B071C8">
      <w:pPr>
        <w:pStyle w:val="Paragrafi"/>
        <w:rPr>
          <w:sz w:val="16"/>
          <w:lang w:val="sq-AL"/>
        </w:rPr>
      </w:pPr>
    </w:p>
    <w:p w:rsidR="00B071C8" w:rsidRPr="00F10913" w:rsidRDefault="00B071C8" w:rsidP="00B071C8">
      <w:pPr>
        <w:pStyle w:val="Paragrafi"/>
        <w:rPr>
          <w:lang w:val="sq-AL"/>
        </w:rPr>
      </w:pPr>
      <w:r w:rsidRPr="00F10913">
        <w:rPr>
          <w:lang w:val="sq-AL"/>
        </w:rPr>
        <w:t xml:space="preserve">Në mbështetje të nenit 100 të Kushtetutës dhe të neneve 13 e 15,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8743, datë 22.2.2001, </w:t>
      </w:r>
      <w:r>
        <w:rPr>
          <w:lang w:val="sq-AL"/>
        </w:rPr>
        <w:t>“</w:t>
      </w:r>
      <w:r w:rsidRPr="00F10913">
        <w:rPr>
          <w:lang w:val="sq-AL"/>
        </w:rPr>
        <w:t>Për pasuritë e paluajtshme shtetërore</w:t>
      </w:r>
      <w:r>
        <w:rPr>
          <w:lang w:val="sq-AL"/>
        </w:rPr>
        <w:t>”</w:t>
      </w:r>
      <w:r w:rsidRPr="00F10913">
        <w:rPr>
          <w:lang w:val="sq-AL"/>
        </w:rPr>
        <w:t>, t</w:t>
      </w:r>
      <w:r>
        <w:rPr>
          <w:lang w:val="sq-AL"/>
        </w:rPr>
        <w:t>ë</w:t>
      </w:r>
      <w:r w:rsidRPr="00F10913">
        <w:rPr>
          <w:lang w:val="sq-AL"/>
        </w:rPr>
        <w:t xml:space="preserve"> ndryshuar, me propozimin e ministrit të Mirëqenies Sociale dhe Rinisë, Këshilli i Ministrave</w:t>
      </w:r>
    </w:p>
    <w:p w:rsidR="00B071C8" w:rsidRPr="006C0FD6" w:rsidRDefault="00B071C8" w:rsidP="00B071C8">
      <w:pPr>
        <w:pStyle w:val="Paragrafi"/>
        <w:rPr>
          <w:sz w:val="16"/>
          <w:lang w:val="sq-AL"/>
        </w:rPr>
      </w:pPr>
    </w:p>
    <w:p w:rsidR="00B071C8" w:rsidRPr="00F10913" w:rsidRDefault="00B071C8" w:rsidP="00B071C8">
      <w:pPr>
        <w:pStyle w:val="NeniNr"/>
        <w:rPr>
          <w:lang w:val="sq-AL"/>
        </w:rPr>
      </w:pPr>
      <w:r w:rsidRPr="00F10913">
        <w:rPr>
          <w:lang w:val="sq-AL"/>
        </w:rPr>
        <w:t>VENDOSI:</w:t>
      </w:r>
    </w:p>
    <w:p w:rsidR="00B071C8" w:rsidRPr="006C0FD6" w:rsidRDefault="00B071C8" w:rsidP="00B071C8">
      <w:pPr>
        <w:pStyle w:val="Paragrafi"/>
        <w:rPr>
          <w:sz w:val="14"/>
          <w:lang w:val="sq-AL"/>
        </w:rPr>
      </w:pPr>
    </w:p>
    <w:p w:rsidR="00B071C8" w:rsidRPr="00F10913" w:rsidRDefault="00B071C8" w:rsidP="00B071C8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F10913">
        <w:rPr>
          <w:lang w:val="sq-AL"/>
        </w:rPr>
        <w:t>Kalimin në përgjegjësi administrimi të Ministrisë së Mirëqenies Sociale dhe Rinisë t</w:t>
      </w:r>
      <w:r>
        <w:rPr>
          <w:lang w:val="sq-AL"/>
        </w:rPr>
        <w:t>ë</w:t>
      </w:r>
      <w:r w:rsidRPr="00F10913">
        <w:rPr>
          <w:lang w:val="sq-AL"/>
        </w:rPr>
        <w:t xml:space="preserve"> objektit </w:t>
      </w:r>
      <w:r>
        <w:rPr>
          <w:lang w:val="sq-AL"/>
        </w:rPr>
        <w:t>“</w:t>
      </w:r>
      <w:r w:rsidRPr="00F10913">
        <w:rPr>
          <w:lang w:val="sq-AL"/>
        </w:rPr>
        <w:t xml:space="preserve">Shkolla </w:t>
      </w:r>
      <w:r>
        <w:rPr>
          <w:lang w:val="sq-AL"/>
        </w:rPr>
        <w:t>8</w:t>
      </w:r>
      <w:r w:rsidRPr="00F10913">
        <w:rPr>
          <w:lang w:val="sq-AL"/>
        </w:rPr>
        <w:t>-vjeçare Palasë</w:t>
      </w:r>
      <w:r>
        <w:rPr>
          <w:lang w:val="sq-AL"/>
        </w:rPr>
        <w:t>”</w:t>
      </w:r>
      <w:r w:rsidRPr="00F10913">
        <w:rPr>
          <w:lang w:val="sq-AL"/>
        </w:rPr>
        <w:t>, sipas formularit të inventarizimit të pronave të paluajtshme shtetërore, bashkëlidhur këtij vendimi, me qëllim ngritjen e një qendre për t</w:t>
      </w:r>
      <w:r>
        <w:rPr>
          <w:lang w:val="sq-AL"/>
        </w:rPr>
        <w:t>ë</w:t>
      </w:r>
      <w:r w:rsidRPr="00F10913">
        <w:rPr>
          <w:lang w:val="sq-AL"/>
        </w:rPr>
        <w:t xml:space="preserve"> moshuarit.</w:t>
      </w:r>
    </w:p>
    <w:p w:rsidR="00B071C8" w:rsidRPr="00F10913" w:rsidRDefault="00B071C8" w:rsidP="00B071C8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F10913">
        <w:rPr>
          <w:lang w:val="sq-AL"/>
        </w:rPr>
        <w:t>Ministrisë së Mirëqenies Sociale dhe Rinisë i ndalohet ta ndryshojë destinacionin e pronës, t</w:t>
      </w:r>
      <w:r>
        <w:rPr>
          <w:lang w:val="sq-AL"/>
        </w:rPr>
        <w:t>ë</w:t>
      </w:r>
      <w:r w:rsidRPr="00F10913">
        <w:rPr>
          <w:lang w:val="sq-AL"/>
        </w:rPr>
        <w:t xml:space="preserve"> përcaktuar në pikën 1 të këtij vendimi, ta tjetërsojë atë ose t</w:t>
      </w:r>
      <w:r>
        <w:rPr>
          <w:lang w:val="sq-AL"/>
        </w:rPr>
        <w:t>’</w:t>
      </w:r>
      <w:r w:rsidRPr="00F10913">
        <w:rPr>
          <w:lang w:val="sq-AL"/>
        </w:rPr>
        <w:t>ua japë në përdorim të tretëve.</w:t>
      </w:r>
    </w:p>
    <w:p w:rsidR="00B071C8" w:rsidRPr="00F10913" w:rsidRDefault="00B071C8" w:rsidP="00B071C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F10913">
        <w:rPr>
          <w:lang w:val="sq-AL"/>
        </w:rPr>
        <w:t>Prona, e përcaktuar në pikën 1 të këtij vendimi, i hiqet listës së inventarit t</w:t>
      </w:r>
      <w:r>
        <w:rPr>
          <w:lang w:val="sq-AL"/>
        </w:rPr>
        <w:t>ë</w:t>
      </w:r>
      <w:r w:rsidRPr="00F10913">
        <w:rPr>
          <w:lang w:val="sq-AL"/>
        </w:rPr>
        <w:t xml:space="preserve"> pronave shtetërore, miratuar me vendimin </w:t>
      </w:r>
      <w:r>
        <w:rPr>
          <w:lang w:val="sq-AL"/>
        </w:rPr>
        <w:t xml:space="preserve">nr. </w:t>
      </w:r>
      <w:r w:rsidRPr="00F10913">
        <w:rPr>
          <w:lang w:val="sq-AL"/>
        </w:rPr>
        <w:t>362, datë 5.6.2003, të Këshillit t</w:t>
      </w:r>
      <w:r>
        <w:rPr>
          <w:lang w:val="sq-AL"/>
        </w:rPr>
        <w:t>ë</w:t>
      </w:r>
      <w:r w:rsidRPr="00F10913">
        <w:rPr>
          <w:lang w:val="sq-AL"/>
        </w:rPr>
        <w:t xml:space="preserve"> Ministrave, </w:t>
      </w:r>
      <w:r>
        <w:rPr>
          <w:lang w:val="sq-AL"/>
        </w:rPr>
        <w:t>“</w:t>
      </w:r>
      <w:r w:rsidRPr="00F10913">
        <w:rPr>
          <w:lang w:val="sq-AL"/>
        </w:rPr>
        <w:t>Për miratimin e listës paraprake të pronave t</w:t>
      </w:r>
      <w:r>
        <w:rPr>
          <w:lang w:val="sq-AL"/>
        </w:rPr>
        <w:t>ë</w:t>
      </w:r>
      <w:r w:rsidRPr="00F10913">
        <w:rPr>
          <w:lang w:val="sq-AL"/>
        </w:rPr>
        <w:t xml:space="preserve"> paluajtshme publike, që transferohen në pronësi t</w:t>
      </w:r>
      <w:r>
        <w:rPr>
          <w:lang w:val="sq-AL"/>
        </w:rPr>
        <w:t>ë</w:t>
      </w:r>
      <w:r w:rsidRPr="00F10913">
        <w:rPr>
          <w:lang w:val="sq-AL"/>
        </w:rPr>
        <w:t xml:space="preserve"> Bashkisë së Himarës</w:t>
      </w:r>
      <w:r>
        <w:rPr>
          <w:lang w:val="sq-AL"/>
        </w:rPr>
        <w:t>”</w:t>
      </w:r>
      <w:r w:rsidRPr="00F10913">
        <w:rPr>
          <w:lang w:val="sq-AL"/>
        </w:rPr>
        <w:t>.</w:t>
      </w:r>
    </w:p>
    <w:p w:rsidR="00B071C8" w:rsidRPr="00F10913" w:rsidRDefault="00B071C8" w:rsidP="00B071C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F10913">
        <w:rPr>
          <w:lang w:val="sq-AL"/>
        </w:rPr>
        <w:t>Ngarkohen Ministria e Punëve të Brendshme, Ministria e Mirëqenies Sociale</w:t>
      </w:r>
      <w:r>
        <w:rPr>
          <w:lang w:val="sq-AL"/>
        </w:rPr>
        <w:t xml:space="preserve"> </w:t>
      </w:r>
      <w:r w:rsidRPr="00F10913">
        <w:rPr>
          <w:lang w:val="sq-AL"/>
        </w:rPr>
        <w:t>dhe</w:t>
      </w:r>
      <w:r>
        <w:rPr>
          <w:lang w:val="sq-AL"/>
        </w:rPr>
        <w:t xml:space="preserve"> </w:t>
      </w:r>
      <w:r w:rsidRPr="00F10913">
        <w:rPr>
          <w:lang w:val="sq-AL"/>
        </w:rPr>
        <w:t>Rinisë dhe Bashkia Himarë për zbatimin e këtij vendimi.</w:t>
      </w:r>
    </w:p>
    <w:p w:rsidR="00B071C8" w:rsidRPr="00F10913" w:rsidRDefault="00B071C8" w:rsidP="00B071C8">
      <w:pPr>
        <w:pStyle w:val="Paragrafi"/>
        <w:rPr>
          <w:lang w:val="sq-AL"/>
        </w:rPr>
      </w:pPr>
      <w:r w:rsidRPr="00F10913">
        <w:rPr>
          <w:lang w:val="sq-AL"/>
        </w:rPr>
        <w:t>Ky vendim hyn në fuqi pas botimit në Fletoren Zyrtare.</w:t>
      </w:r>
    </w:p>
    <w:p w:rsidR="00B071C8" w:rsidRPr="00F10913" w:rsidRDefault="00B071C8" w:rsidP="00B071C8">
      <w:pPr>
        <w:pStyle w:val="Paragrafi"/>
        <w:rPr>
          <w:rFonts w:eastAsia="Times New Roman" w:cs="Calibri"/>
          <w:lang w:val="sq-AL"/>
        </w:rPr>
      </w:pPr>
    </w:p>
    <w:p w:rsidR="00B071C8" w:rsidRPr="00F10913" w:rsidRDefault="00B071C8" w:rsidP="00B071C8">
      <w:pPr>
        <w:pStyle w:val="Paragrafi"/>
        <w:jc w:val="right"/>
        <w:rPr>
          <w:lang w:val="sq-AL"/>
        </w:rPr>
      </w:pPr>
      <w:r w:rsidRPr="00F10913">
        <w:rPr>
          <w:lang w:val="sq-AL"/>
        </w:rPr>
        <w:t>KRYEMINISTRI</w:t>
      </w:r>
    </w:p>
    <w:p w:rsidR="00B071C8" w:rsidRPr="00F10913" w:rsidRDefault="00B071C8" w:rsidP="00B071C8">
      <w:pPr>
        <w:pStyle w:val="Paragrafi"/>
        <w:jc w:val="right"/>
        <w:rPr>
          <w:rFonts w:eastAsia="Times New Roman" w:cs="Calibri"/>
          <w:lang w:val="sq-AL"/>
        </w:rPr>
      </w:pPr>
      <w:r w:rsidRPr="00F10913">
        <w:rPr>
          <w:b/>
          <w:lang w:val="sq-AL"/>
        </w:rPr>
        <w:t>Edi Rama</w:t>
      </w:r>
      <w:bookmarkStart w:id="0" w:name="_GoBack"/>
      <w:bookmarkEnd w:id="0"/>
      <w:r>
        <w:rPr>
          <w:b/>
          <w:lang w:val="sq-AL"/>
        </w:rPr>
        <w:t xml:space="preserve"> </w:t>
      </w:r>
    </w:p>
    <w:p w:rsidR="00B071C8" w:rsidRDefault="00B071C8" w:rsidP="00B071C8">
      <w:pPr>
        <w:pStyle w:val="Paragrafi"/>
        <w:rPr>
          <w:rFonts w:eastAsia="Times New Roman" w:cs="Calibri"/>
          <w:lang w:val="sq-AL"/>
        </w:rPr>
        <w:sectPr w:rsidR="00B071C8" w:rsidSect="009B7318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B071C8" w:rsidRPr="00F10913" w:rsidRDefault="00B071C8" w:rsidP="00B071C8">
      <w:pPr>
        <w:pStyle w:val="Paragrafi"/>
        <w:rPr>
          <w:rFonts w:eastAsia="Times New Roman" w:cs="Calibri"/>
          <w:lang w:val="sq-AL"/>
        </w:rPr>
      </w:pPr>
    </w:p>
    <w:p w:rsidR="00B071C8" w:rsidRPr="00F10913" w:rsidRDefault="00B071C8" w:rsidP="00B071C8">
      <w:pPr>
        <w:pStyle w:val="Paragrafi"/>
        <w:ind w:firstLine="0"/>
        <w:jc w:val="center"/>
        <w:rPr>
          <w:lang w:val="sq-AL"/>
        </w:rPr>
      </w:pPr>
      <w:r w:rsidRPr="00DC0094">
        <w:rPr>
          <w:noProof/>
        </w:rPr>
        <w:drawing>
          <wp:inline distT="0" distB="0" distL="0" distR="0" wp14:anchorId="50B13F5A" wp14:editId="3AD84BF8">
            <wp:extent cx="5950801" cy="6642340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64" cy="665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DC" w:rsidRDefault="009B7318"/>
    <w:sectPr w:rsidR="00FD57DC" w:rsidSect="009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B071C8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9B7318"/>
    <w:rsid w:val="00A3508F"/>
    <w:rsid w:val="00B071C8"/>
    <w:rsid w:val="00B441A3"/>
    <w:rsid w:val="00C74877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071C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071C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071C8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071C8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071C8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2019-01-29T15:04:00Z</cp:lastPrinted>
  <dcterms:created xsi:type="dcterms:W3CDTF">2015-06-10T10:24:00Z</dcterms:created>
  <dcterms:modified xsi:type="dcterms:W3CDTF">2019-01-29T15:04:00Z</dcterms:modified>
</cp:coreProperties>
</file>