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B7" w:rsidRPr="004B0A97" w:rsidRDefault="000907B7" w:rsidP="000907B7">
      <w:pPr>
        <w:pStyle w:val="NeniTitull"/>
        <w:rPr>
          <w:lang w:val="sq-AL"/>
        </w:rPr>
      </w:pPr>
      <w:r w:rsidRPr="004B0A97">
        <w:rPr>
          <w:lang w:val="sq-AL"/>
        </w:rPr>
        <w:t>VENDIM</w:t>
      </w:r>
    </w:p>
    <w:p w:rsidR="000907B7" w:rsidRPr="004B0A97" w:rsidRDefault="000907B7" w:rsidP="000907B7">
      <w:pPr>
        <w:pStyle w:val="NeniTitull"/>
        <w:rPr>
          <w:lang w:val="sq-AL"/>
        </w:rPr>
      </w:pPr>
      <w:r w:rsidRPr="004B0A97">
        <w:rPr>
          <w:lang w:val="sq-AL"/>
        </w:rPr>
        <w:t xml:space="preserve">Nr. 478,  datë 3.6.2015  </w:t>
      </w:r>
    </w:p>
    <w:p w:rsidR="000907B7" w:rsidRPr="004B0A97" w:rsidRDefault="000907B7" w:rsidP="000907B7">
      <w:pPr>
        <w:pStyle w:val="Hapesira7"/>
        <w:rPr>
          <w:lang w:val="sq-AL"/>
        </w:rPr>
      </w:pPr>
    </w:p>
    <w:p w:rsidR="000907B7" w:rsidRPr="004B0A97" w:rsidRDefault="000907B7" w:rsidP="000907B7">
      <w:pPr>
        <w:pStyle w:val="NeniTitull"/>
        <w:rPr>
          <w:lang w:val="sq-AL"/>
        </w:rPr>
      </w:pPr>
      <w:r w:rsidRPr="004B0A97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4B0A97">
        <w:rPr>
          <w:lang w:val="sq-AL"/>
        </w:rPr>
        <w:t>1086, DATË 14.12.2013, TË KËSHILLIT TË MINISTRAVE, “PËR KRIJIMIN E TASK-FORCËS PËR PËRMIRËSIMIN E NIVELIT TË ARKËTIMEVE DHE ULJEN E NIVELIT TË HUMBJEVE NË SISTEMIN E SHPËRNDARJES SË</w:t>
      </w:r>
      <w:r>
        <w:rPr>
          <w:lang w:val="sq-AL"/>
        </w:rPr>
        <w:t xml:space="preserve"> </w:t>
      </w:r>
      <w:r w:rsidRPr="004B0A97">
        <w:rPr>
          <w:lang w:val="sq-AL"/>
        </w:rPr>
        <w:t>ENERGJISË ELEKTRIKE”</w:t>
      </w:r>
    </w:p>
    <w:p w:rsidR="000907B7" w:rsidRPr="004B0A97" w:rsidRDefault="000907B7" w:rsidP="000907B7">
      <w:pPr>
        <w:pStyle w:val="Hapesira7"/>
        <w:rPr>
          <w:lang w:val="sq-AL"/>
        </w:rPr>
      </w:pPr>
    </w:p>
    <w:p w:rsidR="000907B7" w:rsidRPr="004B0A97" w:rsidRDefault="000907B7" w:rsidP="000907B7">
      <w:pPr>
        <w:pStyle w:val="Paragrafi"/>
        <w:rPr>
          <w:lang w:val="sq-AL"/>
        </w:rPr>
      </w:pPr>
      <w:r w:rsidRPr="004B0A97">
        <w:rPr>
          <w:lang w:val="sq-AL"/>
        </w:rPr>
        <w:t xml:space="preserve">Në mbështetje të pikës 2, të nenit 100, të Kushtetutës, me propozimin e ministrit të Energjisë dhe Industrisë, Këshilli i Ministrave </w:t>
      </w:r>
    </w:p>
    <w:p w:rsidR="000907B7" w:rsidRPr="004B0A97" w:rsidRDefault="000907B7" w:rsidP="000907B7">
      <w:pPr>
        <w:pStyle w:val="NeniNr"/>
        <w:rPr>
          <w:lang w:val="sq-AL"/>
        </w:rPr>
      </w:pPr>
    </w:p>
    <w:p w:rsidR="000907B7" w:rsidRPr="004B0A97" w:rsidRDefault="000907B7" w:rsidP="000907B7">
      <w:pPr>
        <w:pStyle w:val="NeniNr"/>
        <w:rPr>
          <w:lang w:val="sq-AL"/>
        </w:rPr>
      </w:pPr>
      <w:r w:rsidRPr="004B0A97">
        <w:rPr>
          <w:lang w:val="sq-AL"/>
        </w:rPr>
        <w:t>VENDOSI:</w:t>
      </w:r>
    </w:p>
    <w:p w:rsidR="000907B7" w:rsidRPr="004B0A97" w:rsidRDefault="000907B7" w:rsidP="000907B7">
      <w:pPr>
        <w:pStyle w:val="Hapesira7"/>
        <w:rPr>
          <w:lang w:val="sq-AL"/>
        </w:rPr>
      </w:pPr>
    </w:p>
    <w:p w:rsidR="000907B7" w:rsidRPr="004B0A97" w:rsidRDefault="000907B7" w:rsidP="000907B7">
      <w:pPr>
        <w:pStyle w:val="Paragrafi"/>
        <w:rPr>
          <w:lang w:val="sq-AL"/>
        </w:rPr>
      </w:pPr>
      <w:r w:rsidRPr="004B0A97">
        <w:rPr>
          <w:lang w:val="sq-AL"/>
        </w:rPr>
        <w:t>Në pikën 6, të vendimit nr.</w:t>
      </w:r>
      <w:r>
        <w:rPr>
          <w:lang w:val="sq-AL"/>
        </w:rPr>
        <w:t xml:space="preserve"> </w:t>
      </w:r>
      <w:r w:rsidRPr="004B0A97">
        <w:rPr>
          <w:lang w:val="sq-AL"/>
        </w:rPr>
        <w:t>1086, datë 14.12.2013, të Këshillit të Ministrave, fjalët “... deri më 30 qershor 2015...” zëvendësohen me “... deri më 30 qershor 2016 ...”.</w:t>
      </w:r>
    </w:p>
    <w:p w:rsidR="000907B7" w:rsidRPr="004B0A97" w:rsidRDefault="000907B7" w:rsidP="000907B7">
      <w:pPr>
        <w:pStyle w:val="Paragrafi"/>
        <w:rPr>
          <w:lang w:val="sq-AL"/>
        </w:rPr>
      </w:pPr>
      <w:r w:rsidRPr="004B0A97">
        <w:rPr>
          <w:lang w:val="sq-AL"/>
        </w:rPr>
        <w:t>Ky vendim hyn në fuqi menjëherë dhe botohet në Fletoren Zyrtare.</w:t>
      </w:r>
    </w:p>
    <w:p w:rsidR="000907B7" w:rsidRDefault="000907B7" w:rsidP="000907B7">
      <w:pPr>
        <w:pStyle w:val="Hapesira7"/>
        <w:rPr>
          <w:lang w:val="sq-AL"/>
        </w:rPr>
      </w:pPr>
    </w:p>
    <w:p w:rsidR="000907B7" w:rsidRPr="004B0A97" w:rsidRDefault="000907B7" w:rsidP="000907B7">
      <w:pPr>
        <w:pStyle w:val="Paragrafi"/>
        <w:jc w:val="right"/>
        <w:rPr>
          <w:lang w:val="sq-AL"/>
        </w:rPr>
      </w:pPr>
      <w:r w:rsidRPr="004B0A97">
        <w:rPr>
          <w:lang w:val="sq-AL"/>
        </w:rPr>
        <w:t>KRYEMINISTRI</w:t>
      </w:r>
    </w:p>
    <w:p w:rsidR="000907B7" w:rsidRPr="004B0A97" w:rsidRDefault="000907B7" w:rsidP="000907B7">
      <w:pPr>
        <w:pStyle w:val="Paragrafi"/>
        <w:jc w:val="right"/>
        <w:rPr>
          <w:b/>
          <w:lang w:val="sq-AL"/>
        </w:rPr>
      </w:pPr>
      <w:r w:rsidRPr="004B0A97">
        <w:rPr>
          <w:b/>
          <w:lang w:val="sq-AL"/>
        </w:rPr>
        <w:t>Edi Rama</w:t>
      </w:r>
    </w:p>
    <w:p w:rsidR="000907B7" w:rsidRPr="00A619BD" w:rsidRDefault="000907B7" w:rsidP="000907B7">
      <w:pPr>
        <w:pStyle w:val="Paragrafi"/>
        <w:rPr>
          <w:b/>
          <w:sz w:val="20"/>
          <w:lang w:val="sq-AL"/>
        </w:rPr>
      </w:pPr>
    </w:p>
    <w:p w:rsidR="00FD57DC" w:rsidRDefault="000907B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0907B7"/>
    <w:rsid w:val="00013606"/>
    <w:rsid w:val="00016331"/>
    <w:rsid w:val="00032E53"/>
    <w:rsid w:val="000907B7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07B7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07B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07B7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07B7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07B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07B7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Grizli777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2015-06-24T11:44:00Z</dcterms:created>
  <dcterms:modified xsi:type="dcterms:W3CDTF">2015-06-24T11:44:00Z</dcterms:modified>
</cp:coreProperties>
</file>