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53F2" w:rsidRPr="00854BAF" w:rsidRDefault="00FA53F2" w:rsidP="00FA53F2">
      <w:pPr>
        <w:pStyle w:val="NeniTitull"/>
        <w:rPr>
          <w:lang w:val="sq-AL"/>
        </w:rPr>
      </w:pPr>
      <w:r w:rsidRPr="00854BAF">
        <w:rPr>
          <w:lang w:val="sq-AL"/>
        </w:rPr>
        <w:t xml:space="preserve">VENDIM </w:t>
      </w:r>
    </w:p>
    <w:p w:rsidR="00FA53F2" w:rsidRPr="00854BAF" w:rsidRDefault="00FA53F2" w:rsidP="00FA53F2">
      <w:pPr>
        <w:pStyle w:val="NeniTitull"/>
        <w:rPr>
          <w:lang w:val="sq-AL"/>
        </w:rPr>
      </w:pPr>
      <w:r w:rsidRPr="00854BAF">
        <w:rPr>
          <w:lang w:val="sq-AL"/>
        </w:rPr>
        <w:t>Nr. 555, datë 18.6.2015</w:t>
      </w:r>
    </w:p>
    <w:p w:rsidR="00FA53F2" w:rsidRPr="00854BAF" w:rsidRDefault="00FA53F2" w:rsidP="00FA53F2">
      <w:pPr>
        <w:pStyle w:val="Hapesira7"/>
        <w:rPr>
          <w:lang w:val="sq-AL"/>
        </w:rPr>
      </w:pPr>
    </w:p>
    <w:p w:rsidR="00FA53F2" w:rsidRPr="00854BAF" w:rsidRDefault="00FA53F2" w:rsidP="00FA53F2">
      <w:pPr>
        <w:pStyle w:val="NeniTitull"/>
        <w:rPr>
          <w:lang w:val="sq-AL"/>
        </w:rPr>
      </w:pPr>
      <w:r w:rsidRPr="00854BAF">
        <w:rPr>
          <w:lang w:val="sq-AL"/>
        </w:rPr>
        <w:t>PËR HAPJEN E PROCEDURËS SË PRANIMIT NË KATEGORINË E ULËT                                       DHE TË MESME DREJTUESE EDHE PËR KANDIDATË TË TJERË JASHTË SHËRBIMIT CIVIL</w:t>
      </w:r>
    </w:p>
    <w:p w:rsidR="00FA53F2" w:rsidRPr="00854BAF" w:rsidRDefault="00FA53F2" w:rsidP="00FA53F2">
      <w:pPr>
        <w:pStyle w:val="Hapesira7"/>
        <w:rPr>
          <w:lang w:val="sq-AL"/>
        </w:rPr>
      </w:pPr>
    </w:p>
    <w:p w:rsidR="00FA53F2" w:rsidRPr="00854BAF" w:rsidRDefault="00FA53F2" w:rsidP="00FA53F2">
      <w:pPr>
        <w:pStyle w:val="Paragrafi"/>
        <w:rPr>
          <w:lang w:val="sq-AL"/>
        </w:rPr>
      </w:pPr>
      <w:r w:rsidRPr="00854BAF">
        <w:rPr>
          <w:lang w:val="sq-AL"/>
        </w:rPr>
        <w:t>Në mbështetje të nenit 100 të Kushtetutës dhe të pikës 4, të nenit 26, të  ligjit nr. 152/2013, “Për nëpunësin civil”, të ndryshuar, me propozimin e ministrit të Shtetit për Inovacionin dhe Administratën Publike, Këshilli i Ministrave</w:t>
      </w:r>
    </w:p>
    <w:p w:rsidR="00FA53F2" w:rsidRPr="00E23461" w:rsidRDefault="00FA53F2" w:rsidP="00FA53F2">
      <w:pPr>
        <w:pStyle w:val="Paragrafi"/>
        <w:rPr>
          <w:sz w:val="16"/>
          <w:lang w:val="sq-AL"/>
        </w:rPr>
      </w:pPr>
    </w:p>
    <w:p w:rsidR="00FA53F2" w:rsidRPr="00854BAF" w:rsidRDefault="00FA53F2" w:rsidP="00FA53F2">
      <w:pPr>
        <w:pStyle w:val="NeniNr"/>
        <w:rPr>
          <w:lang w:val="sq-AL"/>
        </w:rPr>
      </w:pPr>
      <w:r w:rsidRPr="00854BAF">
        <w:rPr>
          <w:lang w:val="sq-AL"/>
        </w:rPr>
        <w:t>VENDOSI:</w:t>
      </w:r>
    </w:p>
    <w:p w:rsidR="00FA53F2" w:rsidRPr="00854BAF" w:rsidRDefault="00FA53F2" w:rsidP="00FA53F2">
      <w:pPr>
        <w:pStyle w:val="Hapesira7"/>
        <w:rPr>
          <w:lang w:val="sq-AL"/>
        </w:rPr>
      </w:pPr>
    </w:p>
    <w:p w:rsidR="00FA53F2" w:rsidRPr="00854BAF" w:rsidRDefault="00FA53F2" w:rsidP="00FA53F2">
      <w:pPr>
        <w:pStyle w:val="Paragrafi"/>
        <w:rPr>
          <w:lang w:val="sq-AL"/>
        </w:rPr>
      </w:pPr>
      <w:r w:rsidRPr="00854BAF">
        <w:rPr>
          <w:lang w:val="sq-AL"/>
        </w:rPr>
        <w:t xml:space="preserve">1. Për vitin 2015, procedura e plotësimit të pozicioneve të lira të kategorisë së ulët dhe të mesme drejtuese, për të cilët lëvizja paralele është mbyllur pa fitues, të jetë e hapur edhe për kandidatë të tjerë nga jashtë shërbimit civil, që plotësojnë kushtet dhe kërkesat për vendet e lira. </w:t>
      </w:r>
    </w:p>
    <w:p w:rsidR="00FA53F2" w:rsidRPr="00854BAF" w:rsidRDefault="00FA53F2" w:rsidP="00FA53F2">
      <w:pPr>
        <w:pStyle w:val="Paragrafi"/>
        <w:rPr>
          <w:lang w:val="sq-AL"/>
        </w:rPr>
      </w:pPr>
      <w:r w:rsidRPr="00854BAF">
        <w:rPr>
          <w:lang w:val="sq-AL"/>
        </w:rPr>
        <w:t xml:space="preserve">2. Numri maksimal i pozicioneve, për të cilat do të përdoret procedura e përcaktuar në pikën 1, të këtij vendimi, është: </w:t>
      </w:r>
    </w:p>
    <w:p w:rsidR="00FA53F2" w:rsidRPr="00854BAF" w:rsidRDefault="00FA53F2" w:rsidP="00FA53F2">
      <w:pPr>
        <w:pStyle w:val="Paragrafi"/>
        <w:rPr>
          <w:lang w:val="sq-AL"/>
        </w:rPr>
      </w:pPr>
      <w:r w:rsidRPr="00854BAF">
        <w:rPr>
          <w:lang w:val="sq-AL"/>
        </w:rPr>
        <w:t>a) 20 pozicione për kategorinë e mesme drejtuese;</w:t>
      </w:r>
    </w:p>
    <w:p w:rsidR="00FA53F2" w:rsidRPr="00854BAF" w:rsidRDefault="00FA53F2" w:rsidP="00FA53F2">
      <w:pPr>
        <w:pStyle w:val="Paragrafi"/>
        <w:rPr>
          <w:lang w:val="sq-AL"/>
        </w:rPr>
      </w:pPr>
      <w:r w:rsidRPr="00854BAF">
        <w:rPr>
          <w:lang w:val="sq-AL"/>
        </w:rPr>
        <w:t xml:space="preserve">b) 56 pozicione për kategorinë e ulët drejtuese. </w:t>
      </w:r>
    </w:p>
    <w:p w:rsidR="00FA53F2" w:rsidRPr="00854BAF" w:rsidRDefault="00FA53F2" w:rsidP="00FA53F2">
      <w:pPr>
        <w:pStyle w:val="Paragrafi"/>
        <w:rPr>
          <w:lang w:val="sq-AL"/>
        </w:rPr>
      </w:pPr>
      <w:r w:rsidRPr="00854BAF">
        <w:rPr>
          <w:lang w:val="sq-AL"/>
        </w:rPr>
        <w:t xml:space="preserve">3. Pozicionet, në të cilat mund të konkurrojnë edhe kandidatë nga jashtë shërbimit civil, për nivelin e mesëm drejtues, gjithsej 20, si dhe për nivelin e ulët drejtues, gjithsej 44, përcaktohen në lidhjen nr. 1, që i bashkëlidhet këtij vendimi dhe është pjesë përbërëse e tij. </w:t>
      </w:r>
    </w:p>
    <w:p w:rsidR="00FA53F2" w:rsidRPr="00854BAF" w:rsidRDefault="00FA53F2" w:rsidP="00FA53F2">
      <w:pPr>
        <w:pStyle w:val="Paragrafi"/>
        <w:rPr>
          <w:lang w:val="sq-AL"/>
        </w:rPr>
      </w:pPr>
      <w:r w:rsidRPr="00854BAF">
        <w:rPr>
          <w:lang w:val="sq-AL"/>
        </w:rPr>
        <w:t>Ky vendim hyn në fuqi pas botimit në Fletoren Zyrtare.</w:t>
      </w:r>
    </w:p>
    <w:p w:rsidR="00FA53F2" w:rsidRPr="00E23461" w:rsidRDefault="00FA53F2" w:rsidP="00FA53F2">
      <w:pPr>
        <w:pStyle w:val="Hapesira7"/>
        <w:rPr>
          <w:sz w:val="6"/>
          <w:lang w:val="sq-AL"/>
        </w:rPr>
      </w:pPr>
    </w:p>
    <w:p w:rsidR="00FA53F2" w:rsidRPr="00854BAF" w:rsidRDefault="00FA53F2" w:rsidP="00FA53F2">
      <w:pPr>
        <w:pStyle w:val="Paragrafi"/>
        <w:jc w:val="right"/>
        <w:rPr>
          <w:lang w:val="sq-AL"/>
        </w:rPr>
      </w:pPr>
      <w:r w:rsidRPr="00854BAF">
        <w:rPr>
          <w:lang w:val="sq-AL"/>
        </w:rPr>
        <w:t>KRYEMINISTRI</w:t>
      </w:r>
    </w:p>
    <w:p w:rsidR="00FA53F2" w:rsidRPr="00854BAF" w:rsidRDefault="00FA53F2" w:rsidP="00FA53F2">
      <w:pPr>
        <w:pStyle w:val="Paragrafi"/>
        <w:jc w:val="right"/>
        <w:rPr>
          <w:b/>
          <w:lang w:val="sq-AL"/>
        </w:rPr>
      </w:pPr>
      <w:r w:rsidRPr="00854BAF">
        <w:rPr>
          <w:b/>
          <w:lang w:val="sq-AL"/>
        </w:rPr>
        <w:t>Edi Rama</w:t>
      </w:r>
    </w:p>
    <w:p w:rsidR="00FA53F2" w:rsidRPr="00E23461" w:rsidRDefault="00FA53F2" w:rsidP="00FA53F2">
      <w:pPr>
        <w:pStyle w:val="Paragrafi"/>
        <w:rPr>
          <w:sz w:val="16"/>
          <w:lang w:val="sq-AL"/>
        </w:rPr>
      </w:pPr>
    </w:p>
    <w:p w:rsidR="00FA53F2" w:rsidRPr="00854BAF" w:rsidRDefault="00FA53F2" w:rsidP="00FA53F2">
      <w:pPr>
        <w:pStyle w:val="Paragrafi"/>
        <w:jc w:val="right"/>
        <w:rPr>
          <w:lang w:val="sq-AL"/>
        </w:rPr>
      </w:pPr>
      <w:r w:rsidRPr="00854BAF">
        <w:rPr>
          <w:lang w:val="sq-AL"/>
        </w:rPr>
        <w:t>Lidhja 1</w:t>
      </w:r>
    </w:p>
    <w:p w:rsidR="00FA53F2" w:rsidRPr="00854BAF" w:rsidRDefault="00FA53F2" w:rsidP="00FA53F2">
      <w:pPr>
        <w:pStyle w:val="Hapesira7"/>
        <w:rPr>
          <w:lang w:val="sq-AL"/>
        </w:rPr>
      </w:pPr>
    </w:p>
    <w:p w:rsidR="00FA53F2" w:rsidRPr="00D652AB" w:rsidRDefault="00FA53F2" w:rsidP="00FA53F2">
      <w:pPr>
        <w:pStyle w:val="NeniNr"/>
        <w:rPr>
          <w:spacing w:val="-4"/>
          <w:lang w:val="sq-AL"/>
        </w:rPr>
      </w:pPr>
      <w:r w:rsidRPr="00D652AB">
        <w:rPr>
          <w:spacing w:val="-4"/>
          <w:lang w:val="sq-AL"/>
        </w:rPr>
        <w:t>POZICIONET NË TË CILAT MUND KONKURROJNË EDHE KANDIDATË NGA JASHTË SHËRBIMIT CIVIL</w:t>
      </w:r>
    </w:p>
    <w:p w:rsidR="00FA53F2" w:rsidRPr="006B474C" w:rsidRDefault="00FA53F2" w:rsidP="00FA53F2">
      <w:pPr>
        <w:pStyle w:val="Hapesira7"/>
        <w:rPr>
          <w:spacing w:val="-4"/>
          <w:sz w:val="10"/>
          <w:lang w:val="sq-AL"/>
        </w:rPr>
      </w:pPr>
    </w:p>
    <w:p w:rsidR="00FA53F2" w:rsidRPr="00D652AB" w:rsidRDefault="00FA53F2" w:rsidP="00FA53F2">
      <w:pPr>
        <w:pStyle w:val="Paragrafi"/>
        <w:rPr>
          <w:spacing w:val="-4"/>
          <w:lang w:val="sq-AL"/>
        </w:rPr>
      </w:pPr>
      <w:r w:rsidRPr="00D652AB">
        <w:rPr>
          <w:spacing w:val="-4"/>
          <w:lang w:val="sq-AL"/>
        </w:rPr>
        <w:t>I. Niveli i mesëm drejtues dhe të barazvlefshëm</w:t>
      </w:r>
    </w:p>
    <w:p w:rsidR="00FA53F2" w:rsidRPr="00D652AB" w:rsidRDefault="00FA53F2" w:rsidP="00FA53F2">
      <w:pPr>
        <w:pStyle w:val="Paragrafi"/>
        <w:rPr>
          <w:spacing w:val="-4"/>
          <w:lang w:val="sq-AL"/>
        </w:rPr>
      </w:pPr>
      <w:r w:rsidRPr="00D652AB">
        <w:rPr>
          <w:spacing w:val="-4"/>
          <w:lang w:val="sq-AL"/>
        </w:rPr>
        <w:t>1. Drejtor i Drejtorisë së Politikave të Burimeve Ujore, në Ministrinë e Bujqësisë, Zhvillimit Rural dhe Administrimit të Ujërave;</w:t>
      </w:r>
    </w:p>
    <w:p w:rsidR="00FA53F2" w:rsidRPr="00D652AB" w:rsidRDefault="00FA53F2" w:rsidP="00FA53F2">
      <w:pPr>
        <w:pStyle w:val="Paragrafi"/>
        <w:rPr>
          <w:spacing w:val="-4"/>
          <w:lang w:val="sq-AL"/>
        </w:rPr>
      </w:pPr>
      <w:r w:rsidRPr="00D652AB">
        <w:rPr>
          <w:spacing w:val="-4"/>
          <w:lang w:val="sq-AL"/>
        </w:rPr>
        <w:t>2. Drejtor i Drejtorisë së Krijimtarisë së Fjalës dhe Përkthimit, në Drejtorinë e Përgjithshme të Planifikimit Strategjik për Artin dhe Kulturën, në Ministrinë e Kulturës;</w:t>
      </w:r>
    </w:p>
    <w:p w:rsidR="00FA53F2" w:rsidRPr="00D652AB" w:rsidRDefault="00FA53F2" w:rsidP="00FA53F2">
      <w:pPr>
        <w:pStyle w:val="Paragrafi"/>
        <w:rPr>
          <w:spacing w:val="-4"/>
          <w:lang w:val="sq-AL"/>
        </w:rPr>
      </w:pPr>
      <w:r w:rsidRPr="00D652AB">
        <w:rPr>
          <w:spacing w:val="-4"/>
          <w:lang w:val="sq-AL"/>
        </w:rPr>
        <w:t>3. Drejtor i Drejtorisë së Arkivit të Sistemit të MPB, në Drejtorinë e Përgjithshme të Shërbimeve Mbështetëse, në Ministrinë e Punëve të Brendshme;</w:t>
      </w:r>
    </w:p>
    <w:p w:rsidR="00FA53F2" w:rsidRPr="00D652AB" w:rsidRDefault="00FA53F2" w:rsidP="00FA53F2">
      <w:pPr>
        <w:pStyle w:val="Paragrafi"/>
        <w:rPr>
          <w:spacing w:val="-4"/>
          <w:lang w:val="sq-AL"/>
        </w:rPr>
      </w:pPr>
      <w:r w:rsidRPr="00D652AB">
        <w:rPr>
          <w:spacing w:val="-4"/>
          <w:lang w:val="sq-AL"/>
        </w:rPr>
        <w:t>4. Drejtor i Drejtorisë së Politikave të Transportit, në Drejtorinë e Përgjithshme të Politikave, në Ministrinë e Transportit dhe Infrastrukturës;</w:t>
      </w:r>
    </w:p>
    <w:p w:rsidR="00FA53F2" w:rsidRPr="00D652AB" w:rsidRDefault="00FA53F2" w:rsidP="00FA53F2">
      <w:pPr>
        <w:pStyle w:val="Paragrafi"/>
        <w:rPr>
          <w:spacing w:val="-4"/>
          <w:lang w:val="sq-AL"/>
        </w:rPr>
      </w:pPr>
      <w:r w:rsidRPr="00D652AB">
        <w:rPr>
          <w:spacing w:val="-4"/>
          <w:lang w:val="sq-AL"/>
        </w:rPr>
        <w:t>5. Drejtor i Drejtorisë së Projekteve, në Drejtorinë e Përgjithshme të Integrimit, në Ministrinë e Transportit dhe Infrastrukturës;</w:t>
      </w:r>
    </w:p>
    <w:p w:rsidR="00FA53F2" w:rsidRPr="00D652AB" w:rsidRDefault="00FA53F2" w:rsidP="00FA53F2">
      <w:pPr>
        <w:pStyle w:val="Paragrafi"/>
        <w:rPr>
          <w:spacing w:val="-4"/>
          <w:lang w:val="sq-AL"/>
        </w:rPr>
      </w:pPr>
      <w:r w:rsidRPr="00D652AB">
        <w:rPr>
          <w:spacing w:val="-4"/>
          <w:lang w:val="sq-AL"/>
        </w:rPr>
        <w:t>6. Drejtor i Drejtorisë së Bashkëpunimit Ekonomik, në Drejtorinë e Përgjithshme të Zhvillimit Ekonomik, në Ministrinë e Zhvillimit Ekonomik, Turizmit, Tregtisë dhe Sipërmarrjes;</w:t>
      </w:r>
    </w:p>
    <w:p w:rsidR="00FA53F2" w:rsidRPr="00D652AB" w:rsidRDefault="00FA53F2" w:rsidP="00FA53F2">
      <w:pPr>
        <w:pStyle w:val="Paragrafi"/>
        <w:rPr>
          <w:spacing w:val="-4"/>
          <w:lang w:val="sq-AL"/>
        </w:rPr>
      </w:pPr>
      <w:r w:rsidRPr="00D652AB">
        <w:rPr>
          <w:spacing w:val="-4"/>
          <w:lang w:val="sq-AL"/>
        </w:rPr>
        <w:t>7. Koordinator (2 pozicione) në Departamentin e Jetësimit të Prioriteteve, në Kryeministri;</w:t>
      </w:r>
    </w:p>
    <w:p w:rsidR="00FA53F2" w:rsidRPr="00D652AB" w:rsidRDefault="00FA53F2" w:rsidP="00FA53F2">
      <w:pPr>
        <w:pStyle w:val="Paragrafi"/>
        <w:rPr>
          <w:spacing w:val="-4"/>
          <w:lang w:val="sq-AL"/>
        </w:rPr>
      </w:pPr>
      <w:r w:rsidRPr="00D652AB">
        <w:rPr>
          <w:spacing w:val="-4"/>
          <w:lang w:val="sq-AL"/>
        </w:rPr>
        <w:t>8. Koordinator i Zyrës së Sekretarit të Përgjithshëm, në Zyrën e Menaxhimit pranë Sekretarit të Përgjithshëm, në Kryeministri;</w:t>
      </w:r>
    </w:p>
    <w:p w:rsidR="00FA53F2" w:rsidRPr="00D652AB" w:rsidRDefault="00FA53F2" w:rsidP="00FA53F2">
      <w:pPr>
        <w:pStyle w:val="Paragrafi"/>
        <w:rPr>
          <w:spacing w:val="-4"/>
          <w:lang w:val="sq-AL"/>
        </w:rPr>
      </w:pPr>
      <w:r w:rsidRPr="00D652AB">
        <w:rPr>
          <w:spacing w:val="-4"/>
          <w:lang w:val="sq-AL"/>
        </w:rPr>
        <w:t>9. Koordinator në Zyrën (Drejtorinë) Operative të Situatës, në Kryeministri;</w:t>
      </w:r>
    </w:p>
    <w:p w:rsidR="00FA53F2" w:rsidRPr="00D652AB" w:rsidRDefault="00FA53F2" w:rsidP="00FA53F2">
      <w:pPr>
        <w:pStyle w:val="Paragrafi"/>
        <w:rPr>
          <w:spacing w:val="-4"/>
          <w:lang w:val="sq-AL"/>
        </w:rPr>
      </w:pPr>
      <w:r w:rsidRPr="00D652AB">
        <w:rPr>
          <w:spacing w:val="-4"/>
          <w:lang w:val="sq-AL"/>
        </w:rPr>
        <w:t xml:space="preserve">10. Drejtor i Sekretariatit Teknik (Drejtorisë) Sektori i Qeverisjes së Mirë dhe Administrimit Publik, </w:t>
      </w:r>
      <w:r w:rsidRPr="00D652AB">
        <w:rPr>
          <w:spacing w:val="-4"/>
          <w:lang w:val="sq-AL"/>
        </w:rPr>
        <w:lastRenderedPageBreak/>
        <w:t>në Kryeministri;</w:t>
      </w:r>
    </w:p>
    <w:p w:rsidR="00FA53F2" w:rsidRPr="00D652AB" w:rsidRDefault="00FA53F2" w:rsidP="00FA53F2">
      <w:pPr>
        <w:pStyle w:val="Paragrafi"/>
        <w:rPr>
          <w:spacing w:val="-4"/>
          <w:lang w:val="sq-AL"/>
        </w:rPr>
      </w:pPr>
      <w:r w:rsidRPr="00D652AB">
        <w:rPr>
          <w:spacing w:val="-4"/>
          <w:lang w:val="sq-AL"/>
        </w:rPr>
        <w:t xml:space="preserve">11. Drejtor i Drejtorisë së Menaxhimit të Ndihmës së Huaj dhe Instrumenteve nga BE, në Njësinë e Programimit të Financimeve, në Departamentin e Zhvillimit, Financimeve dhe Ndihmës së Huaj, në Kryeministri; </w:t>
      </w:r>
    </w:p>
    <w:p w:rsidR="00FA53F2" w:rsidRPr="00D652AB" w:rsidRDefault="00FA53F2" w:rsidP="00FA53F2">
      <w:pPr>
        <w:pStyle w:val="Paragrafi"/>
        <w:rPr>
          <w:spacing w:val="-4"/>
          <w:lang w:val="sq-AL"/>
        </w:rPr>
      </w:pPr>
      <w:r w:rsidRPr="00D652AB">
        <w:rPr>
          <w:spacing w:val="-4"/>
          <w:lang w:val="sq-AL"/>
        </w:rPr>
        <w:t>12. Koordinator në Njësinë për Mbështetjen e Investimeve Strategjike të Biznesit, në Departamentin e Zhvillimit, Financimeve dhe Ndihmës së Huaj, në Kryeministri;</w:t>
      </w:r>
    </w:p>
    <w:p w:rsidR="00FA53F2" w:rsidRPr="00D652AB" w:rsidRDefault="00FA53F2" w:rsidP="00FA53F2">
      <w:pPr>
        <w:pStyle w:val="Paragrafi"/>
        <w:rPr>
          <w:spacing w:val="-4"/>
          <w:lang w:val="sq-AL"/>
        </w:rPr>
      </w:pPr>
      <w:r w:rsidRPr="00D652AB">
        <w:rPr>
          <w:spacing w:val="-4"/>
          <w:lang w:val="sq-AL"/>
        </w:rPr>
        <w:t>13. Koordinator në Drejtorinë e Menaxhimit të Ndihmës së Huaj, në Njësinë e Programimit të Financimeve, në Departamentin e Zhvillimit, Financimeve dhe Ndihmës së Huaj, në Kryeministri;</w:t>
      </w:r>
    </w:p>
    <w:p w:rsidR="00FA53F2" w:rsidRPr="00D652AB" w:rsidRDefault="00FA53F2" w:rsidP="00FA53F2">
      <w:pPr>
        <w:pStyle w:val="Paragrafi"/>
        <w:rPr>
          <w:spacing w:val="-4"/>
          <w:lang w:val="sq-AL"/>
        </w:rPr>
      </w:pPr>
      <w:r w:rsidRPr="00D652AB">
        <w:rPr>
          <w:spacing w:val="-4"/>
          <w:lang w:val="sq-AL"/>
        </w:rPr>
        <w:t>14. Koordinator në Njësinë e Kërkimit dhe Zhvillimit të Politikave, në Departamentin e Zhvillimit, Financimeve dhe Ndihmës së Huaj, në Kryeministri;</w:t>
      </w:r>
    </w:p>
    <w:p w:rsidR="00FA53F2" w:rsidRPr="00D652AB" w:rsidRDefault="00FA53F2" w:rsidP="00FA53F2">
      <w:pPr>
        <w:pStyle w:val="Paragrafi"/>
        <w:rPr>
          <w:spacing w:val="-4"/>
          <w:lang w:val="sq-AL"/>
        </w:rPr>
      </w:pPr>
      <w:r w:rsidRPr="00D652AB">
        <w:rPr>
          <w:spacing w:val="-4"/>
          <w:lang w:val="sq-AL"/>
        </w:rPr>
        <w:t>15. Drejtor i Drejtorisë së Politikave të Rekrutimit të Administratës Publike, në Departamentin e Administratës Publike;</w:t>
      </w:r>
    </w:p>
    <w:p w:rsidR="00FA53F2" w:rsidRPr="00D652AB" w:rsidRDefault="00FA53F2" w:rsidP="00FA53F2">
      <w:pPr>
        <w:pStyle w:val="Paragrafi"/>
        <w:rPr>
          <w:spacing w:val="-4"/>
          <w:lang w:val="sq-AL"/>
        </w:rPr>
      </w:pPr>
      <w:r w:rsidRPr="00D652AB">
        <w:rPr>
          <w:spacing w:val="-4"/>
          <w:lang w:val="sq-AL"/>
        </w:rPr>
        <w:t>16. Drejtor i Drejtorisë së Shërbimeve Juridike, në Drejtorinë e Përgjithshme të Shërbimeve Mbështetëse, në Ministrinë e Financave;</w:t>
      </w:r>
    </w:p>
    <w:p w:rsidR="00FA53F2" w:rsidRPr="00D652AB" w:rsidRDefault="00FA53F2" w:rsidP="00FA53F2">
      <w:pPr>
        <w:pStyle w:val="Paragrafi"/>
        <w:rPr>
          <w:spacing w:val="-4"/>
          <w:lang w:val="sq-AL"/>
        </w:rPr>
      </w:pPr>
      <w:r w:rsidRPr="00D652AB">
        <w:rPr>
          <w:spacing w:val="-4"/>
          <w:lang w:val="sq-AL"/>
        </w:rPr>
        <w:t>17. Drejtor i Drejtorisë së Pagesave dhe Dëmshpërblimeve, në Drejtorinë e Përgjithshme të Thesarit, në Ministrinë e Financave;</w:t>
      </w:r>
    </w:p>
    <w:p w:rsidR="00FA53F2" w:rsidRPr="00D652AB" w:rsidRDefault="00FA53F2" w:rsidP="00FA53F2">
      <w:pPr>
        <w:pStyle w:val="Paragrafi"/>
        <w:rPr>
          <w:spacing w:val="-4"/>
          <w:lang w:val="sq-AL"/>
        </w:rPr>
      </w:pPr>
      <w:r w:rsidRPr="00D652AB">
        <w:rPr>
          <w:spacing w:val="-4"/>
          <w:lang w:val="sq-AL"/>
        </w:rPr>
        <w:t>18. Drejtor i Drejtorisë e Harmonizimit të Menaxhimit Financiar dhe Kontrollit, në Drejtorinë e Përgjithshme të Harmonizimit të Kontrollit të Brendshëm Financiar Publik, në Ministrinë e Financave;</w:t>
      </w:r>
    </w:p>
    <w:p w:rsidR="00FA53F2" w:rsidRPr="00D652AB" w:rsidRDefault="00FA53F2" w:rsidP="00FA53F2">
      <w:pPr>
        <w:pStyle w:val="Paragrafi"/>
        <w:rPr>
          <w:spacing w:val="-4"/>
          <w:lang w:val="sq-AL"/>
        </w:rPr>
      </w:pPr>
      <w:r w:rsidRPr="00D652AB">
        <w:rPr>
          <w:spacing w:val="-4"/>
          <w:lang w:val="sq-AL"/>
        </w:rPr>
        <w:t xml:space="preserve">19. Drejtor i Drejtorisë së Integrimit Evropian, Projekteve dhe Publikimeve, në Institutin e Statistikave, INSTAT. </w:t>
      </w:r>
    </w:p>
    <w:p w:rsidR="00FA53F2" w:rsidRPr="00D652AB" w:rsidRDefault="00FA53F2" w:rsidP="00FA53F2">
      <w:pPr>
        <w:pStyle w:val="Paragrafi"/>
        <w:rPr>
          <w:spacing w:val="-4"/>
          <w:lang w:val="sq-AL"/>
        </w:rPr>
      </w:pPr>
      <w:r w:rsidRPr="00D652AB">
        <w:rPr>
          <w:spacing w:val="-4"/>
          <w:lang w:val="sq-AL"/>
        </w:rPr>
        <w:t>II. Niveli i ulët drejtues dhe të barazvlefshëm</w:t>
      </w:r>
    </w:p>
    <w:p w:rsidR="00FA53F2" w:rsidRPr="00D652AB" w:rsidRDefault="00FA53F2" w:rsidP="00FA53F2">
      <w:pPr>
        <w:pStyle w:val="Paragrafi"/>
        <w:rPr>
          <w:spacing w:val="-4"/>
          <w:lang w:val="sq-AL"/>
        </w:rPr>
      </w:pPr>
      <w:r w:rsidRPr="00D652AB">
        <w:rPr>
          <w:spacing w:val="-4"/>
          <w:lang w:val="sq-AL"/>
        </w:rPr>
        <w:t>1. Përgjegjës i Sektorit të Kërkimit Shkencor, në Drejtorinë e Arsimit të Lartë dhe Shkencës, në Drejtorinë e Përgjithshme të Politikave Arsimore dhe Planifikimit Strategjik, në Ministrinë e Arsimit dhe Sportit;</w:t>
      </w:r>
    </w:p>
    <w:p w:rsidR="00FA53F2" w:rsidRPr="00D652AB" w:rsidRDefault="00FA53F2" w:rsidP="00FA53F2">
      <w:pPr>
        <w:pStyle w:val="Paragrafi"/>
        <w:rPr>
          <w:spacing w:val="-4"/>
          <w:lang w:val="sq-AL"/>
        </w:rPr>
      </w:pPr>
      <w:r w:rsidRPr="00D652AB">
        <w:rPr>
          <w:spacing w:val="-4"/>
          <w:lang w:val="sq-AL"/>
        </w:rPr>
        <w:t>2. Përgjegjës i Sektorit të Diasporës dhe Minoriteteve, në Drejtorinë e Arsimit Parauniversitar, në Drejtorinë e Përgjithshme të Politikave Arsimore dhe Planifikimit Strategjik, në Ministrinë e Arsimit dhe Sportit;</w:t>
      </w:r>
    </w:p>
    <w:p w:rsidR="00FA53F2" w:rsidRPr="00D652AB" w:rsidRDefault="00FA53F2" w:rsidP="00FA53F2">
      <w:pPr>
        <w:pStyle w:val="Paragrafi"/>
        <w:rPr>
          <w:spacing w:val="-4"/>
          <w:lang w:val="sq-AL"/>
        </w:rPr>
      </w:pPr>
      <w:r w:rsidRPr="00D652AB">
        <w:rPr>
          <w:spacing w:val="-4"/>
          <w:lang w:val="sq-AL"/>
        </w:rPr>
        <w:t>3. Përgjegjës i Sektorit të Kurrikulës, Cilësisë dhe Koordinimit, në Drejtorinë e Arsimit Parauniversitar, në Drejtorinë e Përgjithshme të Politikave Arsimore dhe Planifikimit Strategjik,në Ministrinë e Arsimit dhe Sportit;</w:t>
      </w:r>
    </w:p>
    <w:p w:rsidR="00FA53F2" w:rsidRPr="00D652AB" w:rsidRDefault="00FA53F2" w:rsidP="00FA53F2">
      <w:pPr>
        <w:pStyle w:val="Paragrafi"/>
        <w:rPr>
          <w:spacing w:val="-4"/>
          <w:lang w:val="sq-AL"/>
        </w:rPr>
      </w:pPr>
      <w:r w:rsidRPr="00D652AB">
        <w:rPr>
          <w:spacing w:val="-4"/>
          <w:lang w:val="sq-AL"/>
        </w:rPr>
        <w:t>4. Titullari i Entit Shtetëror të Farërave dhe Fidanëve, institucion i varësisë së Ministrit të Bujqësisë, Zhvillimit Rural dhe Administrimit të Ujërave;</w:t>
      </w:r>
    </w:p>
    <w:p w:rsidR="00FA53F2" w:rsidRPr="00854BAF" w:rsidRDefault="00FA53F2" w:rsidP="00FA53F2">
      <w:pPr>
        <w:pStyle w:val="Paragrafi"/>
        <w:rPr>
          <w:lang w:val="sq-AL"/>
        </w:rPr>
      </w:pPr>
      <w:r w:rsidRPr="00D652AB">
        <w:rPr>
          <w:spacing w:val="-4"/>
          <w:lang w:val="sq-AL"/>
        </w:rPr>
        <w:t>5. Përgjegjës i Sektorit të Projekteve IPA dhe Donatorëve të Tjerë, në Drejtorinë e Integrimit Evropian dhe Projekteve, në Ministrinë e Bujqësisë, Zhvillimit Rural dhe Administrimit të</w:t>
      </w:r>
      <w:r w:rsidRPr="00854BAF">
        <w:rPr>
          <w:lang w:val="sq-AL"/>
        </w:rPr>
        <w:t xml:space="preserve"> Uj</w:t>
      </w:r>
      <w:r>
        <w:rPr>
          <w:lang w:val="sq-AL"/>
        </w:rPr>
        <w:t>ë</w:t>
      </w:r>
      <w:r w:rsidRPr="00854BAF">
        <w:rPr>
          <w:lang w:val="sq-AL"/>
        </w:rPr>
        <w:t>rave;</w:t>
      </w:r>
    </w:p>
    <w:p w:rsidR="00FA53F2" w:rsidRPr="00D652AB" w:rsidRDefault="00FA53F2" w:rsidP="00FA53F2">
      <w:pPr>
        <w:pStyle w:val="Paragrafi"/>
        <w:rPr>
          <w:spacing w:val="-4"/>
          <w:lang w:val="sq-AL"/>
        </w:rPr>
      </w:pPr>
      <w:r w:rsidRPr="00D652AB">
        <w:rPr>
          <w:spacing w:val="-4"/>
          <w:lang w:val="sq-AL"/>
        </w:rPr>
        <w:t>6. Përgjegjës i Sektorit të Lejeve dhe Monitorimit të Hidrokarbureve, në Drejtorinë e Politikave dhe Zhvillimit të Hidrokarbureve, në Ministrinë e Energjisë dhe Industrisë;</w:t>
      </w:r>
    </w:p>
    <w:p w:rsidR="00FA53F2" w:rsidRPr="00D652AB" w:rsidRDefault="00FA53F2" w:rsidP="00FA53F2">
      <w:pPr>
        <w:pStyle w:val="Paragrafi"/>
        <w:rPr>
          <w:spacing w:val="-4"/>
          <w:lang w:val="sq-AL"/>
        </w:rPr>
      </w:pPr>
      <w:r w:rsidRPr="00D652AB">
        <w:rPr>
          <w:spacing w:val="-4"/>
          <w:lang w:val="sq-AL"/>
        </w:rPr>
        <w:t>7. Inspektor në Sektorin e Kërkesë-Ankesave, në Drejtorinë e Inspektimit të Përgjithshëm, në Ministrinë e Punëve të Brendshme;</w:t>
      </w:r>
    </w:p>
    <w:p w:rsidR="00FA53F2" w:rsidRPr="00D652AB" w:rsidRDefault="00FA53F2" w:rsidP="00FA53F2">
      <w:pPr>
        <w:pStyle w:val="Paragrafi"/>
        <w:rPr>
          <w:spacing w:val="-4"/>
          <w:lang w:val="sq-AL"/>
        </w:rPr>
      </w:pPr>
      <w:r w:rsidRPr="00D652AB">
        <w:rPr>
          <w:spacing w:val="-4"/>
          <w:lang w:val="sq-AL"/>
        </w:rPr>
        <w:t>8. Përgjegjës i Sektorit të Zhvillimit dhe Integrimit të Sistemeve, në Drejtorinë e Sistemeve Informatike, në Drejtorinë e Përgjithshme të Gjendjes Civile, në Ministrinë e Punëve të Brendshme;</w:t>
      </w:r>
    </w:p>
    <w:p w:rsidR="00FA53F2" w:rsidRPr="00D652AB" w:rsidRDefault="00FA53F2" w:rsidP="00FA53F2">
      <w:pPr>
        <w:pStyle w:val="Paragrafi"/>
        <w:rPr>
          <w:spacing w:val="-4"/>
          <w:lang w:val="sq-AL"/>
        </w:rPr>
      </w:pPr>
      <w:r w:rsidRPr="00D652AB">
        <w:rPr>
          <w:spacing w:val="-4"/>
          <w:lang w:val="sq-AL"/>
        </w:rPr>
        <w:t>9. Përgjegjës i Sektorit të Administrimit të Regjistrit Kombëtar të Gjendjes Civile, në Drejtorinë e Sistemeve Informatike, në Drejtorinë e Përgjithshme të Gjendjes Civile, në Ministrinë e Punëve të Brendshme;</w:t>
      </w:r>
    </w:p>
    <w:p w:rsidR="00FA53F2" w:rsidRPr="00D652AB" w:rsidRDefault="00FA53F2" w:rsidP="00FA53F2">
      <w:pPr>
        <w:pStyle w:val="Paragrafi"/>
        <w:rPr>
          <w:spacing w:val="-4"/>
          <w:lang w:val="sq-AL"/>
        </w:rPr>
      </w:pPr>
      <w:r w:rsidRPr="00D652AB">
        <w:rPr>
          <w:spacing w:val="-4"/>
          <w:lang w:val="sq-AL"/>
        </w:rPr>
        <w:t>10. Përgjegjës i Sektorit të Administrimit të Regjistrit Kombëtar të Adresave, në Drejtorinë e Sistemeve Informatike, në Drejtorinë e Përgjithshme të Gjendjes Civile, në Ministrinë e Punëve të Brendshme;</w:t>
      </w:r>
    </w:p>
    <w:p w:rsidR="00FA53F2" w:rsidRPr="00E23461" w:rsidRDefault="00FA53F2" w:rsidP="00FA53F2">
      <w:pPr>
        <w:pStyle w:val="Paragrafi"/>
        <w:rPr>
          <w:spacing w:val="-4"/>
          <w:lang w:val="sq-AL"/>
        </w:rPr>
      </w:pPr>
      <w:r w:rsidRPr="00D652AB">
        <w:rPr>
          <w:spacing w:val="-4"/>
          <w:lang w:val="sq-AL"/>
        </w:rPr>
        <w:t xml:space="preserve">11. Përgjegjës i Sektorit të Projekteve IPA dhe </w:t>
      </w:r>
      <w:r w:rsidRPr="00E23461">
        <w:rPr>
          <w:spacing w:val="-4"/>
          <w:lang w:val="sq-AL"/>
        </w:rPr>
        <w:t xml:space="preserve">Koordinimit me Donatorët, në Drejtorinë e Integrimit Evropian dhe Projekteve, në Drejtorinë e Përgjithshme të Planifikimit Strategjik dhe Integrimit, në </w:t>
      </w:r>
      <w:r w:rsidRPr="00E23461">
        <w:rPr>
          <w:spacing w:val="-4"/>
          <w:lang w:val="sq-AL"/>
        </w:rPr>
        <w:lastRenderedPageBreak/>
        <w:t>Ministrinë e Punëve të Brendshme;</w:t>
      </w:r>
    </w:p>
    <w:p w:rsidR="00FA53F2" w:rsidRPr="00E23461" w:rsidRDefault="00FA53F2" w:rsidP="00FA53F2">
      <w:pPr>
        <w:pStyle w:val="Paragrafi"/>
        <w:rPr>
          <w:spacing w:val="-4"/>
          <w:lang w:val="sq-AL"/>
        </w:rPr>
      </w:pPr>
      <w:r w:rsidRPr="00E23461">
        <w:rPr>
          <w:spacing w:val="-4"/>
          <w:lang w:val="sq-AL"/>
        </w:rPr>
        <w:t>12. Kapiten i Portit Vlorë, në Drejtorinë e Përgjithshme Detare, institucion i varësisë së Ministrit të Transportit dhe Infrastrukturës;</w:t>
      </w:r>
    </w:p>
    <w:p w:rsidR="00FA53F2" w:rsidRPr="00E23461" w:rsidRDefault="00FA53F2" w:rsidP="00FA53F2">
      <w:pPr>
        <w:pStyle w:val="Paragrafi"/>
        <w:rPr>
          <w:spacing w:val="-4"/>
          <w:lang w:val="sq-AL"/>
        </w:rPr>
      </w:pPr>
      <w:r w:rsidRPr="00E23461">
        <w:rPr>
          <w:spacing w:val="-4"/>
          <w:lang w:val="sq-AL"/>
        </w:rPr>
        <w:t>13. Përgjegjës i Sektorit të Partneritetit Publik-Privat, në Drejtorinë e Projekteve, në Ministrinë e Transportit dhe Infrastrukturës;</w:t>
      </w:r>
    </w:p>
    <w:p w:rsidR="00FA53F2" w:rsidRPr="00E23461" w:rsidRDefault="00FA53F2" w:rsidP="00FA53F2">
      <w:pPr>
        <w:pStyle w:val="Paragrafi"/>
        <w:rPr>
          <w:spacing w:val="-4"/>
          <w:lang w:val="sq-AL"/>
        </w:rPr>
      </w:pPr>
      <w:r w:rsidRPr="00E23461">
        <w:rPr>
          <w:spacing w:val="-4"/>
          <w:lang w:val="sq-AL"/>
        </w:rPr>
        <w:t>14. Përgjegjës i Sektorit të Qirave dhe Monitorimit të Kontratave, në Drejtorinë e Administrimit të Pronave Publike, në Drejtorinë e Përgjithshme të Pronës Shtetërore, në Ministrinë e Zhvillimit Ekonomik, Turizmit, Tregtisë dhe Sipërmarrjes;</w:t>
      </w:r>
    </w:p>
    <w:p w:rsidR="00FA53F2" w:rsidRPr="00E23461" w:rsidRDefault="00FA53F2" w:rsidP="00FA53F2">
      <w:pPr>
        <w:pStyle w:val="Paragrafi"/>
        <w:rPr>
          <w:spacing w:val="-4"/>
          <w:lang w:val="sq-AL"/>
        </w:rPr>
      </w:pPr>
      <w:r w:rsidRPr="00E23461">
        <w:rPr>
          <w:spacing w:val="-4"/>
          <w:lang w:val="sq-AL"/>
        </w:rPr>
        <w:t>15. Përgjegjës i Sektorit të Monitorimit dhe Vlerësimit të Projekteve të Investimeve Publike, në Drejtorinë e Monitorimit, Vlerësimit dhe Koordinimit të Prioriteteve të Politikave Ekonomike dhe Investimeve Publike, në Drejtorinë e Përgjithshme të Zhvillimit Ekonomik, në Ministrinë e Zhvillimit Ekonomik, Turizmit, Tregtisë dhe Sipërmarrjes;</w:t>
      </w:r>
    </w:p>
    <w:p w:rsidR="00FA53F2" w:rsidRPr="00E23461" w:rsidRDefault="00FA53F2" w:rsidP="00FA53F2">
      <w:pPr>
        <w:pStyle w:val="Paragrafi"/>
        <w:rPr>
          <w:spacing w:val="-4"/>
          <w:lang w:val="sq-AL"/>
        </w:rPr>
      </w:pPr>
      <w:r w:rsidRPr="00E23461">
        <w:rPr>
          <w:spacing w:val="-4"/>
          <w:lang w:val="sq-AL"/>
        </w:rPr>
        <w:t>16. Përgjegjës i Sektorit të Zonave Ekonomike, në Drejtorinë e Administrimit të Pronave Publike, në Drejtorinë e Përgjithshme të Pronës Shtetërore, në Ministrinë e Zhvillimit Ekonomik, Turizmit, Tregtisë dhe Sipërmarrjes;</w:t>
      </w:r>
    </w:p>
    <w:p w:rsidR="00FA53F2" w:rsidRPr="00E23461" w:rsidRDefault="00FA53F2" w:rsidP="00FA53F2">
      <w:pPr>
        <w:pStyle w:val="Paragrafi"/>
        <w:rPr>
          <w:spacing w:val="-4"/>
          <w:lang w:val="sq-AL"/>
        </w:rPr>
      </w:pPr>
      <w:r w:rsidRPr="00E23461">
        <w:rPr>
          <w:spacing w:val="-4"/>
          <w:lang w:val="sq-AL"/>
        </w:rPr>
        <w:t>17. Përgjegjës i Sektorit të Administrimit të Tokës, në Drejtorinë e Politikave të Zhvillimit të Territorit, në Ministrinë e Zhvillimit Urban;</w:t>
      </w:r>
    </w:p>
    <w:p w:rsidR="00FA53F2" w:rsidRPr="00E23461" w:rsidRDefault="00FA53F2" w:rsidP="00FA53F2">
      <w:pPr>
        <w:pStyle w:val="Paragrafi"/>
        <w:rPr>
          <w:spacing w:val="-4"/>
          <w:lang w:val="sq-AL"/>
        </w:rPr>
      </w:pPr>
      <w:r w:rsidRPr="00E23461">
        <w:rPr>
          <w:spacing w:val="-4"/>
          <w:lang w:val="sq-AL"/>
        </w:rPr>
        <w:t>18. Përgjegjës i Sektorit të Politikave të Urbanizimit të Zonave Informale, në Drejtorinë e Ndërtimeve Informale, Legalizimit dhe Urbanizimit, në Ministrinë e Zhvillimit Urban;</w:t>
      </w:r>
    </w:p>
    <w:p w:rsidR="00FA53F2" w:rsidRPr="00E23461" w:rsidRDefault="00FA53F2" w:rsidP="00FA53F2">
      <w:pPr>
        <w:pStyle w:val="Paragrafi"/>
        <w:rPr>
          <w:spacing w:val="-4"/>
          <w:lang w:val="sq-AL"/>
        </w:rPr>
      </w:pPr>
      <w:r w:rsidRPr="00E23461">
        <w:rPr>
          <w:spacing w:val="-4"/>
          <w:lang w:val="sq-AL"/>
        </w:rPr>
        <w:t xml:space="preserve">19. Përgjegjës i Sektorit të Dokumentacionit, në Njësinë e Legjislacionit dhe Akteve të Këshillit të Ministrave, në Departamentin e Legjislacionit, Monitorimit të Programeve dhe Antikorrupsionit, në Kryeministri; </w:t>
      </w:r>
    </w:p>
    <w:p w:rsidR="00FA53F2" w:rsidRPr="00E23461" w:rsidRDefault="00FA53F2" w:rsidP="00FA53F2">
      <w:pPr>
        <w:pStyle w:val="Paragrafi"/>
        <w:rPr>
          <w:spacing w:val="-4"/>
          <w:lang w:val="sq-AL"/>
        </w:rPr>
      </w:pPr>
      <w:r w:rsidRPr="00E23461">
        <w:rPr>
          <w:spacing w:val="-4"/>
          <w:lang w:val="sq-AL"/>
        </w:rPr>
        <w:t>20. Koordinator në Njësinë e Komunikimit Elektronik, Postar dhe Integrimit, në Kryeministri;</w:t>
      </w:r>
    </w:p>
    <w:p w:rsidR="00FA53F2" w:rsidRPr="00E23461" w:rsidRDefault="00FA53F2" w:rsidP="00FA53F2">
      <w:pPr>
        <w:pStyle w:val="Paragrafi"/>
        <w:rPr>
          <w:spacing w:val="-4"/>
          <w:lang w:val="sq-AL"/>
        </w:rPr>
      </w:pPr>
      <w:r w:rsidRPr="00E23461">
        <w:rPr>
          <w:spacing w:val="-4"/>
          <w:lang w:val="sq-AL"/>
        </w:rPr>
        <w:t>21. Përgjegjës i Sektorit të Menaxhimit të Fondeve të IPA dhe Donatorëve të Tjerë, në Drejtorinë e Integrimit dhe Projekteve, në Drejtorinë e Përgjithshme të Jetësimit të Prioriteteve, Marrëdhënieve Juridiksionale me Jashtë dhe Integrimit, në Ministrinë e Drejtësisë;</w:t>
      </w:r>
    </w:p>
    <w:p w:rsidR="00FA53F2" w:rsidRPr="00E23461" w:rsidRDefault="00FA53F2" w:rsidP="00FA53F2">
      <w:pPr>
        <w:pStyle w:val="Paragrafi"/>
        <w:rPr>
          <w:spacing w:val="-4"/>
          <w:lang w:val="sq-AL"/>
        </w:rPr>
      </w:pPr>
      <w:r w:rsidRPr="00E23461">
        <w:rPr>
          <w:spacing w:val="-4"/>
          <w:lang w:val="sq-AL"/>
        </w:rPr>
        <w:t>22. Përgjegjës i Sektorit të Integrimit Evropian, në Drejtorinë e Integrimit dhe Projekteve, në Drejtorinë e Përgjithshme të Jetësimit të Prioriteteve, Marrëdhënieve Juridiksionale me Jashtë dhe Integrimit, në Ministrinë e Drejtësisë;</w:t>
      </w:r>
    </w:p>
    <w:p w:rsidR="00FA53F2" w:rsidRPr="00E23461" w:rsidRDefault="00FA53F2" w:rsidP="00FA53F2">
      <w:pPr>
        <w:pStyle w:val="Paragrafi"/>
        <w:rPr>
          <w:spacing w:val="-4"/>
          <w:lang w:val="sq-AL"/>
        </w:rPr>
      </w:pPr>
      <w:r w:rsidRPr="00E23461">
        <w:rPr>
          <w:spacing w:val="-4"/>
          <w:lang w:val="sq-AL"/>
        </w:rPr>
        <w:t>23. Inspektor (7 pozicione) në Sektorin e Inspektimit dhe Organizimit Gjyqësor, në Drejtorinë e Inspektimit Gjyqësor dhe Prokurorisë, në Drejtorinë e Përgjithshme të Planifikimit Strategjik dhe Inspektimit të Çështjeve të Drejtësisë, në Ministrinë e Drejtësisë;</w:t>
      </w:r>
    </w:p>
    <w:p w:rsidR="00FA53F2" w:rsidRPr="00E23461" w:rsidRDefault="00FA53F2" w:rsidP="00FA53F2">
      <w:pPr>
        <w:pStyle w:val="Paragrafi"/>
        <w:rPr>
          <w:spacing w:val="-4"/>
          <w:lang w:val="sq-AL"/>
        </w:rPr>
      </w:pPr>
      <w:r w:rsidRPr="00E23461">
        <w:rPr>
          <w:spacing w:val="-4"/>
          <w:lang w:val="sq-AL"/>
        </w:rPr>
        <w:t>24. Sekretar i Përgjithshëm në Prefekturën Tiranë;</w:t>
      </w:r>
    </w:p>
    <w:p w:rsidR="00FA53F2" w:rsidRPr="00E23461" w:rsidRDefault="00FA53F2" w:rsidP="00FA53F2">
      <w:pPr>
        <w:pStyle w:val="Paragrafi"/>
        <w:rPr>
          <w:spacing w:val="-4"/>
          <w:lang w:val="sq-AL"/>
        </w:rPr>
      </w:pPr>
      <w:r w:rsidRPr="00E23461">
        <w:rPr>
          <w:spacing w:val="-4"/>
          <w:lang w:val="sq-AL"/>
        </w:rPr>
        <w:t>25. Titullar i Degës Rajonale të Agjencisë Kombëtare të Bregdetit, Sarandë;</w:t>
      </w:r>
    </w:p>
    <w:p w:rsidR="00FA53F2" w:rsidRPr="00E23461" w:rsidRDefault="00FA53F2" w:rsidP="00FA53F2">
      <w:pPr>
        <w:pStyle w:val="Paragrafi"/>
        <w:rPr>
          <w:spacing w:val="-4"/>
          <w:lang w:val="sq-AL"/>
        </w:rPr>
      </w:pPr>
      <w:r w:rsidRPr="00E23461">
        <w:rPr>
          <w:spacing w:val="-4"/>
          <w:lang w:val="sq-AL"/>
        </w:rPr>
        <w:t>26. Titullar i Degës Rajonale të Agjencisë Kombëtare të Bregdetit, Lezhë;</w:t>
      </w:r>
    </w:p>
    <w:p w:rsidR="00FA53F2" w:rsidRPr="00E23461" w:rsidRDefault="00FA53F2" w:rsidP="00FA53F2">
      <w:pPr>
        <w:pStyle w:val="Paragrafi"/>
        <w:rPr>
          <w:spacing w:val="-4"/>
          <w:lang w:val="sq-AL"/>
        </w:rPr>
      </w:pPr>
      <w:r w:rsidRPr="00E23461">
        <w:rPr>
          <w:spacing w:val="-4"/>
          <w:lang w:val="sq-AL"/>
        </w:rPr>
        <w:t>27. Përgjegjës i Sektorit të Akteve Ligjore, në Drejtorinë e Shërbimeve Juridike, në Drejtorinë e Përgjithshme të Shërbimeve Mbështetëse;</w:t>
      </w:r>
    </w:p>
    <w:p w:rsidR="00FA53F2" w:rsidRPr="00E23461" w:rsidRDefault="00FA53F2" w:rsidP="00FA53F2">
      <w:pPr>
        <w:pStyle w:val="Paragrafi"/>
        <w:rPr>
          <w:spacing w:val="-4"/>
          <w:lang w:val="sq-AL"/>
        </w:rPr>
      </w:pPr>
      <w:r w:rsidRPr="00E23461">
        <w:rPr>
          <w:spacing w:val="-4"/>
          <w:lang w:val="sq-AL"/>
        </w:rPr>
        <w:t>28. Përgjegjës i Sektorit të Ndjekjes së Gjyqësorit, në Drejtorinë e Shërbimeve Juridike, në Drejtorinë e Përgjithshme të Shërbimeve Mbësh-tetës;</w:t>
      </w:r>
    </w:p>
    <w:p w:rsidR="00FA53F2" w:rsidRPr="00E23461" w:rsidRDefault="00FA53F2" w:rsidP="00FA53F2">
      <w:pPr>
        <w:pStyle w:val="Paragrafi"/>
        <w:rPr>
          <w:spacing w:val="-4"/>
          <w:lang w:val="sq-AL"/>
        </w:rPr>
      </w:pPr>
      <w:r w:rsidRPr="00E23461">
        <w:rPr>
          <w:spacing w:val="-4"/>
          <w:lang w:val="sq-AL"/>
        </w:rPr>
        <w:t>29. Përgjegjës i Sektorit të Vlerësimit të Koncesioneve, në Drejtorinë e Shërbimeve Juridike, në Drejtorinë e Përgjithshme të Shërbimeve Mbështetëse;</w:t>
      </w:r>
    </w:p>
    <w:p w:rsidR="00FA53F2" w:rsidRPr="00E23461" w:rsidRDefault="00FA53F2" w:rsidP="00FA53F2">
      <w:pPr>
        <w:pStyle w:val="Paragrafi"/>
        <w:rPr>
          <w:spacing w:val="-4"/>
          <w:lang w:val="sq-AL"/>
        </w:rPr>
      </w:pPr>
      <w:r w:rsidRPr="00E23461">
        <w:rPr>
          <w:spacing w:val="-4"/>
          <w:lang w:val="sq-AL"/>
        </w:rPr>
        <w:t>30. Përgjegjës i Sektorit të Prokurimeve,  në Drejtorinë e Shërbimeve të Brendshme, në Drejtorinë e Përgjithshme të Shërbimeve Mbështetëse;</w:t>
      </w:r>
    </w:p>
    <w:p w:rsidR="00FA53F2" w:rsidRPr="00E23461" w:rsidRDefault="00FA53F2" w:rsidP="00FA53F2">
      <w:pPr>
        <w:pStyle w:val="Paragrafi"/>
        <w:rPr>
          <w:spacing w:val="-4"/>
          <w:lang w:val="sq-AL"/>
        </w:rPr>
      </w:pPr>
      <w:r w:rsidRPr="00E23461">
        <w:rPr>
          <w:spacing w:val="-4"/>
          <w:lang w:val="sq-AL"/>
        </w:rPr>
        <w:t>31. Përgjegjës i Sektorit të Auditit Operacional, në Drejtorinë e Auditimit të Brendshëm;</w:t>
      </w:r>
    </w:p>
    <w:p w:rsidR="00FA53F2" w:rsidRPr="00E23461" w:rsidRDefault="00FA53F2" w:rsidP="00FA53F2">
      <w:pPr>
        <w:pStyle w:val="Paragrafi"/>
        <w:rPr>
          <w:spacing w:val="-4"/>
          <w:lang w:val="sq-AL"/>
        </w:rPr>
      </w:pPr>
      <w:r w:rsidRPr="00E23461">
        <w:rPr>
          <w:spacing w:val="-4"/>
          <w:lang w:val="sq-AL"/>
        </w:rPr>
        <w:t>32. Përgjegjës i Sektorit të të Ardhurave, në Drejtorinë e Politikave Fiskale, në Drejtorinë e Përgjithshme Makroekonomike dhe Çështjeve Fiskale;</w:t>
      </w:r>
    </w:p>
    <w:p w:rsidR="00FA53F2" w:rsidRPr="00E23461" w:rsidRDefault="00FA53F2" w:rsidP="00FA53F2">
      <w:pPr>
        <w:pStyle w:val="Paragrafi"/>
        <w:rPr>
          <w:spacing w:val="-4"/>
          <w:lang w:val="sq-AL"/>
        </w:rPr>
      </w:pPr>
      <w:r w:rsidRPr="00E23461">
        <w:rPr>
          <w:spacing w:val="-4"/>
          <w:lang w:val="sq-AL"/>
        </w:rPr>
        <w:t>33. Përgjegjës i Sektorit të Shërbimeve dhe Projekteve, në Drejtorinë e Shërbimeve të Brendshme, në Drejtorinë e Përgjithshme të Shërbimeve Mbështetëse;</w:t>
      </w:r>
    </w:p>
    <w:p w:rsidR="00FA53F2" w:rsidRPr="00E23461" w:rsidRDefault="00FA53F2" w:rsidP="00FA53F2">
      <w:pPr>
        <w:pStyle w:val="Paragrafi"/>
        <w:rPr>
          <w:spacing w:val="-4"/>
          <w:lang w:val="sq-AL"/>
        </w:rPr>
      </w:pPr>
      <w:r w:rsidRPr="00E23461">
        <w:rPr>
          <w:spacing w:val="-4"/>
          <w:lang w:val="sq-AL"/>
        </w:rPr>
        <w:lastRenderedPageBreak/>
        <w:t>34. Përgjegjës i Sektorit të  Integrimit Evropian dhe Bashkëpunimit Ndërkombëtar, në Drejtorinë e Integrimit Evropian dhe IPA;</w:t>
      </w:r>
    </w:p>
    <w:p w:rsidR="00FA53F2" w:rsidRPr="00E23461" w:rsidRDefault="00FA53F2" w:rsidP="00FA53F2">
      <w:pPr>
        <w:pStyle w:val="Paragrafi"/>
        <w:rPr>
          <w:spacing w:val="-4"/>
          <w:lang w:val="sq-AL"/>
        </w:rPr>
      </w:pPr>
      <w:r w:rsidRPr="00E23461">
        <w:rPr>
          <w:spacing w:val="-4"/>
          <w:lang w:val="sq-AL"/>
        </w:rPr>
        <w:t>35. Përgjegjës i Sektorit të Menaxhimit te Kontratave, në Drejtorinë e Financimeve dhe Kontraktimeve;</w:t>
      </w:r>
    </w:p>
    <w:p w:rsidR="00FA53F2" w:rsidRPr="00E23461" w:rsidRDefault="00FA53F2" w:rsidP="00FA53F2">
      <w:pPr>
        <w:pStyle w:val="Paragrafi"/>
        <w:rPr>
          <w:spacing w:val="-4"/>
          <w:lang w:val="sq-AL"/>
        </w:rPr>
      </w:pPr>
      <w:r w:rsidRPr="00E23461">
        <w:rPr>
          <w:spacing w:val="-4"/>
          <w:lang w:val="sq-AL"/>
        </w:rPr>
        <w:t>36. Përgjegjës i Sektorit të Zhvillimit të Infrastrukturës, në Drejtorinë e Shërbimeve dhe Teknologjisë së Informacionit, në Drejtorinë e Përgjithshme të Shërbimeve Mbështetëse;</w:t>
      </w:r>
    </w:p>
    <w:p w:rsidR="00FA53F2" w:rsidRDefault="00FA53F2" w:rsidP="00FA53F2">
      <w:pPr>
        <w:pStyle w:val="Paragrafi"/>
        <w:rPr>
          <w:spacing w:val="-4"/>
          <w:lang w:val="sq-AL"/>
        </w:rPr>
      </w:pPr>
    </w:p>
    <w:p w:rsidR="00FA53F2" w:rsidRPr="00E23461" w:rsidRDefault="00FA53F2" w:rsidP="00FA53F2">
      <w:pPr>
        <w:pStyle w:val="Paragrafi"/>
        <w:rPr>
          <w:spacing w:val="-4"/>
          <w:lang w:val="sq-AL"/>
        </w:rPr>
      </w:pPr>
      <w:r w:rsidRPr="00E23461">
        <w:rPr>
          <w:spacing w:val="-4"/>
          <w:lang w:val="sq-AL"/>
        </w:rPr>
        <w:t>37. Përgjegjës i Sektorit të Kontrollit Tatimor, në Drejtorinë e Kontrollit Tatimor, në Drejtorinë Rajonale të Tatimeve, Elbasan;</w:t>
      </w:r>
    </w:p>
    <w:p w:rsidR="00FA53F2" w:rsidRPr="00E23461" w:rsidRDefault="00FA53F2" w:rsidP="00FA53F2">
      <w:pPr>
        <w:pStyle w:val="Paragrafi"/>
        <w:rPr>
          <w:spacing w:val="-4"/>
          <w:lang w:val="sq-AL"/>
        </w:rPr>
      </w:pPr>
      <w:r w:rsidRPr="00E23461">
        <w:rPr>
          <w:spacing w:val="-4"/>
          <w:lang w:val="sq-AL"/>
        </w:rPr>
        <w:t xml:space="preserve">38. Përgjegjës i Sektorit të Verifikimit në Terren, në Drejtorinë e Kontrollit Tatimor, në Drejtorinë Rajonale të Tatimeve Korçë. </w:t>
      </w:r>
    </w:p>
    <w:p w:rsidR="00FD57DC" w:rsidRDefault="00FA53F2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grammar="clean"/>
  <w:revisionView w:inkAnnotations="0"/>
  <w:defaultTabStop w:val="720"/>
  <w:characterSpacingControl w:val="doNotCompress"/>
  <w:compat/>
  <w:rsids>
    <w:rsidRoot w:val="00FA53F2"/>
    <w:rsid w:val="00013606"/>
    <w:rsid w:val="00032E53"/>
    <w:rsid w:val="001D125B"/>
    <w:rsid w:val="002135CF"/>
    <w:rsid w:val="002C0AA4"/>
    <w:rsid w:val="002E7553"/>
    <w:rsid w:val="00332E0F"/>
    <w:rsid w:val="00455FC5"/>
    <w:rsid w:val="004A4709"/>
    <w:rsid w:val="005F579C"/>
    <w:rsid w:val="00627136"/>
    <w:rsid w:val="006815F0"/>
    <w:rsid w:val="007A33AA"/>
    <w:rsid w:val="00912120"/>
    <w:rsid w:val="009D67BE"/>
    <w:rsid w:val="00A3508F"/>
    <w:rsid w:val="00B441A3"/>
    <w:rsid w:val="00D27DAF"/>
    <w:rsid w:val="00DB1B63"/>
    <w:rsid w:val="00E12DC7"/>
    <w:rsid w:val="00F5353D"/>
    <w:rsid w:val="00F76689"/>
    <w:rsid w:val="00FA53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FA53F2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FA53F2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FA53F2"/>
    <w:pPr>
      <w:keepNext/>
      <w:widowControl w:val="0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FA53F2"/>
    <w:pPr>
      <w:keepNext/>
      <w:widowControl w:val="0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FA53F2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FA53F2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1593</Words>
  <Characters>9083</Characters>
  <Application>Microsoft Office Word</Application>
  <DocSecurity>0</DocSecurity>
  <Lines>75</Lines>
  <Paragraphs>21</Paragraphs>
  <ScaleCrop>false</ScaleCrop>
  <Company>Grizli777</Company>
  <LinksUpToDate>false</LinksUpToDate>
  <CharactersWithSpaces>10655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2015-07-20T08:46:00Z</dcterms:created>
  <dcterms:modified xsi:type="dcterms:W3CDTF">2015-07-20T08:46:00Z</dcterms:modified>
</cp:coreProperties>
</file>