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4A9" w:rsidRPr="000C0A55" w:rsidRDefault="005674A9" w:rsidP="005674A9">
      <w:pPr>
        <w:pStyle w:val="Akti"/>
        <w:rPr>
          <w:spacing w:val="-4"/>
          <w:lang w:val="sq-AL"/>
        </w:rPr>
      </w:pPr>
      <w:r w:rsidRPr="000C0A55">
        <w:rPr>
          <w:spacing w:val="-4"/>
          <w:lang w:val="sq-AL"/>
        </w:rPr>
        <w:t>VENDIM</w:t>
      </w:r>
    </w:p>
    <w:p w:rsidR="005674A9" w:rsidRPr="000C0A55" w:rsidRDefault="009D415A" w:rsidP="009D415A">
      <w:pPr>
        <w:pStyle w:val="NumriData"/>
        <w:jc w:val="both"/>
        <w:rPr>
          <w:spacing w:val="-4"/>
          <w:lang w:val="sq-AL"/>
        </w:rPr>
      </w:pP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bookmarkStart w:id="0" w:name="_GoBack"/>
      <w:bookmarkEnd w:id="0"/>
      <w:r w:rsidR="005674A9" w:rsidRPr="000C0A55">
        <w:rPr>
          <w:spacing w:val="-4"/>
          <w:lang w:val="sq-AL"/>
        </w:rPr>
        <w:t>Nr. 616, datë 7.7.2015</w:t>
      </w:r>
    </w:p>
    <w:p w:rsidR="005674A9" w:rsidRPr="000C0A55" w:rsidRDefault="005674A9" w:rsidP="005674A9">
      <w:pPr>
        <w:pStyle w:val="Hapesira7"/>
        <w:rPr>
          <w:spacing w:val="-4"/>
          <w:lang w:val="sq-AL"/>
        </w:rPr>
      </w:pPr>
    </w:p>
    <w:p w:rsidR="005674A9" w:rsidRPr="000C0A55" w:rsidRDefault="005674A9" w:rsidP="005674A9">
      <w:pPr>
        <w:pStyle w:val="Titulli"/>
        <w:rPr>
          <w:spacing w:val="-4"/>
          <w:lang w:val="sq-AL"/>
        </w:rPr>
      </w:pPr>
      <w:r w:rsidRPr="000C0A55">
        <w:rPr>
          <w:spacing w:val="-4"/>
          <w:lang w:val="sq-AL"/>
        </w:rPr>
        <w:t>PËR SHPËRBLIMIN E PRONARËVE MBI SIPËRFAQET TAKUESE TË PASURIVE TË PALUAJTSHME, PRONË PRIVATE, QË PREKEN NGA NDËRTIMET INFORMALE</w:t>
      </w:r>
    </w:p>
    <w:p w:rsidR="005674A9" w:rsidRPr="00D7486C" w:rsidRDefault="005674A9" w:rsidP="005674A9">
      <w:pPr>
        <w:pStyle w:val="Hapesira7"/>
        <w:rPr>
          <w:spacing w:val="-4"/>
          <w:sz w:val="10"/>
          <w:lang w:val="sq-AL"/>
        </w:rPr>
      </w:pPr>
    </w:p>
    <w:p w:rsidR="005674A9" w:rsidRPr="000C0A55" w:rsidRDefault="005674A9" w:rsidP="005674A9">
      <w:pPr>
        <w:pStyle w:val="Paragrafi"/>
        <w:rPr>
          <w:spacing w:val="-4"/>
          <w:lang w:val="sq-AL"/>
        </w:rPr>
      </w:pPr>
      <w:r w:rsidRPr="000C0A55">
        <w:rPr>
          <w:spacing w:val="-4"/>
          <w:lang w:val="sq-AL"/>
        </w:rPr>
        <w:t xml:space="preserve">Në mbështetje të nenit 100 të Kushtetutës, të pikave 1 dhe 3, të nenit 15/1, të ligjit nr. 9482, datë 3.4.2006, </w:t>
      </w:r>
      <w:r>
        <w:rPr>
          <w:spacing w:val="-4"/>
          <w:lang w:val="sq-AL"/>
        </w:rPr>
        <w:t>“</w:t>
      </w:r>
      <w:r w:rsidRPr="000C0A55">
        <w:rPr>
          <w:spacing w:val="-4"/>
          <w:lang w:val="sq-AL"/>
        </w:rPr>
        <w:t>Për legalizimin, urbanizimin dhe integrimin e ndërtimeve pa leje</w:t>
      </w:r>
      <w:r>
        <w:rPr>
          <w:spacing w:val="-4"/>
          <w:lang w:val="sq-AL"/>
        </w:rPr>
        <w:t>”</w:t>
      </w:r>
      <w:r w:rsidRPr="000C0A55">
        <w:rPr>
          <w:spacing w:val="-4"/>
          <w:lang w:val="sq-AL"/>
        </w:rPr>
        <w:t xml:space="preserve">, të ndryshuar, të shkronjës </w:t>
      </w:r>
      <w:r>
        <w:rPr>
          <w:spacing w:val="-4"/>
          <w:lang w:val="sq-AL"/>
        </w:rPr>
        <w:t>“</w:t>
      </w:r>
      <w:r w:rsidRPr="000C0A55">
        <w:rPr>
          <w:spacing w:val="-4"/>
          <w:lang w:val="sq-AL"/>
        </w:rPr>
        <w:t>c</w:t>
      </w:r>
      <w:r>
        <w:rPr>
          <w:spacing w:val="-4"/>
          <w:lang w:val="sq-AL"/>
        </w:rPr>
        <w:t>”</w:t>
      </w:r>
      <w:r w:rsidRPr="000C0A55">
        <w:rPr>
          <w:spacing w:val="-4"/>
          <w:lang w:val="sq-AL"/>
        </w:rPr>
        <w:t xml:space="preserve">, të nenit 3, dhe të pikës 2, të nenit 5, të ligjit nr. 10239, datë 25.2.2010, </w:t>
      </w:r>
      <w:r>
        <w:rPr>
          <w:spacing w:val="-4"/>
          <w:lang w:val="sq-AL"/>
        </w:rPr>
        <w:t>“</w:t>
      </w:r>
      <w:r w:rsidRPr="000C0A55">
        <w:rPr>
          <w:spacing w:val="-4"/>
          <w:lang w:val="sq-AL"/>
        </w:rPr>
        <w:t>Për krijimin e fondit special të kompensimit të pronave</w:t>
      </w:r>
      <w:r>
        <w:rPr>
          <w:spacing w:val="-4"/>
          <w:lang w:val="sq-AL"/>
        </w:rPr>
        <w:t>”</w:t>
      </w:r>
      <w:r w:rsidRPr="000C0A55">
        <w:rPr>
          <w:spacing w:val="-4"/>
          <w:lang w:val="sq-AL"/>
        </w:rPr>
        <w:t>, me propozimin e ministrit të Zhvillimit Urban, Këshilli i Ministrave</w:t>
      </w:r>
    </w:p>
    <w:p w:rsidR="005674A9" w:rsidRPr="00360CF5" w:rsidRDefault="005674A9" w:rsidP="005674A9">
      <w:pPr>
        <w:pStyle w:val="Hapesira7"/>
        <w:rPr>
          <w:spacing w:val="-4"/>
          <w:sz w:val="2"/>
          <w:lang w:val="sq-AL"/>
        </w:rPr>
      </w:pPr>
    </w:p>
    <w:p w:rsidR="005674A9" w:rsidRPr="000C0A55" w:rsidRDefault="005674A9" w:rsidP="005674A9">
      <w:pPr>
        <w:pStyle w:val="Titull-Titull"/>
        <w:rPr>
          <w:spacing w:val="-4"/>
          <w:lang w:val="sq-AL"/>
        </w:rPr>
      </w:pPr>
      <w:r w:rsidRPr="000C0A55">
        <w:rPr>
          <w:spacing w:val="-4"/>
          <w:lang w:val="sq-AL"/>
        </w:rPr>
        <w:t>VENDOSI:</w:t>
      </w:r>
    </w:p>
    <w:p w:rsidR="005674A9" w:rsidRPr="00360CF5" w:rsidRDefault="005674A9" w:rsidP="005674A9">
      <w:pPr>
        <w:pStyle w:val="Hapesira7"/>
        <w:rPr>
          <w:spacing w:val="-4"/>
          <w:sz w:val="8"/>
          <w:lang w:val="sq-AL"/>
        </w:rPr>
      </w:pPr>
    </w:p>
    <w:p w:rsidR="005674A9" w:rsidRPr="000C0A55" w:rsidRDefault="005674A9" w:rsidP="005674A9">
      <w:pPr>
        <w:pStyle w:val="Paragrafi"/>
        <w:rPr>
          <w:spacing w:val="-4"/>
          <w:lang w:val="sq-AL"/>
        </w:rPr>
      </w:pPr>
      <w:r w:rsidRPr="000C0A55">
        <w:rPr>
          <w:spacing w:val="-4"/>
          <w:lang w:val="sq-AL"/>
        </w:rPr>
        <w:t>1. Shpërblimin e pronarëve mbi sipërfaqet takuese të pasurive të paluajtshme, pronë private, të zëna nga ndërtimet informale në qarqet e Tiranës, Elbasanit, Shkodrës dhe Kukësit.</w:t>
      </w:r>
    </w:p>
    <w:p w:rsidR="005674A9" w:rsidRPr="000C0A55" w:rsidRDefault="005674A9" w:rsidP="005674A9">
      <w:pPr>
        <w:pStyle w:val="Paragrafi"/>
        <w:rPr>
          <w:spacing w:val="-4"/>
          <w:lang w:val="sq-AL"/>
        </w:rPr>
      </w:pPr>
      <w:r w:rsidRPr="000C0A55">
        <w:rPr>
          <w:spacing w:val="-4"/>
          <w:lang w:val="sq-AL"/>
        </w:rPr>
        <w:t>2. Vlera e përgjithshme e kompensimit të jetë 219 918 287,8 (dyqind e nëntëmbëdhjetë milionë e nëntëqind e tetëmbëdhjetë mijë e dyqind e tetëdhjetë e shtatë presje tetë) lekë dhe sipërfaqja që shpronësohet të jetë   21 451,8 (njëzet e një mijë e katërqind e pesëdhjetë e një presje tetë) m², sipas tabelës nr. 1 që i bashkëlidhet këtij vendimi.</w:t>
      </w:r>
    </w:p>
    <w:p w:rsidR="005674A9" w:rsidRPr="000C0A55" w:rsidRDefault="005674A9" w:rsidP="005674A9">
      <w:pPr>
        <w:pStyle w:val="Paragrafi"/>
        <w:rPr>
          <w:spacing w:val="-4"/>
          <w:lang w:val="sq-AL"/>
        </w:rPr>
      </w:pPr>
      <w:r w:rsidRPr="000C0A55">
        <w:rPr>
          <w:spacing w:val="-4"/>
          <w:lang w:val="sq-AL"/>
        </w:rPr>
        <w:t>3. Zyra e Regjistrimit të Pasurive të Paluajt-shme të kryejë ndryshimet përkatëse për këto pasuri, në regjistrat e pasurive të paluajtshme.</w:t>
      </w:r>
    </w:p>
    <w:p w:rsidR="005674A9" w:rsidRDefault="005674A9" w:rsidP="005674A9">
      <w:pPr>
        <w:pStyle w:val="Paragrafi"/>
        <w:rPr>
          <w:spacing w:val="-4"/>
          <w:lang w:val="sq-AL"/>
        </w:rPr>
      </w:pPr>
      <w:r w:rsidRPr="000C0A55">
        <w:rPr>
          <w:spacing w:val="-4"/>
          <w:lang w:val="sq-AL"/>
        </w:rPr>
        <w:t>4. Ngarkohen Ministria e Zhvillimit Urban, Ministria e Drejtësisë, Ministria e Financave, Agjencia e Kthimit dhe Kompensimit të Pronave, Zyra e Regjistrimit të Pasurive të Paluajtshme, Agjencia e Legalizimit, Urbanizimit dhe Integrimit të Zonave/Ndërtimeve Informale për zbatimin e këtij vendimi.</w:t>
      </w:r>
    </w:p>
    <w:p w:rsidR="005674A9" w:rsidRPr="000C0A55" w:rsidRDefault="005674A9" w:rsidP="005674A9">
      <w:pPr>
        <w:pStyle w:val="Paragrafi"/>
        <w:rPr>
          <w:spacing w:val="-4"/>
          <w:lang w:val="sq-AL"/>
        </w:rPr>
      </w:pPr>
      <w:r w:rsidRPr="000C0A55">
        <w:rPr>
          <w:spacing w:val="-4"/>
          <w:lang w:val="sq-AL"/>
        </w:rPr>
        <w:t>Ky vendim hyn në fuqi pas botimit në Fletoren Zyrtare.</w:t>
      </w:r>
    </w:p>
    <w:p w:rsidR="005674A9" w:rsidRPr="000C0A55" w:rsidRDefault="005674A9" w:rsidP="005674A9">
      <w:pPr>
        <w:pStyle w:val="Hapesira7"/>
        <w:rPr>
          <w:lang w:val="sq-AL"/>
        </w:rPr>
      </w:pPr>
    </w:p>
    <w:p w:rsidR="005674A9" w:rsidRPr="000C0A55" w:rsidRDefault="005674A9" w:rsidP="005674A9">
      <w:pPr>
        <w:pStyle w:val="Autoriteti"/>
        <w:rPr>
          <w:spacing w:val="-4"/>
          <w:lang w:val="sq-AL"/>
        </w:rPr>
      </w:pPr>
      <w:r w:rsidRPr="000C0A55">
        <w:rPr>
          <w:spacing w:val="-4"/>
          <w:lang w:val="sq-AL"/>
        </w:rPr>
        <w:t>KRYEMINISTRI</w:t>
      </w:r>
    </w:p>
    <w:p w:rsidR="005674A9" w:rsidRPr="000C0A55" w:rsidRDefault="005674A9" w:rsidP="005674A9">
      <w:pPr>
        <w:pStyle w:val="AutoritetiEmer"/>
        <w:rPr>
          <w:spacing w:val="-4"/>
          <w:lang w:val="sq-AL"/>
        </w:rPr>
      </w:pPr>
      <w:r w:rsidRPr="000C0A55">
        <w:rPr>
          <w:spacing w:val="-4"/>
          <w:lang w:val="sq-AL"/>
        </w:rPr>
        <w:t>Edi Rama</w:t>
      </w:r>
    </w:p>
    <w:p w:rsidR="005674A9" w:rsidRPr="000C0A55" w:rsidRDefault="005674A9" w:rsidP="005674A9">
      <w:pPr>
        <w:pStyle w:val="Paragrafi"/>
        <w:ind w:firstLine="0"/>
        <w:rPr>
          <w:spacing w:val="-4"/>
          <w:lang w:val="sq-AL"/>
        </w:rPr>
        <w:sectPr w:rsidR="005674A9" w:rsidRPr="000C0A55" w:rsidSect="009D415A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tbl>
      <w:tblPr>
        <w:tblW w:w="5308" w:type="pct"/>
        <w:jc w:val="center"/>
        <w:tblLook w:val="04A0" w:firstRow="1" w:lastRow="0" w:firstColumn="1" w:lastColumn="0" w:noHBand="0" w:noVBand="1"/>
      </w:tblPr>
      <w:tblGrid>
        <w:gridCol w:w="413"/>
        <w:gridCol w:w="1188"/>
        <w:gridCol w:w="1017"/>
        <w:gridCol w:w="1815"/>
        <w:gridCol w:w="384"/>
        <w:gridCol w:w="921"/>
        <w:gridCol w:w="479"/>
        <w:gridCol w:w="816"/>
        <w:gridCol w:w="1109"/>
        <w:gridCol w:w="1110"/>
        <w:gridCol w:w="1211"/>
      </w:tblGrid>
      <w:tr w:rsidR="005674A9" w:rsidRPr="00DF2A5A" w:rsidTr="003B1437">
        <w:trPr>
          <w:trHeight w:val="203"/>
          <w:jc w:val="center"/>
        </w:trPr>
        <w:tc>
          <w:tcPr>
            <w:tcW w:w="5000" w:type="pct"/>
            <w:gridSpan w:val="11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DF2A5A">
              <w:rPr>
                <w:lang w:val="sq-AL"/>
              </w:rPr>
              <w:lastRenderedPageBreak/>
              <w:t xml:space="preserve">TABELA </w:t>
            </w:r>
            <w:r>
              <w:rPr>
                <w:lang w:val="sq-AL"/>
              </w:rPr>
              <w:t xml:space="preserve">NR. </w:t>
            </w:r>
            <w:r w:rsidRPr="00DF2A5A">
              <w:rPr>
                <w:lang w:val="sq-AL"/>
              </w:rPr>
              <w:t>1</w:t>
            </w:r>
          </w:p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LISTA EMËRORE E SUBJEKTEVE Q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Ë</w:t>
            </w: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PREKEN NGA NDËRTIMET INFORMALE T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Ë</w:t>
            </w: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KUALIFIKUARA, MASA DHE VLERA E SHPËRBLIMIT</w:t>
            </w:r>
          </w:p>
        </w:tc>
      </w:tr>
      <w:tr w:rsidR="005674A9" w:rsidRPr="00DF2A5A" w:rsidTr="003B1437">
        <w:trPr>
          <w:trHeight w:val="203"/>
          <w:jc w:val="center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203"/>
          <w:jc w:val="center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58"/>
          <w:jc w:val="center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208"/>
          <w:jc w:val="center"/>
        </w:trPr>
        <w:tc>
          <w:tcPr>
            <w:tcW w:w="19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NR. I </w:t>
            </w: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BASHKËPRONARËVE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EMËR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ATËSI</w:t>
            </w:r>
          </w:p>
        </w:tc>
        <w:tc>
          <w:tcPr>
            <w:tcW w:w="8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MBIEMËR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NR. I </w:t>
            </w: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PRONAVE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QARKU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ZONA KADASTRALE 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NUMRI I PASURISË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SIPËRFAQJA TAKUESE PËR KOMPENSIM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VLERA E TREGUT PËR TRUALL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(lek/m²)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VLERA E SHPËRBLIMIT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             </w:t>
            </w: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(lek)</w:t>
            </w:r>
          </w:p>
        </w:tc>
      </w:tr>
      <w:tr w:rsidR="005674A9" w:rsidRPr="00DF2A5A" w:rsidTr="003B1437">
        <w:trPr>
          <w:trHeight w:val="203"/>
          <w:jc w:val="center"/>
        </w:trPr>
        <w:tc>
          <w:tcPr>
            <w:tcW w:w="1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967"/>
          <w:jc w:val="center"/>
        </w:trPr>
        <w:tc>
          <w:tcPr>
            <w:tcW w:w="1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11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1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1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1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SHARA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8120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6/435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143.6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23,955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3,439,938.0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SHARA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DILAVER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SHARA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EQREM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ERMIR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KIZI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SHARA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NERIMAN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QAMILE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SHARA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VJOLLCA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SHARA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XHAVIT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VATHI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FATIME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KALLUSHI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8340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5/1049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163.0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23,955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3,904,665.0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KALLUSHI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DHURATA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KALLUSHI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LINDITA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VATHI(Kallushi)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PERPARIM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KALLUSHI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FATIME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KALLUSHI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8340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5/1050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12.3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23,955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294,646.5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KALLUSHI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DHURATA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KALLUSHI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LINDITA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VATHI(Kallushi)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PERPARIM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KALLUSHI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AIDA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KASHARAJ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8340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5/170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32.3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23,955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773,746.5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ARBEN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PETRELA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SHEFKI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PETRELA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PETRELA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LEJLA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SEFERI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TEFTA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LULEZIM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KELLEZI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RASIM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KELLEZI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DHURATA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ZHUGLINI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LULJETA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KELLEZI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EVIS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KELLEZI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DIANA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KELLEZI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GENTIAN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KELLEZI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ERVIN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KELLEZI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VIRGJINUSH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NEZA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8260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1/354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37.4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22,493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841,238.2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ADRIAN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NAXHAKU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8170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3/808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1,000.0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23,955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23,955,000.0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KOKONOZI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ANILA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MANCJA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ANOLA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NAXHAKU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ARTAN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BAHRI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KOKONOZI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BARDHYL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KOKONOZI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EDUART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HOTI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KOKONOZI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FIQIRETE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KOKONOZI (HOXHA)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GENC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MANCJA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KOKONOZI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HANKE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KOKONOZI (MATJA)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KOKONOZI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JAKUP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NAXHAKU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lastRenderedPageBreak/>
              <w:t>55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MAHMUT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KOKONOZI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NAIME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KOKONOZI (SHIJAKU)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PRANVERA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KOKONOZI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SAMI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KOKONOZI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59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ZEQINE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KOKONOZI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RESHAT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ZIKA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8230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2/868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277.2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10,556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2,926,123.2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YLLI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FERHATI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AIDA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KASHARAJ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8340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9/1152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104.2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23,955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2,496,111.0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PETRELA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SHEFKI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PETRELA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PETRELA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LEJLA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SESERI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TEFTA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70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LULZIM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KELLEZI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RASIM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KELLEZI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72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DHURATA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ZHUGLINI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73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LULJETA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KELLEZI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74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EVIS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KELLEZI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75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DIANA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KELLEZI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76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GENTIAN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KELLEZI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77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ERVIN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KELLEZI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78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LILJANA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PAZARI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9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8220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8/317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241.8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20,853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5,042,255.4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79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MIRJAN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PAZARI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HIQMETE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PAZARI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ZENEPE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HAKIRAJ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RIZA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TARTARI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EDMOND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TARTARI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QERIME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ARSEN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PRANVERA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RAIMONDA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ELMOZA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BRARI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8170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3/20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124.7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23,955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2,987,188.5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90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BUKURIJE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BRARI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91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ILIR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SAMI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DURO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92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KUME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BRARI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93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LUTFIJE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BRARI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94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MIDE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BRARI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95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BRARI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96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SABRIJE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BRARI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97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SAMI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DURO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98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SILVANA 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SAMI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MESTANI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99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XHELAL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BRARI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JAKUP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KOKONOZI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8170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3/422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104.5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23,955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2,503,297.5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YLLI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ISUF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LULI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3976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65/68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203.0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665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134,995.0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102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ALBINA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SHASHAJ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13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8140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6/258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89.0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23,955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2,131,995.0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103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BERIN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SELENICA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104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GENC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SULCEBE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105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MIRGJIND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TEFIKU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106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ILO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SERAFIN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MELE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8190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2/198</w:t>
            </w:r>
          </w:p>
        </w:tc>
        <w:tc>
          <w:tcPr>
            <w:tcW w:w="5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107.3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36,197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3,883,938.1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107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ILJAZI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15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8170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2/219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298.4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23,955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7,148,172.0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ILJAZI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DHURATA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FAJA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16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8340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5/17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265.8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23,955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6,367,239.0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110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HAMDI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FAJA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111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FAJA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112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LIRI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FAJA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113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GANI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DELIU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17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8110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6/271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818.7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10,556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8,642,197.2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114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RUSTEM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DELIU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115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AIDA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GANI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DELIU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116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BEDRIJE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HAJDARI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117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BILAL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AZIS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DELIU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118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EDLIRA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GANI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MURATAJ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119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FATIME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RUSTEM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SHIMA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120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IKBALE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SEID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DELIU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121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RUSTEM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DELIU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122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NURIJE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ABDULLA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DELIU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GRORI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8120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8/564</w:t>
            </w:r>
          </w:p>
        </w:tc>
        <w:tc>
          <w:tcPr>
            <w:tcW w:w="5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261.0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23,955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6,252,255.0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124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BESIM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MYRTEZA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MURTHI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19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8340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5/63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81.5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23,955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1,952,332.5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125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DILE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MURTHI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126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MURTHI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127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HAXHIRE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MYRTEZA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MURTHI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128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ILIRJANA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MALIQ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MURTHI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129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IRMA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MURTHI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lastRenderedPageBreak/>
              <w:t>130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MAJLINDA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MURTHI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131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METIJE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MYRTEZA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MURTHI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132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MYRTEZA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MURTHI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133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VJOLLCA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MALIQ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MURTHI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134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XHELAL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MALIQ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MURTHI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135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YLLKA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MALIQ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MURTHI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136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BOGDANI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20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8260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7/250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9.6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22,493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215,932.8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137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ATLIJE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138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BILAL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BOGDANI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139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DIANA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BIBA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140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EMINE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BOGDANI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141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BOGDANI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142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BOGDANI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143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RESHAT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BOGDANI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144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SAIMIR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BIBA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145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ANILA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WITONSKI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21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8310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7/686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291.6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23,955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6,985,278.0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146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RAMAJ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147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ARTA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TAFARUCI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148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DHURATA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149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DYLFIQARE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TUFINA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150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IGLI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EMIN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151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ORNELA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EMIN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152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LATIF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153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LULJETA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TAFARUCI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154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LUMTURI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TUFINA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155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MERITA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156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RAJMONDA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PELLUMBI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157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SEBAHAT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QYLAFKU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158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BODINAKU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159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SUZANA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UKA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160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XHEVAT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BEKTESHI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161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YLLI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TAFARUCI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162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LILJANA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PAZARI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22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8220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8/317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109.2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20,853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2,277,147.6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163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MIRJAN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PAZARI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164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HIQMETE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PAZARI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165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ZENEPE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HAKIRAJ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166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RIZA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TARTARI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167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EDMOND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TARTARI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168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QERIME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169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ARSEN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170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PRANVERA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RAIMONDA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172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ELMOZA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173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HYRIJE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ABDULLA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 xml:space="preserve"> DUKA (Derhemi)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8170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7/309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417.6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23,955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10,003,608.0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174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LILIANA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 xml:space="preserve">JETON 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LIKU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175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SEMIHA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ABDULLA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HOQI (Derhemi)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176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BEDRIE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ABDULLA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LICI (Derhem)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177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QAMILE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ABDULLA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LICI (Derhem)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178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ARSED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BODINAKU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179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BESMIR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BODINAKU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180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OLTJON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BODINAKU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181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LIRIJE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DERHEMI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182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BESNIKE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NDONI (Derhemi)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183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NAZMI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DERHEMI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184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IGLIMONA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KALAJA (Derhemi)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185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ARDIAN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DERHEMI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186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RIDJAN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333333"/>
                <w:sz w:val="14"/>
                <w:szCs w:val="14"/>
                <w:lang w:val="sq-AL"/>
              </w:rPr>
              <w:t>DERHEMI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187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ATALANTA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PEKMEZI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24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8270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4/190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27.8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57,126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1,588,102.8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188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DORONTINA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PASKO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189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EFTERPI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PASKO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190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PANDELI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PASKO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191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POLIKSENI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LEKA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192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MYLAZIM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DEHARAJ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8160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4/404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10.5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57,126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599,823.0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193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BULENT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XHUGLINI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26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8260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5/287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17.5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22,493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393,627.5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194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DHURATA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XHUGLINI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195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FITNETE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XHUGLINI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196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MARLIND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XHUGLINI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197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MELIZ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XHUGLINI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198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BARDHYL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PELINKU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27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8270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6/495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4.2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57,126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237,072.9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199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BARDHHANE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NAIPI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LULBARDH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PELINKU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FATBARDHA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LUCA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LUMBARDHE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NAZIFI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AQIF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BEKTASHI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204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ERMIRA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DOKA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lastRenderedPageBreak/>
              <w:t>205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ERMIRA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PELINKU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206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LORIN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PELINKU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207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ERDIT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PELINKU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208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IKBAL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PELINKU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209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LEALBA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PELINKU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210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ALKET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PELINKU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211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SHIMA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8140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6/949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11.9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23,955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285,064.5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212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XHAFER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PREZA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29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8270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5/129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34.0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57,126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1,942,284.0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213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MEZIKO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RESUL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KALAJA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214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QOSJA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30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3292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116/19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201.0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3,413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686,013.0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215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ALTIN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RESHAT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QOSJA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216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GENTA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RESHAT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QOSJA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217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FATIME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QOSJA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31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3292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116/17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133.0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3,413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453,929.0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218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ALTIN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QOSJA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219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GENTA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QOSJA (PRODANI)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220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QOSJA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221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NAIRE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HARASANI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222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REZARTA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MENERI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XHILDA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TUFINA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224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FATBARDHA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QOSJA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225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EMIN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BAJ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1649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52/42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509.1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665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338,551.5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226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REFIK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MUÇA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1649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69/19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107.4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665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71,421.0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227</w:t>
            </w:r>
          </w:p>
        </w:tc>
        <w:tc>
          <w:tcPr>
            <w:tcW w:w="19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KISHA KATOLIKE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8210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1/255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627.4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38,359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24,066,436.6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1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6,877.5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1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Shuma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1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135,821,625.8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228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SILVANA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NAZMI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KOÇIJA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8594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11/104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31.5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10,831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341,176.5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229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HAMZA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MANI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36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8592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7/460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337.0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9,908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3,338,996.0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ESAT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HAMZA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NEXHIBE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HAMZA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ZIJA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HAMZA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HAXHIRE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HAMZA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IDRIZ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LOHJA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XHELAL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LOHJA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HAKI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LOHJA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XHAVIT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LOHJA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IDRIZ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LOHJA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1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368.5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1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Shuma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1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3,680,172.5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AFERDITA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HASEQIU(HAXHIMUSAJ)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37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1356/2/1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6.4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6,312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40,396.8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240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HAXHIMUSAJ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241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ANILA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KATRO(SHOPI)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242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BURBUQE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STRUGU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243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FERDINAND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STRUGU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244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FLORINDA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FUGA(STRUGU)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245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HATIXHE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SHOPI(KARKANAQE)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246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HEDIJE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HAXHIMUSAJ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247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LUMTURI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FUGA(STRUGU)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248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MIMOZA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SHOPI(CEKA)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249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MIRELA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SHOPI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250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MYZEJEN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STRUGU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251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SANIJE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BAKALLI(HAXHIMUSAJ)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252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EMIN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HAXHIMUSAJ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38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1358/1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330.7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6,312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2,087,378.4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253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AFERDITA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HASEQIU(HAXHIMUSAJ)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254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HAXHIMUSAJ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255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ANILA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KATRO(SHOPI)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256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BURBUQE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STRUGU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257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FERDINAND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STRUGU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258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FLORINDA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FUGA(STRUGU)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259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HATIXHE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SHOPI(KARKANAQE)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260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HEDIJE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HAXHIMUSAJ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261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LUMTURI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FUGA(STRUGU)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262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MIMOZA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SHOPI(CEKA)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263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MIRELA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SHOPI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264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MYZEJEN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STRUGU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265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SANIJE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BAKALLI(HAXHIMUSAJ)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266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AFERDITA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HASEQIU(HAXHIMUSAJ)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39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1359/1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515.6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6,312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3,254,151.6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267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HAXHIMUSAJ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268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ANILA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KATRO(SHOPI)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269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BURBUQE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STRUGU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270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FERDINAND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STRUGU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FLORINDA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FUGA(STRUGU)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272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HATIXHE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SHOPI(KARKANAQE)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273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HEDIJE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HAXHIMUSAJ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274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LUMTURI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FUGA(STRUGU)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275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MIMOZA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SHOPI(CEKA)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lastRenderedPageBreak/>
              <w:t>276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MIRELA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SHOPI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277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MYZEJEN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STRUGU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278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SANIJE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BAKALLI(HAXHIMUSAJ)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279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SAIDE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PAJOVA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40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8526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1328/17/2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118.3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1,030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121,849.0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280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ZYBA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MUSAJ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281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BESNIKU(KOPILI)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282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ENGJELLUSHE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SHENGJERGJI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283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ZYHRA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GRECA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284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MAKBULE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ZENELHOXHA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285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VELENICA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286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HIQMETE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LABINOTI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287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EDISON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VELENICA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288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SHEFQET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TUXHARI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289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ILIRJANA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STAFA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290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MARIA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JORGO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291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ARTUR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MEZINI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292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KRENAR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MEZINI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293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EDLIRA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VENEAMIN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GJINI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8526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314/9/3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41.1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1,030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42,333.0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294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EDLIRA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VENEAMIN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GJINI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314/9/22</w:t>
            </w:r>
          </w:p>
        </w:tc>
        <w:tc>
          <w:tcPr>
            <w:tcW w:w="5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43.9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1,030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45,217.0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295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HASEKIU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43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30/246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21.4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19,855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424,897.0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296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VALENTINA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ASHKI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HASEKIU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297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ASHKI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HASEKIU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298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VERONIKA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ASHKI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HASEKIU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299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ARTA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ASHKI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HASEKIU(KOPILI)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ELEONORA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ASHKI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HASEKIU(KARDHASHI)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MERITA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ASHKI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HASEKIU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LUAN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HASEKIU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FATMIR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HASEKIU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304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SHAHU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HASEKIU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FERDINAND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HASEKIU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306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NIMETE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HASEKIU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307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ELIDA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HASEKIU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308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MIMOZA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HASEKIU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309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HASEKIU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310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44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274/3/1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423.0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6,312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2,669,976.0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311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ARTA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ASHKI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312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ELIDA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313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314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FERDINAND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315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316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LEONORA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ASHKI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317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LUAN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318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MERITA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ASHKI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319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MIMOZA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320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NIMETE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321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ASHKI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322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SHAHU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VALENTINA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ASHKI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324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VERONIKA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ASHKI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325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45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274/3/2</w:t>
            </w:r>
          </w:p>
        </w:tc>
        <w:tc>
          <w:tcPr>
            <w:tcW w:w="530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328.5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6,312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2,073,492.0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326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ARTA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ASHKI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327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ELIDA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328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329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FERDINAND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330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331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LEONORA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ASHKI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332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LUAN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333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MERITA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ASHKI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334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MIMOZA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335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NIMETE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336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ASHKI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337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SHAHU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338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VALENTINA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ASHKI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339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VERONIKA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ASHKI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340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PAJUNI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307/1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499.5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6,312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3,152,844.0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341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ISUF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1372/1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2,003.1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6,312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12,643,567.2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342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ISUF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1373/2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408.1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6,312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2,575,927.2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343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ALEMSHA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AZMI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BOLLANO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49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1376/1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1,936.7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6,312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12,224,450.4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344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STRINGA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345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BENON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LAMÇJA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346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ERVIN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LAMÇJA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347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GLADIOLA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STRINGA(DAKLI)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348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LILJANA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LAMÇJA(BIÇOKU)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349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LUMNIJE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ZIJA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LUNIKU(MUÇA)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350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MERITA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LAMÇJA(DURO)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lastRenderedPageBreak/>
              <w:t>351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OMER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AZMI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STRINGA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352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PRANVERA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AZMI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HAMZAJ(STRINGA)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353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SUZANA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AZMI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HAXHIADEMI(STRINGA)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354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VJOLLCA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ZIJA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LUNIKU 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355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NEZIRI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261/2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351.3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6,312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2,217,405.6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356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LUFTIJE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HAXHIHYSENI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1414/8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902.2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6,312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5,694,433.9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357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FLORA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HASEKIU(UCI)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52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1418/2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483.0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6,312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3,048,696.0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358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FISNIK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HASEKIU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359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ENGJELL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HASEKIU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360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FEIME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361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MARSELA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BARDHUL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362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DORINA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BARDHUL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HASEQIU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363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KRESHNIK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FRANK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UCAJ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364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MIRAKU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273/1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1,249.6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6,312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7,887,349.0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365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EMINE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CELIRAMA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54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1353/1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1,048.8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6,312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6,620,025.6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366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FATUSHE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ARIF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CELIRAMA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367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ARIF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CELIRAMA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368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RAJMONDA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CELIRAMA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369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EMINE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CELIRAMA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55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1354/1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636.5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6,312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4,017,588.0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370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FATUSHE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ARIF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CELIRAMA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371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ARIF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CELIRAMA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372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RAJMONDA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CELIRAMA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373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EMIN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56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89/4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469.9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6,312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2,966,008.8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374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DALIP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375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ZENEPE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SOJLI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376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ELDA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ISUF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RABETA(BAKALLI)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377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ARDIAN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CANI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378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DILAVER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CANI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379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BIHANE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380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ALEMSHA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EMIN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ÇERRAGA(BAKALLI)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381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VJOLLCA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SEID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382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EMIN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383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SHEGUSH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BIÇOKU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384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MIRANDA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TOSKU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385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ARDIT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KUQI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386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SAIMIR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387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EMIN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57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90/1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580.0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6,312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3,660,960.0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388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DALIP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389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ZENEPE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SOJLI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390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ELDA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ISUF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RABETA(BAKALLI)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391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ARDIAN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CANI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392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DILAVER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CANI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393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BIHANE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394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ALEMSHA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EMIN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ÇERRAGA(BAKALLI)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395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VJOLLCA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SEID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EMIN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397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SHEGUSH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BIÇOKU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398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MIRANDA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TOSKU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399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ARDIT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KUQI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SAIMIR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401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ZENEPE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MYFTARI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391/14/2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259.2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1,030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266,976.0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MONDI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REXHEPI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59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8526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391/13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583.4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1,030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600,902.0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403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LEFTERI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HEKURAN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REXHEPI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404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REXHEPI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391/12/1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351.5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1,030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362,045.0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HAJRIJE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JUSUF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MUHARREMI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8526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391/11/2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103.7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1,030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106,811.0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1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13,695.3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1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Shuma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1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78,805,680.5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KUKES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406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HALIM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PEKA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KUK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2282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8/99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360.6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2,271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818,809.1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407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CENAJ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63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KUK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S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23/238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150.0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5,280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792,000.0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ISAK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CENAJ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GANI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CENAJ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AVDYL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CENAJ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1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510.6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1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Shuma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1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1,610,809.1</w:t>
            </w:r>
          </w:p>
        </w:tc>
      </w:tr>
      <w:tr w:rsidR="005674A9" w:rsidRPr="00DF2A5A" w:rsidTr="003B1437">
        <w:trPr>
          <w:trHeight w:val="162"/>
          <w:jc w:val="center"/>
        </w:trPr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6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SIP. TOT. m</w:t>
            </w:r>
            <w:r w:rsidRPr="0067285C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1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21,451.8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1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TOTALI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,</w:t>
            </w: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LEK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674A9" w:rsidRPr="00DF2A5A" w:rsidRDefault="005674A9" w:rsidP="003B1437">
            <w:pPr>
              <w:spacing w:after="0" w:line="240" w:lineRule="auto"/>
              <w:ind w:firstLineChars="100" w:firstLine="141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219,918,287.8</w:t>
            </w:r>
          </w:p>
        </w:tc>
      </w:tr>
    </w:tbl>
    <w:p w:rsidR="00FD57DC" w:rsidRDefault="009D415A"/>
    <w:sectPr w:rsidR="00FD57DC" w:rsidSect="009D4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E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lare Light Gothic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Optimum"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678697B"/>
    <w:multiLevelType w:val="hybridMultilevel"/>
    <w:tmpl w:val="FE6C17FC"/>
    <w:lvl w:ilvl="0" w:tplc="6D6C68E2">
      <w:start w:val="1"/>
      <w:numFmt w:val="lowerLetter"/>
      <w:lvlText w:val="%1)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A893817"/>
    <w:multiLevelType w:val="hybridMultilevel"/>
    <w:tmpl w:val="0C96474E"/>
    <w:lvl w:ilvl="0" w:tplc="C3540180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9D34E1D"/>
    <w:multiLevelType w:val="multilevel"/>
    <w:tmpl w:val="D876A31C"/>
    <w:lvl w:ilvl="0">
      <w:start w:val="1"/>
      <w:numFmt w:val="decimal"/>
      <w:pStyle w:val="Titreart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rttext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pStyle w:val="arttext1enum"/>
      <w:lvlText w:val="(%3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16">
    <w:nsid w:val="5FE17529"/>
    <w:multiLevelType w:val="hybridMultilevel"/>
    <w:tmpl w:val="0494FC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1E82170"/>
    <w:multiLevelType w:val="hybridMultilevel"/>
    <w:tmpl w:val="446071D4"/>
    <w:lvl w:ilvl="0" w:tplc="71F8AD62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334CDD"/>
    <w:multiLevelType w:val="hybridMultilevel"/>
    <w:tmpl w:val="992A68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AB4BB4"/>
    <w:multiLevelType w:val="hybridMultilevel"/>
    <w:tmpl w:val="61B4B5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22"/>
  </w:num>
  <w:num w:numId="16">
    <w:abstractNumId w:val="18"/>
  </w:num>
  <w:num w:numId="17">
    <w:abstractNumId w:val="15"/>
  </w:num>
  <w:num w:numId="18">
    <w:abstractNumId w:val="19"/>
  </w:num>
  <w:num w:numId="19">
    <w:abstractNumId w:val="10"/>
  </w:num>
  <w:num w:numId="20">
    <w:abstractNumId w:val="20"/>
  </w:num>
  <w:num w:numId="21">
    <w:abstractNumId w:val="13"/>
  </w:num>
  <w:num w:numId="22">
    <w:abstractNumId w:val="2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5674A9"/>
    <w:rsid w:val="00013606"/>
    <w:rsid w:val="0002128B"/>
    <w:rsid w:val="00032E53"/>
    <w:rsid w:val="000A4C32"/>
    <w:rsid w:val="001D125B"/>
    <w:rsid w:val="002135CF"/>
    <w:rsid w:val="002C0AA4"/>
    <w:rsid w:val="002E7553"/>
    <w:rsid w:val="00332E0F"/>
    <w:rsid w:val="00455FC5"/>
    <w:rsid w:val="004A4709"/>
    <w:rsid w:val="005674A9"/>
    <w:rsid w:val="005F579C"/>
    <w:rsid w:val="00627136"/>
    <w:rsid w:val="006815F0"/>
    <w:rsid w:val="007A33AA"/>
    <w:rsid w:val="008D5304"/>
    <w:rsid w:val="00912120"/>
    <w:rsid w:val="009D415A"/>
    <w:rsid w:val="009D67BE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5674A9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num.                          1"/>
    <w:basedOn w:val="Normal"/>
    <w:next w:val="Normal"/>
    <w:link w:val="Heading1Char"/>
    <w:qFormat/>
    <w:rsid w:val="005674A9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num.                                               2"/>
    <w:basedOn w:val="Normal"/>
    <w:next w:val="Normal"/>
    <w:link w:val="Heading2Char1"/>
    <w:qFormat/>
    <w:rsid w:val="005674A9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,num.                                              3"/>
    <w:basedOn w:val="Normal"/>
    <w:next w:val="Normal"/>
    <w:link w:val="Heading3Char1"/>
    <w:qFormat/>
    <w:rsid w:val="005674A9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5674A9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5674A9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5674A9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5674A9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5674A9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5674A9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,num.                          1 Char"/>
    <w:basedOn w:val="DefaultParagraphFont"/>
    <w:link w:val="Heading1"/>
    <w:rsid w:val="005674A9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,num.                                               2 Char"/>
    <w:basedOn w:val="DefaultParagraphFont"/>
    <w:rsid w:val="005674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5674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5674A9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5674A9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5674A9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5674A9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5674A9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5674A9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NoSpacing">
    <w:name w:val="No Spacing"/>
    <w:link w:val="NoSpacingChar"/>
    <w:uiPriority w:val="99"/>
    <w:qFormat/>
    <w:rsid w:val="005674A9"/>
    <w:pPr>
      <w:jc w:val="left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674A9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567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674A9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74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4A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674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4A9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5674A9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674A9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674A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674A9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674A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5674A9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674A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674A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5674A9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674A9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674A9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5674A9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674A9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674A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674A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5674A9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5674A9"/>
  </w:style>
  <w:style w:type="paragraph" w:customStyle="1" w:styleId="Hapesira7">
    <w:name w:val="Hapesira 7"/>
    <w:basedOn w:val="Paragrafi"/>
    <w:qFormat/>
    <w:rsid w:val="005674A9"/>
    <w:rPr>
      <w:sz w:val="14"/>
      <w:szCs w:val="24"/>
    </w:rPr>
  </w:style>
  <w:style w:type="paragraph" w:styleId="ListParagraph">
    <w:name w:val="List Paragraph"/>
    <w:aliases w:val="List Paragraph2,Akapit z listą BS,List Paragraph1,Bullet1,NumberedParas,List Paragraph 1,Bullets,List_Paragraph,Multilevel para_II,Main numbered paragraph,References,List Paragraph (numbered (a)),Numbered List Paragraph,NUMBERED PARAGRAPH"/>
    <w:basedOn w:val="Normal"/>
    <w:link w:val="ListParagraphChar"/>
    <w:uiPriority w:val="34"/>
    <w:qFormat/>
    <w:rsid w:val="005674A9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Akapit z listą BS Char,List Paragraph1 Char,Bullet1 Char,NumberedParas Char,List Paragraph 1 Char,Bullets Char,List_Paragraph Char,Multilevel para_II Char,Main numbered paragraph Char,References Char"/>
    <w:link w:val="ListParagraph"/>
    <w:uiPriority w:val="34"/>
    <w:locked/>
    <w:rsid w:val="005674A9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5674A9"/>
    <w:rPr>
      <w:rFonts w:ascii="CG Times" w:hAnsi="CG Times"/>
      <w:sz w:val="21"/>
    </w:rPr>
  </w:style>
  <w:style w:type="character" w:customStyle="1" w:styleId="Heading2Char1">
    <w:name w:val="Heading 2 Char1"/>
    <w:aliases w:val="num.                                               2 Char1"/>
    <w:link w:val="Heading2"/>
    <w:locked/>
    <w:rsid w:val="005674A9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,num.                                              3 Char"/>
    <w:link w:val="Heading3"/>
    <w:locked/>
    <w:rsid w:val="005674A9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5674A9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5674A9"/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5674A9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5674A9"/>
    <w:pPr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5674A9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5674A9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5674A9"/>
    <w:pPr>
      <w:keepNext/>
      <w:widowControl w:val="0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5674A9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5674A9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5674A9"/>
  </w:style>
  <w:style w:type="character" w:styleId="Hyperlink">
    <w:name w:val="Hyperlink"/>
    <w:uiPriority w:val="99"/>
    <w:unhideWhenUsed/>
    <w:rsid w:val="005674A9"/>
    <w:rPr>
      <w:color w:val="0000FF"/>
      <w:u w:val="single"/>
    </w:rPr>
  </w:style>
  <w:style w:type="character" w:styleId="FollowedHyperlink">
    <w:name w:val="FollowedHyperlink"/>
    <w:uiPriority w:val="99"/>
    <w:unhideWhenUsed/>
    <w:rsid w:val="005674A9"/>
    <w:rPr>
      <w:color w:val="800080"/>
      <w:u w:val="single"/>
    </w:rPr>
  </w:style>
  <w:style w:type="paragraph" w:customStyle="1" w:styleId="font5">
    <w:name w:val="font5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5674A9"/>
    <w:pPr>
      <w:widowControl w:val="0"/>
      <w:ind w:firstLine="284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5674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5674A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5674A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5674A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5674A9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5674A9"/>
    <w:pPr>
      <w:pageBreakBefore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5674A9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5674A9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5674A9"/>
    <w:pPr>
      <w:keepNext/>
      <w:widowControl w:val="0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5674A9"/>
    <w:pPr>
      <w:keepNext/>
      <w:widowControl w:val="0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5674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5674A9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5674A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5674A9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5674A9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5674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5674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5674A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5674A9"/>
    <w:pPr>
      <w:keepNext/>
      <w:widowControl w:val="0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5674A9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5674A9"/>
    <w:pPr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5674A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5674A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5674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5674A9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5674A9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5674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5674A9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5674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5674A9"/>
    <w:pPr>
      <w:widowControl w:val="0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5674A9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5674A9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5674A9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5674A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5674A9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5674A9"/>
    <w:pPr>
      <w:widowControl w:val="0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5674A9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5674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5674A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5674A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5674A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5674A9"/>
    <w:pPr>
      <w:ind w:firstLine="284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5674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5674A9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5674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5674A9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5674A9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5674A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5674A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5674A9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5674A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5674A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5674A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5674A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5674A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5674A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5674A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5674A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5674A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5674A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5674A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5674A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5674A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5674A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5674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5674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5674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5674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5674A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5674A9"/>
    <w:pPr>
      <w:jc w:val="left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5674A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5674A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5674A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5674A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qFormat/>
    <w:rsid w:val="005674A9"/>
    <w:rPr>
      <w:b/>
      <w:bCs/>
    </w:rPr>
  </w:style>
  <w:style w:type="paragraph" w:customStyle="1" w:styleId="xl136">
    <w:name w:val="xl136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5674A9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5674A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5674A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5674A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5674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5674A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5674A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5674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5674A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5674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5674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5674A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5674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5674A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5674A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5674A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5674A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5674A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5674A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5674A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5674A9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674A9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5674A9"/>
  </w:style>
  <w:style w:type="paragraph" w:styleId="Title">
    <w:name w:val="Title"/>
    <w:basedOn w:val="Heading1"/>
    <w:next w:val="Normal"/>
    <w:link w:val="TitleChar"/>
    <w:qFormat/>
    <w:rsid w:val="005674A9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5674A9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5674A9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5674A9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5674A9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5674A9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5674A9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5674A9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5674A9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5674A9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5674A9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5674A9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5674A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5674A9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5674A9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5674A9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674A9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5674A9"/>
  </w:style>
  <w:style w:type="paragraph" w:customStyle="1" w:styleId="s30eec3f8">
    <w:name w:val="s30eec3f8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5674A9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5674A9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5674A9"/>
    <w:pPr>
      <w:spacing w:after="120" w:line="360" w:lineRule="auto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5674A9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5674A9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5674A9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eferencia nota al pie,Times 10 Point,Exposant 3 Point,note TESI"/>
    <w:uiPriority w:val="99"/>
    <w:qFormat/>
    <w:rsid w:val="005674A9"/>
    <w:rPr>
      <w:vertAlign w:val="superscript"/>
    </w:rPr>
  </w:style>
  <w:style w:type="paragraph" w:customStyle="1" w:styleId="ju-005fpara">
    <w:name w:val="ju-005fpara"/>
    <w:basedOn w:val="Normal"/>
    <w:rsid w:val="005674A9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5674A9"/>
  </w:style>
  <w:style w:type="character" w:customStyle="1" w:styleId="s7d2086b4">
    <w:name w:val="s7d2086b4"/>
    <w:basedOn w:val="DefaultParagraphFont"/>
    <w:uiPriority w:val="99"/>
    <w:rsid w:val="005674A9"/>
  </w:style>
  <w:style w:type="character" w:customStyle="1" w:styleId="hps">
    <w:name w:val="hps"/>
    <w:basedOn w:val="DefaultParagraphFont"/>
    <w:rsid w:val="005674A9"/>
  </w:style>
  <w:style w:type="paragraph" w:customStyle="1" w:styleId="paragrafi0">
    <w:name w:val="paragrafi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5674A9"/>
    <w:rPr>
      <w:rFonts w:cs="Times New Roman"/>
    </w:rPr>
  </w:style>
  <w:style w:type="paragraph" w:customStyle="1" w:styleId="titulli0">
    <w:name w:val="titulli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5674A9"/>
  </w:style>
  <w:style w:type="paragraph" w:customStyle="1" w:styleId="akti0">
    <w:name w:val="akti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5674A9"/>
  </w:style>
  <w:style w:type="paragraph" w:customStyle="1" w:styleId="CM49">
    <w:name w:val="CM49"/>
    <w:basedOn w:val="Normal"/>
    <w:next w:val="Normal"/>
    <w:rsid w:val="005674A9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5674A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5674A9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5674A9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5674A9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5674A9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5674A9"/>
    <w:pPr>
      <w:autoSpaceDE w:val="0"/>
      <w:autoSpaceDN w:val="0"/>
      <w:adjustRightInd w:val="0"/>
      <w:ind w:firstLine="284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5674A9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5674A9"/>
    <w:pPr>
      <w:spacing w:after="220"/>
      <w:ind w:left="864" w:right="288"/>
      <w:jc w:val="left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5674A9"/>
  </w:style>
  <w:style w:type="character" w:customStyle="1" w:styleId="StyleHeading6BoldChar">
    <w:name w:val="Style Heading 6 + Bold Char"/>
    <w:link w:val="StyleHeading6Bold"/>
    <w:rsid w:val="005674A9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5674A9"/>
    <w:pPr>
      <w:jc w:val="left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5674A9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5674A9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5674A9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5674A9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5674A9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5674A9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5674A9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5674A9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5674A9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5674A9"/>
  </w:style>
  <w:style w:type="numbering" w:customStyle="1" w:styleId="NoList4">
    <w:name w:val="No List4"/>
    <w:next w:val="NoList"/>
    <w:semiHidden/>
    <w:rsid w:val="005674A9"/>
  </w:style>
  <w:style w:type="paragraph" w:customStyle="1" w:styleId="Point1">
    <w:name w:val="Point 1"/>
    <w:basedOn w:val="Normal"/>
    <w:link w:val="Point1Char"/>
    <w:rsid w:val="005674A9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5674A9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5674A9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5674A9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5674A9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5674A9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5674A9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5674A9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5674A9"/>
  </w:style>
  <w:style w:type="character" w:customStyle="1" w:styleId="SectionTitleCharCharChar">
    <w:name w:val="SectionTitle Char Char Char"/>
    <w:link w:val="SectionTitleCharChar"/>
    <w:rsid w:val="005674A9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5674A9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5674A9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5674A9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5674A9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5674A9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5674A9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5674A9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5674A9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5674A9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5674A9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5674A9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5674A9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5674A9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5674A9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5674A9"/>
  </w:style>
  <w:style w:type="paragraph" w:styleId="TableofFigures">
    <w:name w:val="table of figures"/>
    <w:basedOn w:val="Normal"/>
    <w:next w:val="Normal"/>
    <w:rsid w:val="005674A9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5674A9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5674A9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5674A9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5674A9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5674A9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5674A9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5674A9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5674A9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5674A9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5674A9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5674A9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5674A9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5674A9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5674A9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5674A9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5674A9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5674A9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5674A9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5674A9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5674A9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5674A9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5674A9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5674A9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5674A9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5674A9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5674A9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5674A9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5674A9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5674A9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5674A9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5674A9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5674A9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674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674A9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5674A9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5674A9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5674A9"/>
  </w:style>
  <w:style w:type="paragraph" w:styleId="MacroText">
    <w:name w:val="macro"/>
    <w:link w:val="MacroTextChar"/>
    <w:semiHidden/>
    <w:rsid w:val="005674A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left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5674A9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5674A9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5674A9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5674A9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5674A9"/>
    <w:rPr>
      <w:rFonts w:ascii="Tahoma" w:hAnsi="Tahoma"/>
      <w:sz w:val="22"/>
    </w:rPr>
  </w:style>
  <w:style w:type="paragraph" w:styleId="BlockText">
    <w:name w:val="Block Text"/>
    <w:basedOn w:val="Normal"/>
    <w:rsid w:val="005674A9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5674A9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5674A9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5674A9"/>
  </w:style>
  <w:style w:type="paragraph" w:styleId="NoteHeading">
    <w:name w:val="Note Heading"/>
    <w:basedOn w:val="Normal"/>
    <w:next w:val="Normal"/>
    <w:link w:val="NoteHeadingChar"/>
    <w:rsid w:val="005674A9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5674A9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5674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5674A9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5674A9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5674A9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5674A9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5674A9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5674A9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5674A9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5674A9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5674A9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5674A9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5674A9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5674A9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5674A9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5674A9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5674A9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5674A9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5674A9"/>
    <w:rPr>
      <w:i/>
      <w:iCs/>
    </w:rPr>
  </w:style>
  <w:style w:type="paragraph" w:styleId="HTMLAddress">
    <w:name w:val="HTML Address"/>
    <w:basedOn w:val="Normal"/>
    <w:link w:val="HTMLAddressChar"/>
    <w:semiHidden/>
    <w:rsid w:val="005674A9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5674A9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5674A9"/>
  </w:style>
  <w:style w:type="character" w:styleId="HTMLSample">
    <w:name w:val="HTML Sample"/>
    <w:semiHidden/>
    <w:rsid w:val="005674A9"/>
    <w:rPr>
      <w:rFonts w:ascii="Courier New" w:hAnsi="Courier New" w:cs="Courier New"/>
    </w:rPr>
  </w:style>
  <w:style w:type="character" w:styleId="HTMLCode">
    <w:name w:val="HTML Code"/>
    <w:semiHidden/>
    <w:rsid w:val="005674A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5674A9"/>
    <w:rPr>
      <w:i/>
      <w:iCs/>
    </w:rPr>
  </w:style>
  <w:style w:type="character" w:styleId="HTMLTypewriter">
    <w:name w:val="HTML Typewriter"/>
    <w:semiHidden/>
    <w:rsid w:val="005674A9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5674A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5674A9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5674A9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674A9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5674A9"/>
    <w:rPr>
      <w:i/>
      <w:iCs/>
    </w:rPr>
  </w:style>
  <w:style w:type="table" w:styleId="Table3Deffects1">
    <w:name w:val="Table 3D effects 1"/>
    <w:basedOn w:val="TableNormal"/>
    <w:semiHidden/>
    <w:rsid w:val="005674A9"/>
    <w:pPr>
      <w:spacing w:line="360" w:lineRule="auto"/>
      <w:jc w:val="left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5674A9"/>
    <w:pPr>
      <w:ind w:firstLine="284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5674A9"/>
    <w:pPr>
      <w:spacing w:line="360" w:lineRule="auto"/>
      <w:jc w:val="left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5674A9"/>
    <w:pPr>
      <w:spacing w:line="36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5674A9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5674A9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5674A9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5674A9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5674A9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5674A9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5674A9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5674A9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5674A9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5674A9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5674A9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5674A9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5674A9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5674A9"/>
    <w:pPr>
      <w:widowControl w:val="0"/>
      <w:ind w:firstLine="720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5674A9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5674A9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5674A9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5674A9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5674A9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5674A9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5674A9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5674A9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5674A9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5674A9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5674A9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5674A9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5674A9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5674A9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5674A9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5674A9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5674A9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5674A9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5674A9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5674A9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5674A9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5674A9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5674A9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5674A9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5674A9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5674A9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5674A9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5674A9"/>
  </w:style>
  <w:style w:type="character" w:customStyle="1" w:styleId="CharChar14">
    <w:name w:val="Char Char14"/>
    <w:semiHidden/>
    <w:locked/>
    <w:rsid w:val="005674A9"/>
  </w:style>
  <w:style w:type="character" w:customStyle="1" w:styleId="CharChar17">
    <w:name w:val="Char Char17"/>
    <w:locked/>
    <w:rsid w:val="005674A9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5674A9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5674A9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5674A9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5674A9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5674A9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5674A9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5674A9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5674A9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5674A9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5674A9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5674A9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5674A9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5674A9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5674A9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5674A9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5674A9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5674A9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5674A9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5674A9"/>
    <w:rPr>
      <w:color w:val="0000FF"/>
      <w:spacing w:val="0"/>
      <w:u w:val="double"/>
    </w:rPr>
  </w:style>
  <w:style w:type="paragraph" w:customStyle="1" w:styleId="dia">
    <w:name w:val="di(a)"/>
    <w:basedOn w:val="Normal"/>
    <w:rsid w:val="005674A9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5674A9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5674A9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5674A9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5674A9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5674A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5674A9"/>
    <w:rPr>
      <w:rFonts w:cs="Times New Roman"/>
      <w:color w:val="808080"/>
    </w:rPr>
  </w:style>
  <w:style w:type="character" w:customStyle="1" w:styleId="az12">
    <w:name w:val="az12"/>
    <w:uiPriority w:val="99"/>
    <w:rsid w:val="005674A9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5674A9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5674A9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5674A9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5674A9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5674A9"/>
  </w:style>
  <w:style w:type="character" w:styleId="BookTitle">
    <w:name w:val="Book Title"/>
    <w:uiPriority w:val="33"/>
    <w:qFormat/>
    <w:rsid w:val="005674A9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5674A9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5674A9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5674A9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5674A9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rsid w:val="005674A9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5674A9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5674A9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5674A9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5674A9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har">
    <w:name w:val="Char Char Char Char Char Char Char"/>
    <w:basedOn w:val="Normal"/>
    <w:rsid w:val="005674A9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5674A9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5674A9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5674A9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5674A9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5674A9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5674A9"/>
  </w:style>
  <w:style w:type="paragraph" w:customStyle="1" w:styleId="Section1">
    <w:name w:val="Section 1"/>
    <w:basedOn w:val="Normal"/>
    <w:rsid w:val="005674A9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5674A9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5674A9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5674A9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5674A9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5674A9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5674A9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5674A9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5674A9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5674A9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5674A9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5674A9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5674A9"/>
    <w:pPr>
      <w:jc w:val="left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5674A9"/>
    <w:pPr>
      <w:spacing w:line="200" w:lineRule="exact"/>
      <w:jc w:val="lef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5674A9"/>
    <w:pPr>
      <w:suppressAutoHyphens/>
      <w:spacing w:after="100" w:line="200" w:lineRule="exact"/>
      <w:contextualSpacing/>
      <w:jc w:val="left"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5674A9"/>
    <w:pPr>
      <w:suppressAutoHyphens/>
      <w:spacing w:line="200" w:lineRule="exact"/>
      <w:jc w:val="lef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5674A9"/>
    <w:pPr>
      <w:spacing w:line="200" w:lineRule="exact"/>
      <w:jc w:val="lef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5674A9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5674A9"/>
    <w:pPr>
      <w:spacing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5674A9"/>
    <w:pPr>
      <w:spacing w:before="120" w:line="260" w:lineRule="exact"/>
      <w:jc w:val="lef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5674A9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5674A9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5674A9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5674A9"/>
    <w:rPr>
      <w:rFonts w:ascii="Arial" w:hAnsi="Arial"/>
      <w:sz w:val="22"/>
    </w:rPr>
  </w:style>
  <w:style w:type="paragraph" w:customStyle="1" w:styleId="Story">
    <w:name w:val="Story"/>
    <w:basedOn w:val="Normal"/>
    <w:rsid w:val="005674A9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rsid w:val="005674A9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font7">
    <w:name w:val="font7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5674A9"/>
    <w:pP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60">
    <w:name w:val="xl160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63">
    <w:name w:val="xl163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333333"/>
      <w:sz w:val="18"/>
      <w:szCs w:val="18"/>
    </w:rPr>
  </w:style>
  <w:style w:type="paragraph" w:customStyle="1" w:styleId="xl164">
    <w:name w:val="xl164"/>
    <w:basedOn w:val="Normal"/>
    <w:rsid w:val="005674A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5674A9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66">
    <w:name w:val="xl166"/>
    <w:basedOn w:val="Normal"/>
    <w:rsid w:val="005674A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67">
    <w:name w:val="xl167"/>
    <w:basedOn w:val="Normal"/>
    <w:rsid w:val="005674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5674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5674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5674A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4">
    <w:name w:val="xl174"/>
    <w:basedOn w:val="Normal"/>
    <w:rsid w:val="005674A9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5">
    <w:name w:val="xl175"/>
    <w:basedOn w:val="Normal"/>
    <w:rsid w:val="005674A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7">
    <w:name w:val="xl177"/>
    <w:basedOn w:val="Normal"/>
    <w:rsid w:val="005674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8">
    <w:name w:val="xl178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80">
    <w:name w:val="xl180"/>
    <w:basedOn w:val="Normal"/>
    <w:rsid w:val="005674A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5674A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5674A9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83">
    <w:name w:val="xl183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84">
    <w:name w:val="xl184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85">
    <w:name w:val="xl185"/>
    <w:basedOn w:val="Normal"/>
    <w:rsid w:val="005674A9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color w:val="000000"/>
      <w:sz w:val="18"/>
      <w:szCs w:val="18"/>
    </w:rPr>
  </w:style>
  <w:style w:type="paragraph" w:customStyle="1" w:styleId="xl186">
    <w:name w:val="xl186"/>
    <w:basedOn w:val="Normal"/>
    <w:rsid w:val="005674A9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color w:val="000000"/>
      <w:sz w:val="18"/>
      <w:szCs w:val="18"/>
    </w:rPr>
  </w:style>
  <w:style w:type="paragraph" w:customStyle="1" w:styleId="xl187">
    <w:name w:val="xl187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color w:val="000000"/>
      <w:sz w:val="18"/>
      <w:szCs w:val="18"/>
    </w:rPr>
  </w:style>
  <w:style w:type="paragraph" w:customStyle="1" w:styleId="xl188">
    <w:name w:val="xl188"/>
    <w:basedOn w:val="Normal"/>
    <w:rsid w:val="005674A9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5674A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color w:val="000000"/>
      <w:sz w:val="18"/>
      <w:szCs w:val="18"/>
    </w:rPr>
  </w:style>
  <w:style w:type="paragraph" w:customStyle="1" w:styleId="xl190">
    <w:name w:val="xl190"/>
    <w:basedOn w:val="Normal"/>
    <w:rsid w:val="005674A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color w:val="000000"/>
      <w:sz w:val="18"/>
      <w:szCs w:val="18"/>
    </w:rPr>
  </w:style>
  <w:style w:type="paragraph" w:customStyle="1" w:styleId="xl191">
    <w:name w:val="xl191"/>
    <w:basedOn w:val="Normal"/>
    <w:rsid w:val="005674A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color w:val="000000"/>
      <w:sz w:val="18"/>
      <w:szCs w:val="18"/>
    </w:rPr>
  </w:style>
  <w:style w:type="paragraph" w:customStyle="1" w:styleId="xl192">
    <w:name w:val="xl192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color w:val="000000"/>
      <w:sz w:val="18"/>
      <w:szCs w:val="18"/>
    </w:rPr>
  </w:style>
  <w:style w:type="paragraph" w:customStyle="1" w:styleId="xl193">
    <w:name w:val="xl193"/>
    <w:basedOn w:val="Normal"/>
    <w:rsid w:val="005674A9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color w:val="000000"/>
      <w:sz w:val="18"/>
      <w:szCs w:val="18"/>
    </w:rPr>
  </w:style>
  <w:style w:type="paragraph" w:customStyle="1" w:styleId="xl194">
    <w:name w:val="xl194"/>
    <w:basedOn w:val="Normal"/>
    <w:rsid w:val="005674A9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color w:val="000000"/>
      <w:sz w:val="18"/>
      <w:szCs w:val="18"/>
    </w:rPr>
  </w:style>
  <w:style w:type="paragraph" w:customStyle="1" w:styleId="xl195">
    <w:name w:val="xl195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8"/>
      <w:szCs w:val="18"/>
    </w:rPr>
  </w:style>
  <w:style w:type="paragraph" w:customStyle="1" w:styleId="xl196">
    <w:name w:val="xl196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8"/>
      <w:szCs w:val="18"/>
    </w:rPr>
  </w:style>
  <w:style w:type="paragraph" w:customStyle="1" w:styleId="xl197">
    <w:name w:val="xl197"/>
    <w:basedOn w:val="Normal"/>
    <w:rsid w:val="005674A9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color w:val="000000"/>
      <w:sz w:val="18"/>
      <w:szCs w:val="18"/>
    </w:rPr>
  </w:style>
  <w:style w:type="paragraph" w:customStyle="1" w:styleId="xl198">
    <w:name w:val="xl198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01">
    <w:name w:val="xl201"/>
    <w:basedOn w:val="Normal"/>
    <w:rsid w:val="005674A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5674A9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5674A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5674A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5674A9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5674A9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5674A9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5674A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5674A9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5674A9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5674A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5674A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5674A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5674A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5674A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16">
    <w:name w:val="xl216"/>
    <w:basedOn w:val="Normal"/>
    <w:rsid w:val="005674A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19">
    <w:name w:val="xl219"/>
    <w:basedOn w:val="Normal"/>
    <w:rsid w:val="005674A9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5674A9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1">
    <w:name w:val="xl221"/>
    <w:basedOn w:val="Normal"/>
    <w:rsid w:val="005674A9"/>
    <w:pPr>
      <w:pBdr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5674A9"/>
    <w:pPr>
      <w:pBdr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3">
    <w:name w:val="xl223"/>
    <w:basedOn w:val="Normal"/>
    <w:rsid w:val="005674A9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5674A9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5674A9"/>
    <w:pPr>
      <w:pBdr>
        <w:top w:val="single" w:sz="4" w:space="0" w:color="auto"/>
        <w:left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6">
    <w:name w:val="xl226"/>
    <w:basedOn w:val="Normal"/>
    <w:rsid w:val="005674A9"/>
    <w:pPr>
      <w:pBdr>
        <w:top w:val="single" w:sz="4" w:space="0" w:color="auto"/>
        <w:left w:val="double" w:sz="6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7">
    <w:name w:val="xl227"/>
    <w:basedOn w:val="Normal"/>
    <w:rsid w:val="005674A9"/>
    <w:pPr>
      <w:pBdr>
        <w:left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8">
    <w:name w:val="xl228"/>
    <w:basedOn w:val="Normal"/>
    <w:rsid w:val="005674A9"/>
    <w:pPr>
      <w:pBdr>
        <w:left w:val="double" w:sz="6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9">
    <w:name w:val="xl229"/>
    <w:basedOn w:val="Normal"/>
    <w:rsid w:val="005674A9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30">
    <w:name w:val="xl230"/>
    <w:basedOn w:val="Normal"/>
    <w:rsid w:val="005674A9"/>
    <w:pPr>
      <w:pBdr>
        <w:left w:val="double" w:sz="6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31">
    <w:name w:val="xl231"/>
    <w:basedOn w:val="Normal"/>
    <w:rsid w:val="005674A9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32">
    <w:name w:val="xl232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33">
    <w:name w:val="xl233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color w:val="000000"/>
      <w:sz w:val="18"/>
      <w:szCs w:val="18"/>
    </w:rPr>
  </w:style>
  <w:style w:type="paragraph" w:customStyle="1" w:styleId="xl234">
    <w:name w:val="xl234"/>
    <w:basedOn w:val="Normal"/>
    <w:rsid w:val="005674A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color w:val="000000"/>
      <w:sz w:val="18"/>
      <w:szCs w:val="18"/>
    </w:rPr>
  </w:style>
  <w:style w:type="paragraph" w:customStyle="1" w:styleId="xl235">
    <w:name w:val="xl235"/>
    <w:basedOn w:val="Normal"/>
    <w:rsid w:val="005674A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color w:val="000000"/>
      <w:sz w:val="18"/>
      <w:szCs w:val="18"/>
    </w:rPr>
  </w:style>
  <w:style w:type="paragraph" w:customStyle="1" w:styleId="xl236">
    <w:name w:val="xl236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37">
    <w:name w:val="xl237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38">
    <w:name w:val="xl238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39">
    <w:name w:val="xl239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color w:val="000000"/>
      <w:sz w:val="18"/>
      <w:szCs w:val="18"/>
    </w:rPr>
  </w:style>
  <w:style w:type="paragraph" w:customStyle="1" w:styleId="xl240">
    <w:name w:val="xl240"/>
    <w:basedOn w:val="Normal"/>
    <w:rsid w:val="005674A9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5674A9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5674A9"/>
    <w:pP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5674A9"/>
    <w:pP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color w:val="000000"/>
      <w:sz w:val="18"/>
      <w:szCs w:val="18"/>
    </w:rPr>
  </w:style>
  <w:style w:type="paragraph" w:customStyle="1" w:styleId="xl244">
    <w:name w:val="xl244"/>
    <w:basedOn w:val="Normal"/>
    <w:rsid w:val="005674A9"/>
    <w:pP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color w:val="000000"/>
      <w:sz w:val="18"/>
      <w:szCs w:val="18"/>
    </w:rPr>
  </w:style>
  <w:style w:type="paragraph" w:customStyle="1" w:styleId="xl245">
    <w:name w:val="xl245"/>
    <w:basedOn w:val="Normal"/>
    <w:rsid w:val="005674A9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5674A9"/>
    <w:pP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5674A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color w:val="000000"/>
      <w:sz w:val="18"/>
      <w:szCs w:val="18"/>
    </w:rPr>
  </w:style>
  <w:style w:type="paragraph" w:customStyle="1" w:styleId="xl248">
    <w:name w:val="xl248"/>
    <w:basedOn w:val="Normal"/>
    <w:rsid w:val="005674A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color w:val="000000"/>
      <w:sz w:val="18"/>
      <w:szCs w:val="18"/>
    </w:rPr>
  </w:style>
  <w:style w:type="paragraph" w:customStyle="1" w:styleId="text-L">
    <w:name w:val="text-L"/>
    <w:rsid w:val="005674A9"/>
    <w:pPr>
      <w:autoSpaceDE w:val="0"/>
      <w:autoSpaceDN w:val="0"/>
      <w:adjustRightInd w:val="0"/>
      <w:spacing w:line="220" w:lineRule="atLeast"/>
      <w:ind w:firstLine="283"/>
    </w:pPr>
    <w:rPr>
      <w:rFonts w:ascii="Flare Light Gothic" w:eastAsia="Times New Roman" w:hAnsi="Flare Light Gothic" w:cs="Flare Light Gothic"/>
      <w:sz w:val="20"/>
      <w:szCs w:val="20"/>
    </w:rPr>
  </w:style>
  <w:style w:type="paragraph" w:customStyle="1" w:styleId="neni">
    <w:name w:val="neni"/>
    <w:basedOn w:val="Normal"/>
    <w:rsid w:val="005674A9"/>
    <w:pPr>
      <w:keepLines/>
      <w:autoSpaceDE w:val="0"/>
      <w:autoSpaceDN w:val="0"/>
      <w:adjustRightInd w:val="0"/>
      <w:spacing w:after="113" w:line="220" w:lineRule="atLeast"/>
      <w:ind w:firstLine="0"/>
      <w:jc w:val="center"/>
    </w:pPr>
    <w:rPr>
      <w:rFonts w:ascii="Optimum" w:eastAsia="Times New Roman" w:hAnsi="Optimum" w:cs="Optimum"/>
      <w:b/>
      <w:bCs/>
      <w:sz w:val="20"/>
      <w:szCs w:val="20"/>
    </w:rPr>
  </w:style>
  <w:style w:type="paragraph" w:customStyle="1" w:styleId="ligji-t">
    <w:name w:val="ligji-t"/>
    <w:rsid w:val="005674A9"/>
    <w:pPr>
      <w:autoSpaceDE w:val="0"/>
      <w:autoSpaceDN w:val="0"/>
      <w:adjustRightInd w:val="0"/>
      <w:spacing w:line="310" w:lineRule="atLeast"/>
      <w:jc w:val="center"/>
    </w:pPr>
    <w:rPr>
      <w:rFonts w:ascii="Optimum" w:eastAsia="Times New Roman" w:hAnsi="Optimum" w:cs="Optimum"/>
      <w:b/>
      <w:bCs/>
      <w:cap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2631</Words>
  <Characters>15000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2019-01-30T12:23:00Z</cp:lastPrinted>
  <dcterms:created xsi:type="dcterms:W3CDTF">2015-07-20T11:11:00Z</dcterms:created>
  <dcterms:modified xsi:type="dcterms:W3CDTF">2019-01-30T12:23:00Z</dcterms:modified>
</cp:coreProperties>
</file>