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C69" w:rsidRPr="00E81DDF" w:rsidRDefault="00CB5C69" w:rsidP="00CB5C69">
      <w:pPr>
        <w:pStyle w:val="NeniTitull"/>
      </w:pPr>
      <w:bookmarkStart w:id="0" w:name="_GoBack"/>
      <w:bookmarkEnd w:id="0"/>
      <w:r w:rsidRPr="00E81DDF">
        <w:t>VENDIM</w:t>
      </w:r>
    </w:p>
    <w:p w:rsidR="00CB5C69" w:rsidRPr="00E81DDF" w:rsidRDefault="00CB5C69" w:rsidP="00CB5C69">
      <w:pPr>
        <w:pStyle w:val="NeniTitull"/>
      </w:pPr>
      <w:r w:rsidRPr="00E81DDF">
        <w:t xml:space="preserve">Nr. 831, datë 7.10.2015 </w:t>
      </w:r>
    </w:p>
    <w:p w:rsidR="00CB5C69" w:rsidRPr="00E81DDF" w:rsidRDefault="00CB5C69" w:rsidP="00CB5C69">
      <w:pPr>
        <w:pStyle w:val="Hapesira7"/>
      </w:pPr>
    </w:p>
    <w:p w:rsidR="00CB5C69" w:rsidRPr="00E81DDF" w:rsidRDefault="00CB5C69" w:rsidP="00CB5C69">
      <w:pPr>
        <w:pStyle w:val="NeniTitull"/>
        <w:rPr>
          <w:spacing w:val="-4"/>
          <w:lang w:val="sq-AL"/>
        </w:rPr>
      </w:pPr>
      <w:r w:rsidRPr="00E81DDF">
        <w:rPr>
          <w:spacing w:val="-4"/>
          <w:lang w:val="sq-AL"/>
        </w:rPr>
        <w:t>PËR DISA NDRYSHIME NË VENDIMIN NR. 82, DATË 28.1.2015, TË KËSHILLIT TË MINISTRAVE, “PËR SHPRONËSIMIN, PËR INTERES PUBLIK, TË PRONARËVE TË PASURIVE TË PALUAJTSHME, PRONË PRIVATE, QË PREKEN NGA REALIZIMI I PROJEKTIT “RIKONSTRUKSION DHE ZGJERIM I RRUGËS “DON GJON BUZUKU”, KORÇË”</w:t>
      </w:r>
    </w:p>
    <w:p w:rsidR="00CB5C69" w:rsidRPr="00E81DDF" w:rsidRDefault="00CB5C69" w:rsidP="00CB5C69">
      <w:pPr>
        <w:pStyle w:val="Hapesira7"/>
        <w:rPr>
          <w:lang w:val="sq-AL"/>
        </w:rPr>
      </w:pPr>
    </w:p>
    <w:p w:rsidR="00CB5C69" w:rsidRPr="00E81DDF" w:rsidRDefault="00CB5C69" w:rsidP="00CB5C69">
      <w:pPr>
        <w:pStyle w:val="Paragrafi"/>
        <w:rPr>
          <w:spacing w:val="-4"/>
          <w:lang w:val="sq-AL"/>
        </w:rPr>
      </w:pPr>
      <w:r w:rsidRPr="00E81DDF">
        <w:rPr>
          <w:spacing w:val="-4"/>
          <w:lang w:val="sq-AL"/>
        </w:rPr>
        <w:t>Në mbështetje të nenit 100 të Kushtetutës, të neneve 5, pika 1, 20 e 21, të ligjit nr. 8561, datë 22.12.1999, “Për shpronësimet dhe marrjen në përdorim të përkohshëm të pasurisë, pronë private, për interes publik”, dhe të aktit normativ, “Për disa ndryshime dhe shtesa në ligjin nr. 185/2013, “ Për buxhetin e vitit 2014”, të ndryshuar”, me propozimin e ministrit të Zhvillimit Urban, Këshilli i Ministrave</w:t>
      </w:r>
    </w:p>
    <w:p w:rsidR="00CB5C69" w:rsidRPr="00E81DDF" w:rsidRDefault="00CB5C69" w:rsidP="00CB5C69">
      <w:pPr>
        <w:pStyle w:val="NeniNr"/>
      </w:pPr>
      <w:r>
        <w:t>VEND</w:t>
      </w:r>
      <w:r w:rsidRPr="00E81DDF">
        <w:t>O</w:t>
      </w:r>
      <w:r>
        <w:t>S</w:t>
      </w:r>
      <w:r w:rsidRPr="00E81DDF">
        <w:t>I:</w:t>
      </w:r>
    </w:p>
    <w:p w:rsidR="00CB5C69" w:rsidRPr="00160CD6" w:rsidRDefault="00CB5C69" w:rsidP="00CB5C69">
      <w:pPr>
        <w:pStyle w:val="Hapesira7"/>
        <w:rPr>
          <w:sz w:val="6"/>
          <w:lang w:val="sq-AL"/>
        </w:rPr>
      </w:pPr>
    </w:p>
    <w:p w:rsidR="00CB5C69" w:rsidRPr="00E81DDF" w:rsidRDefault="00CB5C69" w:rsidP="00CB5C69">
      <w:pPr>
        <w:pStyle w:val="Paragrafi"/>
        <w:rPr>
          <w:spacing w:val="-4"/>
          <w:lang w:val="sq-AL"/>
        </w:rPr>
      </w:pPr>
      <w:r w:rsidRPr="00E81DDF">
        <w:rPr>
          <w:spacing w:val="-4"/>
          <w:lang w:val="sq-AL"/>
        </w:rPr>
        <w:t>1. Në vendimin nr. 82, datë 28.1.2015, të Këshillit të Ministrave, bëhen ndryshimet, si më poshtë vijon:</w:t>
      </w:r>
    </w:p>
    <w:p w:rsidR="00CB5C69" w:rsidRPr="00E81DDF" w:rsidRDefault="00CB5C69" w:rsidP="00CB5C69">
      <w:pPr>
        <w:pStyle w:val="Paragrafi"/>
        <w:rPr>
          <w:spacing w:val="-4"/>
          <w:lang w:val="sq-AL"/>
        </w:rPr>
      </w:pPr>
      <w:r w:rsidRPr="00E81DDF">
        <w:rPr>
          <w:spacing w:val="-4"/>
          <w:lang w:val="sq-AL"/>
        </w:rPr>
        <w:t xml:space="preserve">Në pikat 3 dhe 4, vlera 88 587 210 (tetëdhjetë e tetë milionë e pesëqind e tetëdhjetë e shtatë mijë e dyqind e dhjetë) lekë bëhet 76 380 873 (shtatëdhjetë e gjashtë milionë e treqind e tetëdhjetë mijë e tetëqind e shtatëdhjetë e tre) lekë. </w:t>
      </w:r>
    </w:p>
    <w:p w:rsidR="00CB5C69" w:rsidRPr="00E81DDF" w:rsidRDefault="00CB5C69" w:rsidP="00CB5C69">
      <w:pPr>
        <w:pStyle w:val="Paragrafi"/>
        <w:rPr>
          <w:spacing w:val="-4"/>
          <w:lang w:val="sq-AL"/>
        </w:rPr>
      </w:pPr>
      <w:r w:rsidRPr="00E81DDF">
        <w:rPr>
          <w:spacing w:val="-4"/>
          <w:lang w:val="sq-AL"/>
        </w:rPr>
        <w:t>2. Tabela, bashkëlidhur vendimit, zëvendësohet me tabelën që i bashkëlidhet këtij vendimi.</w:t>
      </w:r>
    </w:p>
    <w:p w:rsidR="00CB5C69" w:rsidRPr="00E81DDF" w:rsidRDefault="00CB5C69" w:rsidP="00CB5C69">
      <w:pPr>
        <w:pStyle w:val="Paragrafi"/>
        <w:rPr>
          <w:spacing w:val="-4"/>
          <w:lang w:val="sq-AL"/>
        </w:rPr>
      </w:pPr>
      <w:r w:rsidRPr="00E81DDF">
        <w:rPr>
          <w:spacing w:val="-4"/>
          <w:lang w:val="sq-AL"/>
        </w:rPr>
        <w:tab/>
        <w:t>Ky ven</w:t>
      </w:r>
      <w:r>
        <w:rPr>
          <w:spacing w:val="-4"/>
          <w:lang w:val="sq-AL"/>
        </w:rPr>
        <w:t>dim hyn në fuqi pas botimit në Fletoren Zyrtare</w:t>
      </w:r>
      <w:r w:rsidRPr="00E81DDF">
        <w:rPr>
          <w:spacing w:val="-4"/>
          <w:lang w:val="sq-AL"/>
        </w:rPr>
        <w:t>.</w:t>
      </w:r>
    </w:p>
    <w:p w:rsidR="00CB5C69" w:rsidRPr="00E81DDF" w:rsidRDefault="00CB5C69" w:rsidP="00CB5C69">
      <w:pPr>
        <w:pStyle w:val="Hapesira7"/>
        <w:rPr>
          <w:lang w:val="sq-AL"/>
        </w:rPr>
      </w:pPr>
    </w:p>
    <w:p w:rsidR="00CB5C69" w:rsidRPr="00E81DDF" w:rsidRDefault="00CB5C69" w:rsidP="00CB5C69">
      <w:pPr>
        <w:pStyle w:val="Autoriteti"/>
        <w:rPr>
          <w:spacing w:val="-4"/>
          <w:lang w:val="sq-AL"/>
        </w:rPr>
      </w:pPr>
      <w:r w:rsidRPr="00E81DDF">
        <w:rPr>
          <w:spacing w:val="-4"/>
          <w:lang w:val="sq-AL"/>
        </w:rPr>
        <w:t>KRYEMINISTRI</w:t>
      </w:r>
    </w:p>
    <w:p w:rsidR="00CB5C69" w:rsidRPr="00E81DDF" w:rsidRDefault="00CB5C69" w:rsidP="00CB5C69">
      <w:pPr>
        <w:pStyle w:val="AutoritetiEmer"/>
        <w:rPr>
          <w:spacing w:val="-4"/>
          <w:lang w:val="sq-AL"/>
        </w:rPr>
      </w:pPr>
      <w:r w:rsidRPr="00E81DDF">
        <w:rPr>
          <w:spacing w:val="-4"/>
          <w:lang w:val="sq-AL"/>
        </w:rPr>
        <w:t>Edi Rama</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C69"/>
    <w:rsid w:val="000F6EA9"/>
    <w:rsid w:val="00C75D24"/>
    <w:rsid w:val="00CB5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B5C6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B5C69"/>
    <w:rPr>
      <w:rFonts w:ascii="Garamond" w:eastAsia="MS Mincho" w:hAnsi="Garamond" w:cs="CG Times"/>
      <w:sz w:val="24"/>
      <w:lang w:val="en-US"/>
    </w:rPr>
  </w:style>
  <w:style w:type="paragraph" w:customStyle="1" w:styleId="NeniNr">
    <w:name w:val="Neni_Nr"/>
    <w:next w:val="Normal"/>
    <w:link w:val="NeniNrChar"/>
    <w:rsid w:val="00CB5C6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B5C6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B5C69"/>
    <w:rPr>
      <w:rFonts w:ascii="Garamond" w:eastAsia="MS Mincho" w:hAnsi="Garamond" w:cs="CG Times"/>
      <w:sz w:val="24"/>
    </w:rPr>
  </w:style>
  <w:style w:type="paragraph" w:customStyle="1" w:styleId="Autoriteti">
    <w:name w:val="Autoriteti"/>
    <w:next w:val="Normal"/>
    <w:link w:val="AutoritetiChar"/>
    <w:rsid w:val="00CB5C6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B5C6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B5C69"/>
    <w:rPr>
      <w:rFonts w:ascii="Garamond" w:eastAsia="MS Mincho" w:hAnsi="Garamond" w:cs="CG Times"/>
      <w:caps/>
      <w:sz w:val="24"/>
    </w:rPr>
  </w:style>
  <w:style w:type="character" w:customStyle="1" w:styleId="AutoritetiEmerChar">
    <w:name w:val="Autoriteti_Emer Char"/>
    <w:link w:val="AutoritetiEmer"/>
    <w:locked/>
    <w:rsid w:val="00CB5C69"/>
    <w:rPr>
      <w:rFonts w:ascii="Garamond" w:eastAsia="MS Mincho" w:hAnsi="Garamond" w:cs="Times New Roman"/>
      <w:b/>
      <w:bCs/>
      <w:sz w:val="24"/>
    </w:rPr>
  </w:style>
  <w:style w:type="paragraph" w:customStyle="1" w:styleId="Hapesira7">
    <w:name w:val="Hapesira 7"/>
    <w:basedOn w:val="Paragrafi"/>
    <w:qFormat/>
    <w:rsid w:val="00CB5C6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B5C6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B5C69"/>
    <w:rPr>
      <w:rFonts w:ascii="Garamond" w:eastAsia="MS Mincho" w:hAnsi="Garamond" w:cs="CG Times"/>
      <w:sz w:val="24"/>
      <w:lang w:val="en-US"/>
    </w:rPr>
  </w:style>
  <w:style w:type="paragraph" w:customStyle="1" w:styleId="NeniNr">
    <w:name w:val="Neni_Nr"/>
    <w:next w:val="Normal"/>
    <w:link w:val="NeniNrChar"/>
    <w:rsid w:val="00CB5C69"/>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B5C69"/>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B5C69"/>
    <w:rPr>
      <w:rFonts w:ascii="Garamond" w:eastAsia="MS Mincho" w:hAnsi="Garamond" w:cs="CG Times"/>
      <w:sz w:val="24"/>
    </w:rPr>
  </w:style>
  <w:style w:type="paragraph" w:customStyle="1" w:styleId="Autoriteti">
    <w:name w:val="Autoriteti"/>
    <w:next w:val="Normal"/>
    <w:link w:val="AutoritetiChar"/>
    <w:rsid w:val="00CB5C6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B5C6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B5C69"/>
    <w:rPr>
      <w:rFonts w:ascii="Garamond" w:eastAsia="MS Mincho" w:hAnsi="Garamond" w:cs="CG Times"/>
      <w:caps/>
      <w:sz w:val="24"/>
    </w:rPr>
  </w:style>
  <w:style w:type="character" w:customStyle="1" w:styleId="AutoritetiEmerChar">
    <w:name w:val="Autoriteti_Emer Char"/>
    <w:link w:val="AutoritetiEmer"/>
    <w:locked/>
    <w:rsid w:val="00CB5C69"/>
    <w:rPr>
      <w:rFonts w:ascii="Garamond" w:eastAsia="MS Mincho" w:hAnsi="Garamond" w:cs="Times New Roman"/>
      <w:b/>
      <w:bCs/>
      <w:sz w:val="24"/>
    </w:rPr>
  </w:style>
  <w:style w:type="paragraph" w:customStyle="1" w:styleId="Hapesira7">
    <w:name w:val="Hapesira 7"/>
    <w:basedOn w:val="Paragrafi"/>
    <w:qFormat/>
    <w:rsid w:val="00CB5C6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2019-01-31T11:16:00Z</cp:lastPrinted>
  <dcterms:created xsi:type="dcterms:W3CDTF">2016-01-21T14:43:00Z</dcterms:created>
  <dcterms:modified xsi:type="dcterms:W3CDTF">2019-01-31T11:16:00Z</dcterms:modified>
</cp:coreProperties>
</file>