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1E3" w:rsidRPr="00F92C1A" w:rsidRDefault="008311E3" w:rsidP="008311E3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8311E3" w:rsidRPr="00F92C1A" w:rsidRDefault="008311E3" w:rsidP="008311E3">
      <w:pPr>
        <w:pStyle w:val="NumriData"/>
        <w:rPr>
          <w:lang w:val="sq-AL"/>
        </w:rPr>
      </w:pPr>
      <w:r w:rsidRPr="00F92C1A">
        <w:rPr>
          <w:lang w:val="sq-AL"/>
        </w:rPr>
        <w:t>Nr. 861, datë 21.10.2015</w:t>
      </w:r>
    </w:p>
    <w:p w:rsidR="008311E3" w:rsidRPr="00F92C1A" w:rsidRDefault="008311E3" w:rsidP="008311E3">
      <w:pPr>
        <w:pStyle w:val="Hapesira7"/>
        <w:rPr>
          <w:lang w:val="sq-AL"/>
        </w:rPr>
      </w:pPr>
    </w:p>
    <w:p w:rsidR="008311E3" w:rsidRPr="00F92C1A" w:rsidRDefault="008311E3" w:rsidP="008311E3">
      <w:pPr>
        <w:pStyle w:val="Titulli"/>
        <w:rPr>
          <w:lang w:val="sq-AL"/>
        </w:rPr>
      </w:pPr>
      <w:r w:rsidRPr="00F92C1A">
        <w:rPr>
          <w:lang w:val="sq-AL"/>
        </w:rPr>
        <w:t>PËR MBULIMIN E SHPENZIMEVE TË MJEKIMIT TË Z. GJOVALIN BUSHI</w:t>
      </w:r>
    </w:p>
    <w:p w:rsidR="008311E3" w:rsidRPr="00F92C1A" w:rsidRDefault="008311E3" w:rsidP="008311E3">
      <w:pPr>
        <w:pStyle w:val="Hapesira7"/>
        <w:rPr>
          <w:lang w:val="sq-AL"/>
        </w:rPr>
      </w:pPr>
    </w:p>
    <w:p w:rsidR="008311E3" w:rsidRPr="00F92C1A" w:rsidRDefault="008311E3" w:rsidP="008311E3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Në mbështetje të nenit 100 të Kushtetutës, të nenit 5, të ligjit nr. 160/2014, “Për buxhetin e vitit 2015”, të ndryshuar, dhe në vijim të vendimit nr. 932, datë 29.12.2014, të Këshillit të Ministrave, “Për financimin e shërbimeve shëndetësore spitalore nga skema e detyrueshme e sigurimeve të kujdesit shëndetësor për vitin 2015”, të ndryshuar, me propozimin e ministrit të Shëndetësisë, Këshilli i Ministrave</w:t>
      </w:r>
    </w:p>
    <w:p w:rsidR="008311E3" w:rsidRPr="00F92C1A" w:rsidRDefault="008311E3" w:rsidP="008311E3">
      <w:pPr>
        <w:pStyle w:val="Hapesira7"/>
        <w:rPr>
          <w:spacing w:val="-4"/>
          <w:sz w:val="4"/>
          <w:lang w:val="sq-AL"/>
        </w:rPr>
      </w:pPr>
    </w:p>
    <w:p w:rsidR="008311E3" w:rsidRPr="00F92C1A" w:rsidRDefault="008311E3" w:rsidP="008311E3">
      <w:pPr>
        <w:pStyle w:val="Vendosi"/>
        <w:rPr>
          <w:spacing w:val="-4"/>
          <w:lang w:val="sq-AL"/>
        </w:rPr>
      </w:pPr>
      <w:r w:rsidRPr="00F92C1A">
        <w:rPr>
          <w:spacing w:val="-4"/>
          <w:lang w:val="sq-AL"/>
        </w:rPr>
        <w:t>VENDOSI:</w:t>
      </w:r>
    </w:p>
    <w:p w:rsidR="008311E3" w:rsidRPr="00F92C1A" w:rsidRDefault="008311E3" w:rsidP="008311E3">
      <w:pPr>
        <w:pStyle w:val="Vendosi"/>
        <w:rPr>
          <w:spacing w:val="-4"/>
          <w:sz w:val="14"/>
          <w:lang w:val="sq-AL"/>
        </w:rPr>
      </w:pPr>
    </w:p>
    <w:p w:rsidR="008311E3" w:rsidRPr="00F92C1A" w:rsidRDefault="008311E3" w:rsidP="008311E3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1. Mbulimin e shpenzimeve të mjekimit të z. Gjovalin Bushi në masën 1 200 000 (një milion e dyqind mijë) lekë.</w:t>
      </w:r>
    </w:p>
    <w:p w:rsidR="008311E3" w:rsidRPr="00F92C1A" w:rsidRDefault="008311E3" w:rsidP="008311E3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2. Ky fond të përballohet nga Fondi i Sigurimit të Detyrueshëm të Kujdesit Shëndetësor.</w:t>
      </w:r>
    </w:p>
    <w:p w:rsidR="008311E3" w:rsidRPr="00F92C1A" w:rsidRDefault="008311E3" w:rsidP="008311E3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3. Pagesa të bëhet me paraqitjen e faturave përkatëse të institucionit të mjekimit.</w:t>
      </w:r>
    </w:p>
    <w:p w:rsidR="008311E3" w:rsidRPr="00F92C1A" w:rsidRDefault="008311E3" w:rsidP="008311E3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8311E3" w:rsidRPr="00F92C1A" w:rsidRDefault="008311E3" w:rsidP="008311E3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Ky vendim hyn në fuqi menjëherë dhe botohet në Fletoren Zyrtare.</w:t>
      </w:r>
    </w:p>
    <w:p w:rsidR="008311E3" w:rsidRPr="00F92C1A" w:rsidRDefault="008311E3" w:rsidP="008311E3">
      <w:pPr>
        <w:pStyle w:val="Hapesira7"/>
        <w:rPr>
          <w:spacing w:val="-4"/>
          <w:sz w:val="10"/>
          <w:lang w:val="sq-AL"/>
        </w:rPr>
      </w:pPr>
    </w:p>
    <w:p w:rsidR="008311E3" w:rsidRPr="00F92C1A" w:rsidRDefault="008311E3" w:rsidP="008311E3">
      <w:pPr>
        <w:pStyle w:val="Autoriteti"/>
        <w:rPr>
          <w:spacing w:val="-4"/>
          <w:lang w:val="sq-AL"/>
        </w:rPr>
      </w:pPr>
      <w:r w:rsidRPr="00F92C1A">
        <w:rPr>
          <w:spacing w:val="-4"/>
          <w:lang w:val="sq-AL"/>
        </w:rPr>
        <w:t>KRYEMINISTRI</w:t>
      </w:r>
    </w:p>
    <w:p w:rsidR="008311E3" w:rsidRPr="00F92C1A" w:rsidRDefault="008311E3" w:rsidP="008311E3">
      <w:pPr>
        <w:pStyle w:val="AutoritetiEmer"/>
        <w:rPr>
          <w:spacing w:val="-4"/>
          <w:lang w:val="sq-AL"/>
        </w:rPr>
      </w:pPr>
      <w:r w:rsidRPr="00F92C1A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1E3"/>
    <w:rsid w:val="000F6EA9"/>
    <w:rsid w:val="007C1835"/>
    <w:rsid w:val="0083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11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311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311E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311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311E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311E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311E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311E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311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311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311E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311E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311E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311E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11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311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311E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311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311E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311E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311E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311E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311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311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311E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311E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311E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311E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2019-01-31T11:46:00Z</cp:lastPrinted>
  <dcterms:created xsi:type="dcterms:W3CDTF">2016-01-25T14:26:00Z</dcterms:created>
  <dcterms:modified xsi:type="dcterms:W3CDTF">2019-01-31T11:46:00Z</dcterms:modified>
</cp:coreProperties>
</file>