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B08" w:rsidRPr="00CC57FC" w:rsidRDefault="000B1B08" w:rsidP="000B1B08">
      <w:pPr>
        <w:pStyle w:val="Akti"/>
        <w:rPr>
          <w:lang w:val="sq-AL"/>
        </w:rPr>
      </w:pPr>
      <w:r w:rsidRPr="00CC57FC">
        <w:rPr>
          <w:lang w:val="sq-AL"/>
        </w:rPr>
        <w:t>VENDIM</w:t>
      </w:r>
    </w:p>
    <w:p w:rsidR="000B1B08" w:rsidRPr="00CC57FC" w:rsidRDefault="000B1B08" w:rsidP="000B1B08">
      <w:pPr>
        <w:pStyle w:val="NumriData"/>
        <w:rPr>
          <w:lang w:val="sq-AL"/>
        </w:rPr>
      </w:pPr>
      <w:r w:rsidRPr="00CC57FC">
        <w:rPr>
          <w:lang w:val="sq-AL"/>
        </w:rPr>
        <w:t>Nr. 907, datë 11.11.2015</w:t>
      </w:r>
    </w:p>
    <w:p w:rsidR="000B1B08" w:rsidRPr="00CC57FC" w:rsidRDefault="000B1B08" w:rsidP="000B1B08">
      <w:pPr>
        <w:pStyle w:val="Paragrafi"/>
        <w:rPr>
          <w:sz w:val="14"/>
          <w:lang w:val="sq-AL"/>
        </w:rPr>
      </w:pPr>
    </w:p>
    <w:p w:rsidR="000B1B08" w:rsidRPr="00CC57FC" w:rsidRDefault="000B1B08" w:rsidP="000B1B08">
      <w:pPr>
        <w:pStyle w:val="Titulli"/>
        <w:rPr>
          <w:lang w:val="sq-AL"/>
        </w:rPr>
      </w:pPr>
      <w:r w:rsidRPr="00CC57FC">
        <w:rPr>
          <w:lang w:val="sq-AL"/>
        </w:rPr>
        <w:t xml:space="preserve">PËR DISA NDRYSHIME DHE SHTESA NË VENDIMIN NR. 11, DATË 14.1.2015, TË KËSHILLIT TË MINISTRAVE, “PËR PËRCAKTIMIN E NUMRIT TË PUNONJËSVE ME KONTRATË TË PËRKOHSHME PËR VITIN 2015 NË NJËSITË E QEVERISJES QENDRORE”, TË NDRYSHUAR </w:t>
      </w:r>
    </w:p>
    <w:p w:rsidR="000B1B08" w:rsidRPr="00CC57FC" w:rsidRDefault="000B1B08" w:rsidP="000B1B08">
      <w:pPr>
        <w:pStyle w:val="Paragrafi"/>
        <w:ind w:firstLine="0"/>
        <w:rPr>
          <w:sz w:val="14"/>
          <w:lang w:val="sq-AL"/>
        </w:rPr>
      </w:pPr>
    </w:p>
    <w:p w:rsidR="000B1B08" w:rsidRPr="00CC57FC" w:rsidRDefault="000B1B08" w:rsidP="000B1B08">
      <w:pPr>
        <w:pStyle w:val="Paragrafi"/>
        <w:rPr>
          <w:lang w:val="sq-AL"/>
        </w:rPr>
      </w:pPr>
      <w:r w:rsidRPr="00CC57FC">
        <w:rPr>
          <w:lang w:val="sq-AL"/>
        </w:rPr>
        <w:t>Në mbështetje të nenit 100 të Kushtetutës, të pikës 2, të nenit 18, të ligjit nr.</w:t>
      </w:r>
      <w:r>
        <w:rPr>
          <w:lang w:val="sq-AL"/>
        </w:rPr>
        <w:t xml:space="preserve"> </w:t>
      </w:r>
      <w:r w:rsidRPr="00CC57FC">
        <w:rPr>
          <w:lang w:val="sq-AL"/>
        </w:rPr>
        <w:t>7961, datë 12.7.1995, “Kodi i Punës i Republikës së Shqipërisë”, dhe të nenit 11, të ligjit nr. 160, datë 27.11.2014, “Për buxhetin e vitit 2015”, të ndryshuar, me propozimin e ministrit të Financave, Këshilli i Ministrave</w:t>
      </w:r>
    </w:p>
    <w:p w:rsidR="000B1B08" w:rsidRPr="00CC57FC" w:rsidRDefault="000B1B08" w:rsidP="000B1B08">
      <w:pPr>
        <w:pStyle w:val="Paragrafi"/>
        <w:rPr>
          <w:sz w:val="14"/>
          <w:lang w:val="sq-AL"/>
        </w:rPr>
      </w:pPr>
    </w:p>
    <w:p w:rsidR="000B1B08" w:rsidRPr="00CC57FC" w:rsidRDefault="000B1B08" w:rsidP="000B1B08">
      <w:pPr>
        <w:pStyle w:val="Vendosi"/>
        <w:rPr>
          <w:lang w:val="sq-AL"/>
        </w:rPr>
      </w:pPr>
      <w:r w:rsidRPr="00CC57FC">
        <w:rPr>
          <w:lang w:val="sq-AL"/>
        </w:rPr>
        <w:t>VENDOSI:</w:t>
      </w:r>
    </w:p>
    <w:p w:rsidR="000B1B08" w:rsidRPr="00EC3957" w:rsidRDefault="000B1B08" w:rsidP="000B1B08">
      <w:pPr>
        <w:pStyle w:val="Paragrafi"/>
        <w:rPr>
          <w:sz w:val="14"/>
          <w:lang w:val="sq-AL"/>
        </w:rPr>
      </w:pPr>
    </w:p>
    <w:p w:rsidR="000B1B08" w:rsidRPr="00CC57FC" w:rsidRDefault="000B1B08" w:rsidP="000B1B08">
      <w:pPr>
        <w:pStyle w:val="Paragrafi"/>
        <w:rPr>
          <w:lang w:val="sq-AL"/>
        </w:rPr>
      </w:pPr>
      <w:r w:rsidRPr="00CC57FC">
        <w:rPr>
          <w:lang w:val="sq-AL"/>
        </w:rPr>
        <w:t>1. Në vendimin nr. 11, datë 14.1.2015, të Këshillit të Ministrave, të ndryshuar, bëhen këto ndryshime dhe shtesa:</w:t>
      </w:r>
    </w:p>
    <w:p w:rsidR="000B1B08" w:rsidRPr="00CC57FC" w:rsidRDefault="000B1B08" w:rsidP="000B1B08">
      <w:pPr>
        <w:pStyle w:val="Paragrafi"/>
        <w:rPr>
          <w:lang w:val="sq-AL"/>
        </w:rPr>
      </w:pPr>
      <w:r w:rsidRPr="00CC57FC">
        <w:rPr>
          <w:lang w:val="sq-AL"/>
        </w:rPr>
        <w:t>a) Në pikën 1 bëhen ndryshimi dhe shtesa, si më poshtë vijon:</w:t>
      </w:r>
    </w:p>
    <w:p w:rsidR="000B1B08" w:rsidRPr="00CC57FC" w:rsidRDefault="000B1B08" w:rsidP="000B1B08">
      <w:pPr>
        <w:pStyle w:val="Paragrafi"/>
        <w:rPr>
          <w:lang w:val="sq-AL"/>
        </w:rPr>
      </w:pPr>
      <w:r w:rsidRPr="00CC57FC">
        <w:rPr>
          <w:lang w:val="sq-AL"/>
        </w:rPr>
        <w:t>i) Numri i punonjësve me kontratë të përkohshme ndryshohet dhe zëvendësohet me “2 260 veta”.</w:t>
      </w:r>
    </w:p>
    <w:p w:rsidR="000B1B08" w:rsidRPr="00CC57FC" w:rsidRDefault="000B1B08" w:rsidP="000B1B08">
      <w:pPr>
        <w:pStyle w:val="Paragrafi"/>
        <w:rPr>
          <w:lang w:val="sq-AL"/>
        </w:rPr>
      </w:pPr>
      <w:r w:rsidRPr="00CC57FC">
        <w:rPr>
          <w:lang w:val="sq-AL"/>
        </w:rPr>
        <w:t>ii) Pas fjalëve “... pas lidhjes nr. 1 ...” shtohen “... dhe lidhjes nr. 2, “Mbi punësimin e 200 praktikantëve në institucionet buxhetore”...”.</w:t>
      </w:r>
    </w:p>
    <w:p w:rsidR="000B1B08" w:rsidRPr="00CC57FC" w:rsidRDefault="000B1B08" w:rsidP="000B1B08">
      <w:pPr>
        <w:pStyle w:val="Paragrafi"/>
        <w:rPr>
          <w:lang w:val="sq-AL"/>
        </w:rPr>
      </w:pPr>
      <w:r w:rsidRPr="00CC57FC">
        <w:rPr>
          <w:lang w:val="sq-AL"/>
        </w:rPr>
        <w:t>b) Në pikën 2, pas fjalëve “... në Ministrinë e Financave ...” shtohen “... dhe praktikantët e përzgjedhur të Programit Kombëtar të Praktikave të Punës në Administratën Shtetërore dhe institucionet e tjera publike ...”.</w:t>
      </w:r>
    </w:p>
    <w:p w:rsidR="000B1B08" w:rsidRPr="00CC57FC" w:rsidRDefault="000B1B08" w:rsidP="000B1B08">
      <w:pPr>
        <w:pStyle w:val="Paragrafi"/>
        <w:rPr>
          <w:lang w:val="sq-AL"/>
        </w:rPr>
      </w:pPr>
      <w:r w:rsidRPr="00CC57FC">
        <w:rPr>
          <w:lang w:val="sq-AL"/>
        </w:rPr>
        <w:t>3. Efektet financiare, që rrjedhin nga zbatimi i këtij vendimi, të përballohen nga buxheti i miratuar për institucionet e përmendura në këtë vendim, për vitin 2015.</w:t>
      </w:r>
    </w:p>
    <w:p w:rsidR="000B1B08" w:rsidRPr="00CC57FC" w:rsidRDefault="000B1B08" w:rsidP="000B1B08">
      <w:pPr>
        <w:pStyle w:val="Paragrafi"/>
        <w:rPr>
          <w:lang w:val="sq-AL"/>
        </w:rPr>
      </w:pPr>
      <w:r w:rsidRPr="00CC57FC">
        <w:rPr>
          <w:lang w:val="sq-AL"/>
        </w:rPr>
        <w:t xml:space="preserve">  Ky vendim hyn në fuqi menjëherë dhe botohet në Fletoren Zyrtare. </w:t>
      </w:r>
    </w:p>
    <w:p w:rsidR="000B1B08" w:rsidRPr="00CC57FC" w:rsidRDefault="000B1B08" w:rsidP="000B1B08">
      <w:pPr>
        <w:pStyle w:val="Paragrafi"/>
        <w:ind w:firstLine="0"/>
        <w:rPr>
          <w:sz w:val="14"/>
          <w:lang w:val="sq-AL"/>
        </w:rPr>
      </w:pPr>
    </w:p>
    <w:p w:rsidR="000B1B08" w:rsidRPr="00CC57FC" w:rsidRDefault="000B1B08" w:rsidP="000B1B08">
      <w:pPr>
        <w:pStyle w:val="Autoriteti"/>
        <w:rPr>
          <w:lang w:val="sq-AL"/>
        </w:rPr>
      </w:pPr>
      <w:r w:rsidRPr="00CC57FC">
        <w:rPr>
          <w:lang w:val="sq-AL"/>
        </w:rPr>
        <w:t>KRYEMINISTRI</w:t>
      </w:r>
    </w:p>
    <w:p w:rsidR="000B1B08" w:rsidRDefault="000B1B08" w:rsidP="000B1B08">
      <w:pPr>
        <w:pStyle w:val="AutoritetiEmer"/>
        <w:rPr>
          <w:lang w:val="sq-AL"/>
        </w:rPr>
      </w:pPr>
      <w:r w:rsidRPr="00CC57FC">
        <w:rPr>
          <w:lang w:val="sq-AL"/>
        </w:rPr>
        <w:t>Edi Rama</w:t>
      </w:r>
    </w:p>
    <w:p w:rsidR="000B1B08" w:rsidRDefault="000B1B08" w:rsidP="000B1B08">
      <w:pPr>
        <w:pStyle w:val="Akti"/>
      </w:pPr>
      <w:bookmarkStart w:id="0" w:name="_GoBack"/>
      <w:bookmarkEnd w:id="0"/>
    </w:p>
    <w:p w:rsidR="000B1B08" w:rsidRDefault="000B1B08" w:rsidP="000B1B08">
      <w:pPr>
        <w:pStyle w:val="Paragrafi"/>
        <w:rPr>
          <w:lang w:val="sq-AL"/>
        </w:rPr>
      </w:pPr>
      <w:r w:rsidRPr="00CC57FC">
        <w:rPr>
          <w:lang w:val="sq-AL"/>
        </w:rPr>
        <w:t xml:space="preserve">Lidhja nr. 2   </w:t>
      </w:r>
    </w:p>
    <w:p w:rsidR="000B1B08" w:rsidRDefault="000B1B08" w:rsidP="000B1B08">
      <w:pPr>
        <w:pStyle w:val="Paragrafi"/>
        <w:jc w:val="center"/>
        <w:rPr>
          <w:lang w:val="sq-AL"/>
        </w:rPr>
      </w:pPr>
      <w:r w:rsidRPr="00CC57FC">
        <w:rPr>
          <w:lang w:val="sq-AL"/>
        </w:rPr>
        <w:t>MBI PUNËSIMIN E 200 PRAKTIKANTËVE NË INSTITUCIONET BUXHETORE</w:t>
      </w:r>
    </w:p>
    <w:tbl>
      <w:tblPr>
        <w:tblW w:w="9810" w:type="dxa"/>
        <w:jc w:val="center"/>
        <w:tblInd w:w="-162" w:type="dxa"/>
        <w:tblLayout w:type="fixed"/>
        <w:tblLook w:val="04A0" w:firstRow="1" w:lastRow="0" w:firstColumn="1" w:lastColumn="0" w:noHBand="0" w:noVBand="1"/>
      </w:tblPr>
      <w:tblGrid>
        <w:gridCol w:w="3870"/>
        <w:gridCol w:w="1260"/>
        <w:gridCol w:w="1620"/>
        <w:gridCol w:w="1350"/>
        <w:gridCol w:w="1710"/>
      </w:tblGrid>
      <w:tr w:rsidR="000B1B08" w:rsidRPr="006E53BE" w:rsidTr="0068230A">
        <w:trPr>
          <w:trHeight w:val="467"/>
          <w:jc w:val="center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6E53BE">
              <w:rPr>
                <w:b/>
                <w:sz w:val="22"/>
                <w:lang w:val="sq-AL"/>
              </w:rPr>
              <w:t>Emri i institucionit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6E53BE">
              <w:rPr>
                <w:b/>
                <w:sz w:val="22"/>
                <w:lang w:val="sq-AL"/>
              </w:rPr>
              <w:t>Numri i punonjësve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6E53BE">
              <w:rPr>
                <w:b/>
                <w:sz w:val="22"/>
                <w:lang w:val="sq-AL"/>
              </w:rPr>
              <w:t>Emërtesa, kategoria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6E53BE">
              <w:rPr>
                <w:b/>
                <w:sz w:val="22"/>
                <w:lang w:val="sq-AL"/>
              </w:rPr>
              <w:t>Kohëzgjatja ditore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6E53BE">
              <w:rPr>
                <w:b/>
                <w:sz w:val="22"/>
                <w:lang w:val="sq-AL"/>
              </w:rPr>
              <w:t>Periudha kohore</w:t>
            </w:r>
          </w:p>
        </w:tc>
      </w:tr>
      <w:tr w:rsidR="000B1B08" w:rsidRPr="006E53BE" w:rsidTr="0068230A">
        <w:trPr>
          <w:trHeight w:val="251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Ministria e Mirëqenies Sociale dhe Rinisë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30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specialist IV-b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8 orë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nëntor-dhjetor</w:t>
            </w:r>
          </w:p>
        </w:tc>
      </w:tr>
      <w:tr w:rsidR="000B1B08" w:rsidRPr="006E53BE" w:rsidTr="0068230A">
        <w:trPr>
          <w:trHeight w:val="206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Ministria e Punëve të Brendshme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specialist IV-b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8 orë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nëntor-dhjetor</w:t>
            </w:r>
          </w:p>
        </w:tc>
      </w:tr>
      <w:tr w:rsidR="000B1B08" w:rsidRPr="006E53BE" w:rsidTr="0068230A">
        <w:trPr>
          <w:trHeight w:val="251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Ministria e Energjetikës dhe Industrisë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18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specialist IV-b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8 orë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nëntor-dhjetor</w:t>
            </w:r>
          </w:p>
        </w:tc>
      </w:tr>
      <w:tr w:rsidR="000B1B08" w:rsidRPr="006E53BE" w:rsidTr="0068230A">
        <w:trPr>
          <w:trHeight w:val="215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Ministria e Financave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specialist IV-b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8 orë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nëntor-dhjetor</w:t>
            </w:r>
          </w:p>
        </w:tc>
      </w:tr>
      <w:tr w:rsidR="000B1B08" w:rsidRPr="006E53BE" w:rsidTr="0068230A">
        <w:trPr>
          <w:trHeight w:val="251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Ministria e Arsimit dhe Sportit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specialist IV-b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8 orë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nëntor-dhjetor</w:t>
            </w:r>
          </w:p>
        </w:tc>
      </w:tr>
      <w:tr w:rsidR="000B1B08" w:rsidRPr="006E53BE" w:rsidTr="0068230A">
        <w:trPr>
          <w:trHeight w:val="242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Ministria e Kulturës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15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specialist IV-b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8 orë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nëntor-dhjetor</w:t>
            </w:r>
          </w:p>
        </w:tc>
      </w:tr>
      <w:tr w:rsidR="000B1B08" w:rsidRPr="006E53BE" w:rsidTr="0068230A">
        <w:trPr>
          <w:trHeight w:val="478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 xml:space="preserve">Ministria e Zhvillimit Ekonomik, Turizmit, Tregtisë dhe Sipërmarrjes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specialist IV-b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8 orë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nëntor-dhjetor</w:t>
            </w:r>
          </w:p>
        </w:tc>
      </w:tr>
      <w:tr w:rsidR="000B1B08" w:rsidRPr="006E53BE" w:rsidTr="0068230A">
        <w:trPr>
          <w:trHeight w:val="224"/>
          <w:jc w:val="center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Ministria e Mbrojtjes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specialist IV-b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8 orë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nëntor-dhjetor</w:t>
            </w:r>
          </w:p>
        </w:tc>
      </w:tr>
      <w:tr w:rsidR="000B1B08" w:rsidRPr="006E53BE" w:rsidTr="0068230A">
        <w:trPr>
          <w:trHeight w:val="215"/>
          <w:jc w:val="center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 xml:space="preserve">Ministria e Zhvillimit Urban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24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specialist IV-b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8 orë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nëntor-dhjetor</w:t>
            </w:r>
          </w:p>
        </w:tc>
      </w:tr>
      <w:tr w:rsidR="000B1B08" w:rsidRPr="006E53BE" w:rsidTr="0068230A">
        <w:trPr>
          <w:trHeight w:val="125"/>
          <w:jc w:val="center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Ministria e Mjedisit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specialist IV-b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8 orë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nëntor-dhjetor</w:t>
            </w:r>
          </w:p>
        </w:tc>
      </w:tr>
      <w:tr w:rsidR="000B1B08" w:rsidRPr="006E53BE" w:rsidTr="0068230A">
        <w:trPr>
          <w:trHeight w:val="269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Kryeministria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specialist IV-b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8 orë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nëntor-dhjetor</w:t>
            </w:r>
          </w:p>
        </w:tc>
      </w:tr>
      <w:tr w:rsidR="000B1B08" w:rsidRPr="006E53BE" w:rsidTr="0068230A">
        <w:trPr>
          <w:trHeight w:val="251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Ministria e Transportit dhe Infrastrukturës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specialist IV-b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8 orë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nëntor-dhjetor</w:t>
            </w:r>
          </w:p>
        </w:tc>
      </w:tr>
      <w:tr w:rsidR="000B1B08" w:rsidRPr="006E53BE" w:rsidTr="0068230A">
        <w:trPr>
          <w:trHeight w:val="242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 xml:space="preserve">Ministria e Shëndetësisë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specialist IV-b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8 orë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nëntor-dhjetor</w:t>
            </w:r>
          </w:p>
        </w:tc>
      </w:tr>
      <w:tr w:rsidR="000B1B08" w:rsidRPr="006E53BE" w:rsidTr="0068230A">
        <w:trPr>
          <w:trHeight w:val="242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Ministria e Punëve të Jashtme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specialist IV-b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8 orë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nëntor-dhjetor</w:t>
            </w:r>
          </w:p>
        </w:tc>
      </w:tr>
      <w:tr w:rsidR="000B1B08" w:rsidRPr="006E53BE" w:rsidTr="0068230A">
        <w:trPr>
          <w:trHeight w:val="478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 xml:space="preserve">Ministria e Bujqësisë, Zhvillimit Rural dhe Administrimit të Ujërave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specialist IV-b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8 orë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nëntor-dhjetor</w:t>
            </w:r>
          </w:p>
        </w:tc>
      </w:tr>
      <w:tr w:rsidR="000B1B08" w:rsidRPr="006E53BE" w:rsidTr="0068230A">
        <w:trPr>
          <w:trHeight w:val="215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Ministria e Integrimit Evropian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specialist IV-b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8 orë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nëntor-dhjetor</w:t>
            </w:r>
          </w:p>
        </w:tc>
      </w:tr>
      <w:tr w:rsidR="000B1B08" w:rsidRPr="006E53BE" w:rsidTr="0068230A">
        <w:trPr>
          <w:trHeight w:val="215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Ministria e Drejtësisë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10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specialist IV-b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8 orë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nëntor-dhjetor</w:t>
            </w:r>
          </w:p>
        </w:tc>
      </w:tr>
      <w:tr w:rsidR="000B1B08" w:rsidRPr="006E53BE" w:rsidTr="0068230A">
        <w:trPr>
          <w:trHeight w:val="206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b/>
                <w:sz w:val="22"/>
                <w:lang w:val="sq-AL"/>
              </w:rPr>
            </w:pPr>
            <w:r w:rsidRPr="006E53BE">
              <w:rPr>
                <w:b/>
                <w:sz w:val="22"/>
                <w:lang w:val="sq-AL"/>
              </w:rPr>
              <w:t xml:space="preserve">TOTAL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jc w:val="center"/>
              <w:rPr>
                <w:b/>
                <w:sz w:val="22"/>
                <w:lang w:val="sq-AL"/>
              </w:rPr>
            </w:pPr>
            <w:r w:rsidRPr="006E53BE">
              <w:rPr>
                <w:b/>
                <w:sz w:val="22"/>
                <w:lang w:val="sq-AL"/>
              </w:rPr>
              <w:t>200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B1B08" w:rsidRPr="006E53BE" w:rsidRDefault="000B1B08" w:rsidP="0068230A">
            <w:pPr>
              <w:pStyle w:val="Paragrafi"/>
              <w:ind w:firstLine="0"/>
              <w:rPr>
                <w:sz w:val="22"/>
                <w:lang w:val="sq-AL"/>
              </w:rPr>
            </w:pPr>
            <w:r w:rsidRPr="006E53BE">
              <w:rPr>
                <w:sz w:val="22"/>
                <w:lang w:val="sq-AL"/>
              </w:rPr>
              <w:t> </w:t>
            </w:r>
          </w:p>
        </w:tc>
      </w:tr>
    </w:tbl>
    <w:p w:rsidR="000F6EA9" w:rsidRDefault="000F6EA9"/>
    <w:sectPr w:rsidR="000F6EA9" w:rsidSect="000B1B0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B08" w:rsidRDefault="000B1B08" w:rsidP="000B1B08">
      <w:pPr>
        <w:spacing w:after="0" w:line="240" w:lineRule="auto"/>
      </w:pPr>
      <w:r>
        <w:separator/>
      </w:r>
    </w:p>
  </w:endnote>
  <w:endnote w:type="continuationSeparator" w:id="0">
    <w:p w:rsidR="000B1B08" w:rsidRDefault="000B1B08" w:rsidP="000B1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171891" w:rsidRPr="00B4283E" w:rsidRDefault="000B1B08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12924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71891" w:rsidRPr="005B4361" w:rsidRDefault="008C0EA9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0B1B08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0B1B08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0B1B08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0B1B08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2</w:t>
            </w:r>
            <w:r w:rsidR="000B1B08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171891" w:rsidRPr="00833610" w:rsidRDefault="000B1B08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171891" w:rsidRDefault="008C0EA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B08" w:rsidRDefault="000B1B08" w:rsidP="000B1B08">
      <w:pPr>
        <w:spacing w:after="0" w:line="240" w:lineRule="auto"/>
      </w:pPr>
      <w:r>
        <w:separator/>
      </w:r>
    </w:p>
  </w:footnote>
  <w:footnote w:type="continuationSeparator" w:id="0">
    <w:p w:rsidR="000B1B08" w:rsidRDefault="000B1B08" w:rsidP="000B1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171891" w:rsidRPr="00EB260B" w:rsidTr="005708BC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171891" w:rsidRPr="00EB260B" w:rsidRDefault="000B1B08" w:rsidP="005708B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171891" w:rsidRPr="00EB260B" w:rsidRDefault="000B1B08" w:rsidP="005708B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 wp14:anchorId="3C75A1C6" wp14:editId="07CC0E63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171891" w:rsidRPr="00EB260B" w:rsidRDefault="000B1B08" w:rsidP="005708B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196</w:t>
          </w:r>
        </w:p>
      </w:tc>
    </w:tr>
  </w:tbl>
  <w:p w:rsidR="00171891" w:rsidRPr="00385E2C" w:rsidRDefault="008C0EA9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891" w:rsidRDefault="008C0EA9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B08"/>
    <w:rsid w:val="000B1B08"/>
    <w:rsid w:val="000F6EA9"/>
    <w:rsid w:val="008C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B0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B1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B1B0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B1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B0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0B1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B1B08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0B1B0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0B1B0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0B1B08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0B1B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B1B0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B1B0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0B1B08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0B1B08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0B1B0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0B1B0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0B1B08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0B1B08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0B1B08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B08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B08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B1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B1B0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B1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B08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0B1B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B1B08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0B1B0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0B1B08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0B1B08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0B1B0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B1B08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0B1B08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0B1B08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0B1B08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0B1B0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0B1B0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0B1B08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0B1B08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0B1B08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B08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2480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Ermira Bukaci</cp:lastModifiedBy>
  <cp:revision>2</cp:revision>
  <cp:lastPrinted>2019-01-31T08:54:00Z</cp:lastPrinted>
  <dcterms:created xsi:type="dcterms:W3CDTF">2019-01-31T08:54:00Z</dcterms:created>
  <dcterms:modified xsi:type="dcterms:W3CDTF">2019-01-31T08:54:00Z</dcterms:modified>
</cp:coreProperties>
</file>