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E2C" w:rsidRPr="00CD20A0" w:rsidRDefault="00951E2C" w:rsidP="00951E2C">
      <w:pPr>
        <w:pStyle w:val="Akti"/>
        <w:rPr>
          <w:spacing w:val="-4"/>
          <w:lang w:val="sq-AL"/>
        </w:rPr>
      </w:pPr>
      <w:r w:rsidRPr="00CD20A0">
        <w:rPr>
          <w:spacing w:val="-4"/>
          <w:lang w:val="sq-AL"/>
        </w:rPr>
        <w:t>VENDIM</w:t>
      </w:r>
    </w:p>
    <w:p w:rsidR="00951E2C" w:rsidRPr="00CD20A0" w:rsidRDefault="00951E2C" w:rsidP="00951E2C">
      <w:pPr>
        <w:pStyle w:val="NumriData"/>
        <w:rPr>
          <w:spacing w:val="-4"/>
          <w:lang w:val="sq-AL"/>
        </w:rPr>
      </w:pPr>
      <w:bookmarkStart w:id="0" w:name="_GoBack"/>
      <w:r w:rsidRPr="00CD20A0">
        <w:rPr>
          <w:spacing w:val="-4"/>
          <w:lang w:val="sq-AL"/>
        </w:rPr>
        <w:t>Nr. 910, datë 11.11.2015</w:t>
      </w:r>
    </w:p>
    <w:bookmarkEnd w:id="0"/>
    <w:p w:rsidR="00951E2C" w:rsidRPr="00CD20A0" w:rsidRDefault="00951E2C" w:rsidP="00951E2C">
      <w:pPr>
        <w:pStyle w:val="Hapesira7"/>
        <w:rPr>
          <w:spacing w:val="-4"/>
          <w:lang w:val="sq-AL"/>
        </w:rPr>
      </w:pPr>
    </w:p>
    <w:p w:rsidR="00951E2C" w:rsidRPr="00CD20A0" w:rsidRDefault="00951E2C" w:rsidP="00951E2C">
      <w:pPr>
        <w:pStyle w:val="Titulli"/>
        <w:rPr>
          <w:spacing w:val="-4"/>
          <w:lang w:val="sq-AL"/>
        </w:rPr>
      </w:pPr>
      <w:r w:rsidRPr="00CD20A0">
        <w:rPr>
          <w:spacing w:val="-4"/>
          <w:lang w:val="sq-AL"/>
        </w:rPr>
        <w:t xml:space="preserve">PËR SHPËRBLIMIN E PRONARËVE PËR SIPËRFAQET TAKUESE TË PASURIVE TË PALUAJTSHME, PRONË PRIVATE, QË PREKEN NGA NDËRTIMET </w:t>
      </w:r>
      <w:proofErr w:type="spellStart"/>
      <w:r w:rsidRPr="00CD20A0">
        <w:rPr>
          <w:spacing w:val="-4"/>
          <w:lang w:val="sq-AL"/>
        </w:rPr>
        <w:t>INFORMALE</w:t>
      </w:r>
      <w:proofErr w:type="spellEnd"/>
    </w:p>
    <w:p w:rsidR="00951E2C" w:rsidRPr="00CD20A0" w:rsidRDefault="00951E2C" w:rsidP="00951E2C">
      <w:pPr>
        <w:pStyle w:val="Hapesira7"/>
        <w:rPr>
          <w:spacing w:val="-4"/>
          <w:lang w:val="sq-AL"/>
        </w:rPr>
      </w:pPr>
    </w:p>
    <w:p w:rsidR="00951E2C" w:rsidRPr="00CD20A0" w:rsidRDefault="00951E2C" w:rsidP="00951E2C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 xml:space="preserve">Në mbështetje të nenit 100 të Kushtetutës, të pikave 1 e 3, të nenit 15/1, të ligjit nr. 9482, datë 3.4.2006, “Për legalizimin, urbanizimin dhe integrimin e ndërtimeve pa leje”, të ndryshuar, të neneve 3, shkronja “c”, e 5, pika 2, të ligjit nr. 10239, datë 25.2.2010, “Për krijimin e fondit special të kompensimit të </w:t>
      </w:r>
      <w:proofErr w:type="spellStart"/>
      <w:r w:rsidRPr="00CD20A0">
        <w:rPr>
          <w:spacing w:val="-4"/>
          <w:lang w:val="sq-AL"/>
        </w:rPr>
        <w:t>pronave”,me</w:t>
      </w:r>
      <w:proofErr w:type="spellEnd"/>
      <w:r w:rsidRPr="00CD20A0">
        <w:rPr>
          <w:spacing w:val="-4"/>
          <w:lang w:val="sq-AL"/>
        </w:rPr>
        <w:t xml:space="preserve"> propozimin e ministrit të Zhvillimit Urban, Këshilli i Ministrave</w:t>
      </w:r>
    </w:p>
    <w:p w:rsidR="00951E2C" w:rsidRPr="00CD20A0" w:rsidRDefault="00951E2C" w:rsidP="00951E2C">
      <w:pPr>
        <w:pStyle w:val="Hapesira7"/>
        <w:rPr>
          <w:spacing w:val="-4"/>
          <w:lang w:val="sq-AL"/>
        </w:rPr>
      </w:pPr>
    </w:p>
    <w:p w:rsidR="00951E2C" w:rsidRPr="00CD20A0" w:rsidRDefault="00951E2C" w:rsidP="00951E2C">
      <w:pPr>
        <w:pStyle w:val="Vendosi"/>
        <w:rPr>
          <w:spacing w:val="-4"/>
          <w:lang w:val="sq-AL"/>
        </w:rPr>
      </w:pPr>
      <w:r w:rsidRPr="00CD20A0">
        <w:rPr>
          <w:spacing w:val="-4"/>
          <w:lang w:val="sq-AL"/>
        </w:rPr>
        <w:t>VENDOSI:</w:t>
      </w:r>
    </w:p>
    <w:p w:rsidR="00951E2C" w:rsidRPr="00CD20A0" w:rsidRDefault="00951E2C" w:rsidP="00951E2C">
      <w:pPr>
        <w:pStyle w:val="Hapesira7"/>
        <w:rPr>
          <w:spacing w:val="-4"/>
          <w:lang w:val="sq-AL"/>
        </w:rPr>
      </w:pPr>
    </w:p>
    <w:p w:rsidR="00951E2C" w:rsidRPr="00CD20A0" w:rsidRDefault="00951E2C" w:rsidP="00951E2C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 xml:space="preserve">1. Shpërblimin e pronarëve për sipërfaqet takuese të pasurive të paluajtshme, pronë private, të zëna nga ndërtimet </w:t>
      </w:r>
      <w:proofErr w:type="spellStart"/>
      <w:r w:rsidRPr="00CD20A0">
        <w:rPr>
          <w:spacing w:val="-4"/>
          <w:lang w:val="sq-AL"/>
        </w:rPr>
        <w:t>informale</w:t>
      </w:r>
      <w:proofErr w:type="spellEnd"/>
      <w:r w:rsidRPr="00CD20A0">
        <w:rPr>
          <w:spacing w:val="-4"/>
          <w:lang w:val="sq-AL"/>
        </w:rPr>
        <w:t xml:space="preserve"> në qarqet e Elbasanit, Tiranës, Vlorës, Durrësit dhe Shkodrës.</w:t>
      </w:r>
    </w:p>
    <w:p w:rsidR="00951E2C" w:rsidRPr="00CD20A0" w:rsidRDefault="00951E2C" w:rsidP="00951E2C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2. Vlera e përgjithshme e kompensimit të jetë 450 233 706,6 (katërqind e pesëdhjetë milionë e dyqind e tridhjetë e tre mijë e shtatëqind e gjashtë presje gjashtë) lekë dhe sipërfaqja që shpronësohet të jetë 232 252,7(dyqind e tridhjetë e dy mijë e dyqind e pesëdhjetë e dy presje shtatë)m², sipas tabelës 1 që i bashkëlidhet këtij vendimi.</w:t>
      </w:r>
    </w:p>
    <w:p w:rsidR="00951E2C" w:rsidRPr="00CD20A0" w:rsidRDefault="00951E2C" w:rsidP="00951E2C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3. Zyra e Regjistrimit të Pasurive të Paluajtshme të kryejë ndryshimet përkatëse për këto pasuri në regjistrat e pasurive të paluajtshme.</w:t>
      </w:r>
    </w:p>
    <w:p w:rsidR="00951E2C" w:rsidRPr="00CD20A0" w:rsidRDefault="00951E2C" w:rsidP="00951E2C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 xml:space="preserve">4. Ngarkohen Ministria e Zhvillimit Urban, Ministria e Drejtësisë, Ministria e Financave, Agjencia e Kthimit dhe Kompensimit të Pronave, Zyra e Regjistrimit të Pasurive të Paluajtshme, Agjencia e Legalizimit, Urbanizimit dhe Integrimit të Zonave/Ndërtimeve </w:t>
      </w:r>
      <w:proofErr w:type="spellStart"/>
      <w:r w:rsidRPr="00CD20A0">
        <w:rPr>
          <w:spacing w:val="-4"/>
          <w:lang w:val="sq-AL"/>
        </w:rPr>
        <w:t>Informale</w:t>
      </w:r>
      <w:proofErr w:type="spellEnd"/>
      <w:r w:rsidRPr="00CD20A0">
        <w:rPr>
          <w:spacing w:val="-4"/>
          <w:lang w:val="sq-AL"/>
        </w:rPr>
        <w:t xml:space="preserve"> për zbatimin e këtij vendimi.</w:t>
      </w:r>
    </w:p>
    <w:p w:rsidR="00951E2C" w:rsidRPr="00CD20A0" w:rsidRDefault="00951E2C" w:rsidP="00951E2C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Ky vendim hyn në fuqi pas botimit në Fletoren Zyrtare.</w:t>
      </w:r>
    </w:p>
    <w:p w:rsidR="00951E2C" w:rsidRPr="00CD20A0" w:rsidRDefault="00951E2C" w:rsidP="00951E2C">
      <w:pPr>
        <w:pStyle w:val="Hapesira7"/>
        <w:rPr>
          <w:spacing w:val="-4"/>
          <w:lang w:val="sq-AL"/>
        </w:rPr>
      </w:pPr>
    </w:p>
    <w:p w:rsidR="00951E2C" w:rsidRPr="00CD20A0" w:rsidRDefault="00951E2C" w:rsidP="00951E2C">
      <w:pPr>
        <w:pStyle w:val="Autoriteti"/>
        <w:rPr>
          <w:spacing w:val="-4"/>
          <w:lang w:val="sq-AL"/>
        </w:rPr>
      </w:pPr>
      <w:r w:rsidRPr="00CD20A0">
        <w:rPr>
          <w:spacing w:val="-4"/>
          <w:lang w:val="sq-AL"/>
        </w:rPr>
        <w:t>KRYEMINISTRI</w:t>
      </w:r>
    </w:p>
    <w:p w:rsidR="00951E2C" w:rsidRDefault="00951E2C" w:rsidP="00951E2C">
      <w:pPr>
        <w:pStyle w:val="AutoritetiEmer"/>
        <w:rPr>
          <w:spacing w:val="-4"/>
          <w:lang w:val="sq-AL"/>
        </w:rPr>
      </w:pPr>
      <w:r w:rsidRPr="00CD20A0">
        <w:rPr>
          <w:spacing w:val="-4"/>
          <w:lang w:val="sq-AL"/>
        </w:rPr>
        <w:t xml:space="preserve">Edi </w:t>
      </w:r>
      <w:proofErr w:type="spellStart"/>
      <w:r w:rsidRPr="00CD20A0">
        <w:rPr>
          <w:spacing w:val="-4"/>
          <w:lang w:val="sq-AL"/>
        </w:rPr>
        <w:t>Rama</w:t>
      </w:r>
      <w:proofErr w:type="spellEnd"/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E2C"/>
    <w:rsid w:val="000F6EA9"/>
    <w:rsid w:val="00951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51E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951E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951E2C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51E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51E2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51E2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951E2C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951E2C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951E2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951E2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951E2C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951E2C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951E2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951E2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51E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951E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951E2C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51E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51E2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51E2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951E2C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951E2C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951E2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951E2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951E2C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951E2C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951E2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951E2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2016-01-26T08:41:00Z</dcterms:created>
  <dcterms:modified xsi:type="dcterms:W3CDTF">2016-01-26T08:41:00Z</dcterms:modified>
</cp:coreProperties>
</file>