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136" w:rsidRDefault="008F2136" w:rsidP="008F2136">
      <w:pPr>
        <w:pStyle w:val="NeniTitull"/>
      </w:pPr>
      <w:proofErr w:type="spellStart"/>
      <w:r>
        <w:t>Tabela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munguara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nr. 894, date 4.11.2015</w:t>
      </w:r>
    </w:p>
    <w:p w:rsidR="008F2136" w:rsidRDefault="008F2136" w:rsidP="008F2136">
      <w:pPr>
        <w:pStyle w:val="NeniTitull"/>
      </w:pPr>
    </w:p>
    <w:p w:rsidR="008F2136" w:rsidRDefault="008F2136" w:rsidP="008F2136">
      <w:pPr>
        <w:pStyle w:val="Paragrafi"/>
      </w:pPr>
      <w:proofErr w:type="spellStart"/>
      <w:r>
        <w:t>Tabelat</w:t>
      </w:r>
      <w:proofErr w:type="spellEnd"/>
      <w:r>
        <w:t xml:space="preserve"> e </w:t>
      </w:r>
      <w:proofErr w:type="spellStart"/>
      <w:r>
        <w:t>munguara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Ministrave</w:t>
      </w:r>
      <w:proofErr w:type="spellEnd"/>
      <w:r>
        <w:t xml:space="preserve">, nr. 894, </w:t>
      </w:r>
      <w:proofErr w:type="spellStart"/>
      <w:r>
        <w:t>datë</w:t>
      </w:r>
      <w:proofErr w:type="spellEnd"/>
      <w:r>
        <w:t xml:space="preserve"> 4.11.2015,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unifikimin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kontrollit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territorit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Inspektorati</w:t>
      </w:r>
      <w:proofErr w:type="spellEnd"/>
      <w:r>
        <w:t xml:space="preserve"> </w:t>
      </w:r>
      <w:proofErr w:type="spellStart"/>
      <w:r>
        <w:t>Kombëtar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Mbrojtjes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Territorit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Njësisë</w:t>
      </w:r>
      <w:proofErr w:type="spellEnd"/>
      <w:r>
        <w:t xml:space="preserve"> </w:t>
      </w:r>
      <w:proofErr w:type="spellStart"/>
      <w:r>
        <w:t>Vendore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botuara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 nr. 193, </w:t>
      </w:r>
      <w:proofErr w:type="spellStart"/>
      <w:r>
        <w:t>datë</w:t>
      </w:r>
      <w:proofErr w:type="spellEnd"/>
      <w:r>
        <w:t xml:space="preserve"> 11.11.2015, </w:t>
      </w:r>
      <w:proofErr w:type="spellStart"/>
      <w:r>
        <w:t>faqe</w:t>
      </w:r>
      <w:proofErr w:type="spellEnd"/>
      <w:r>
        <w:t xml:space="preserve"> nr. 12039.</w:t>
      </w:r>
    </w:p>
    <w:p w:rsidR="008F2136" w:rsidRDefault="008F2136" w:rsidP="008F2136">
      <w:pPr>
        <w:pStyle w:val="Paragrafi"/>
        <w:rPr>
          <w:rFonts w:eastAsia="Times New Roman" w:cs="Calibri"/>
          <w:lang w:val="sq-AL"/>
        </w:rPr>
      </w:pPr>
    </w:p>
    <w:p w:rsidR="008F2136" w:rsidRDefault="008F2136" w:rsidP="008F2136">
      <w:pPr>
        <w:pStyle w:val="Paragrafi"/>
        <w:jc w:val="center"/>
        <w:rPr>
          <w:rFonts w:eastAsia="Times New Roman" w:cs="Calibri"/>
          <w:lang w:val="sq-AL"/>
        </w:rPr>
      </w:pP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705475" cy="73247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35" t="6447" r="10533" b="140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32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629275" cy="78009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4" t="5865" r="11572" b="18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638800" cy="7524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43" t="3777" r="9492" b="21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752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705475" cy="771525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64" t="4420" r="9233" b="20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400675" cy="71913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03" t="4053" r="10013" b="21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19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Calibri"/>
          <w:noProof/>
        </w:rPr>
        <w:lastRenderedPageBreak/>
        <w:drawing>
          <wp:inline distT="0" distB="0" distL="0" distR="0">
            <wp:extent cx="5695950" cy="7896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44" t="1904" r="9753" b="220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136" w:rsidRDefault="008F2136" w:rsidP="008F2136">
      <w:pPr>
        <w:pStyle w:val="Paragrafi"/>
        <w:rPr>
          <w:rFonts w:eastAsia="Times New Roman" w:cs="Calibri"/>
          <w:lang w:val="sq-AL"/>
        </w:rPr>
      </w:pPr>
    </w:p>
    <w:p w:rsidR="000D3A8C" w:rsidRDefault="000D3A8C">
      <w:bookmarkStart w:id="0" w:name="_GoBack"/>
      <w:bookmarkEnd w:id="0"/>
    </w:p>
    <w:sectPr w:rsidR="000D3A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136"/>
    <w:rsid w:val="000D3A8C"/>
    <w:rsid w:val="008F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8C896C-E726-487C-BE10-BAA98718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F21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F21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F21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2019-02-08T09:25:00Z</dcterms:created>
  <dcterms:modified xsi:type="dcterms:W3CDTF">2019-02-08T09:26:00Z</dcterms:modified>
</cp:coreProperties>
</file>