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B7A" w:rsidRPr="0061256B" w:rsidRDefault="00FE4B7A" w:rsidP="00FE4B7A">
      <w:pPr>
        <w:pStyle w:val="NeniTitull"/>
        <w:keepNext w:val="0"/>
        <w:rPr>
          <w:lang w:val="sq-AL"/>
        </w:rPr>
      </w:pPr>
      <w:bookmarkStart w:id="0" w:name="_GoBack"/>
      <w:bookmarkEnd w:id="0"/>
      <w:r w:rsidRPr="0061256B">
        <w:rPr>
          <w:lang w:val="sq-AL"/>
        </w:rPr>
        <w:t>VENDIM</w:t>
      </w:r>
    </w:p>
    <w:p w:rsidR="00FE4B7A" w:rsidRPr="0061256B" w:rsidRDefault="00FE4B7A" w:rsidP="00FE4B7A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Nr. 1021, datë 16.12.2015</w:t>
      </w:r>
    </w:p>
    <w:p w:rsidR="00FE4B7A" w:rsidRPr="0061256B" w:rsidRDefault="00FE4B7A" w:rsidP="00FE4B7A">
      <w:pPr>
        <w:pStyle w:val="Hapesira7"/>
        <w:rPr>
          <w:lang w:val="sq-AL"/>
        </w:rPr>
      </w:pPr>
    </w:p>
    <w:p w:rsidR="00FE4B7A" w:rsidRPr="0061256B" w:rsidRDefault="00FE4B7A" w:rsidP="00FE4B7A">
      <w:pPr>
        <w:pStyle w:val="NeniTitull"/>
        <w:keepNext w:val="0"/>
        <w:rPr>
          <w:lang w:val="sq-AL"/>
        </w:rPr>
      </w:pPr>
      <w:r w:rsidRPr="0061256B">
        <w:rPr>
          <w:lang w:val="sq-AL"/>
        </w:rPr>
        <w:t>PËR DHËNIE SHTESË PENSIONI TË POSAÇËM SHTETËROR Z. KRESHNIK TARTARI</w:t>
      </w:r>
    </w:p>
    <w:p w:rsidR="00FE4B7A" w:rsidRPr="0061256B" w:rsidRDefault="00FE4B7A" w:rsidP="00FE4B7A">
      <w:pPr>
        <w:pStyle w:val="Hapesira7"/>
        <w:rPr>
          <w:lang w:val="sq-AL"/>
        </w:rPr>
      </w:pPr>
    </w:p>
    <w:p w:rsidR="00FE4B7A" w:rsidRPr="0061256B" w:rsidRDefault="00FE4B7A" w:rsidP="00FE4B7A">
      <w:pPr>
        <w:pStyle w:val="Paragrafi"/>
        <w:rPr>
          <w:lang w:val="sq-AL"/>
        </w:rPr>
      </w:pPr>
      <w:r w:rsidRPr="0061256B">
        <w:rPr>
          <w:lang w:val="sq-AL"/>
        </w:rPr>
        <w:t xml:space="preserve">Në mbështetje të nenit 100 të Kushtetutës dhe të nenit 5, të ligjit nr. 7703, datë 11.5.1993, “Për sigurimet shoqërore në Republikën e Shqipërisë”, të ndryshuar, me propozimin e Kryeministrit, Këshilli i Ministrave </w:t>
      </w:r>
    </w:p>
    <w:p w:rsidR="00FE4B7A" w:rsidRPr="0061256B" w:rsidRDefault="00FE4B7A" w:rsidP="00FE4B7A">
      <w:pPr>
        <w:pStyle w:val="Hapesira7"/>
        <w:rPr>
          <w:lang w:val="sq-AL"/>
        </w:rPr>
      </w:pPr>
    </w:p>
    <w:p w:rsidR="00FE4B7A" w:rsidRPr="0061256B" w:rsidRDefault="00FE4B7A" w:rsidP="00FE4B7A">
      <w:pPr>
        <w:pStyle w:val="NeniNr"/>
        <w:keepNext w:val="0"/>
        <w:rPr>
          <w:lang w:val="sq-AL"/>
        </w:rPr>
      </w:pPr>
      <w:r w:rsidRPr="0061256B">
        <w:rPr>
          <w:lang w:val="sq-AL"/>
        </w:rPr>
        <w:t>VENDOSI:</w:t>
      </w:r>
    </w:p>
    <w:p w:rsidR="00FE4B7A" w:rsidRPr="0061256B" w:rsidRDefault="00FE4B7A" w:rsidP="00FE4B7A">
      <w:pPr>
        <w:pStyle w:val="Hapesira7"/>
        <w:rPr>
          <w:lang w:val="sq-AL"/>
        </w:rPr>
      </w:pPr>
    </w:p>
    <w:p w:rsidR="00FE4B7A" w:rsidRPr="0061256B" w:rsidRDefault="00FE4B7A" w:rsidP="00FE4B7A">
      <w:pPr>
        <w:pStyle w:val="Paragrafi"/>
        <w:rPr>
          <w:lang w:val="sq-AL"/>
        </w:rPr>
      </w:pPr>
      <w:r w:rsidRPr="0061256B">
        <w:rPr>
          <w:lang w:val="sq-AL"/>
        </w:rPr>
        <w:t xml:space="preserve">Dhënien shtesë pensioni të posaçëm shtetëror z. Kreshnik Tartari, në masën e katërfishit të pensionit social, por shuma e pensionit, që i takon sipas ligjit nr. 7703, datë 11.5.1993, plus këtë shtesë, të mos kalojë tetëfishin e pensionit social. </w:t>
      </w:r>
    </w:p>
    <w:p w:rsidR="00FE4B7A" w:rsidRPr="0061256B" w:rsidRDefault="00FE4B7A" w:rsidP="00FE4B7A">
      <w:pPr>
        <w:pStyle w:val="Paragrafi"/>
        <w:rPr>
          <w:lang w:val="sq-AL"/>
        </w:rPr>
      </w:pPr>
      <w:r w:rsidRPr="0061256B">
        <w:rPr>
          <w:lang w:val="sq-AL"/>
        </w:rPr>
        <w:t xml:space="preserve">Ky vendim hyn në fuqi menjëherë. </w:t>
      </w:r>
    </w:p>
    <w:p w:rsidR="00FE4B7A" w:rsidRPr="0061256B" w:rsidRDefault="00FE4B7A" w:rsidP="00FE4B7A">
      <w:pPr>
        <w:pStyle w:val="Paragrafi"/>
        <w:jc w:val="right"/>
        <w:rPr>
          <w:lang w:val="sq-AL"/>
        </w:rPr>
      </w:pPr>
      <w:r w:rsidRPr="0061256B">
        <w:rPr>
          <w:lang w:val="sq-AL"/>
        </w:rPr>
        <w:t>KRYEMINISTRI</w:t>
      </w:r>
    </w:p>
    <w:p w:rsidR="00FE4B7A" w:rsidRPr="0061256B" w:rsidRDefault="00FE4B7A" w:rsidP="00FE4B7A">
      <w:pPr>
        <w:pStyle w:val="Paragrafi"/>
        <w:jc w:val="right"/>
        <w:rPr>
          <w:b/>
          <w:lang w:val="sq-AL"/>
        </w:rPr>
      </w:pPr>
      <w:r w:rsidRPr="0061256B">
        <w:rPr>
          <w:b/>
          <w:lang w:val="sq-AL"/>
        </w:rPr>
        <w:t>Edi Rama</w:t>
      </w:r>
    </w:p>
    <w:p w:rsidR="00C038B6" w:rsidRDefault="005F5A3A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B7A"/>
    <w:rsid w:val="002D1BDF"/>
    <w:rsid w:val="00462D66"/>
    <w:rsid w:val="005F5A3A"/>
    <w:rsid w:val="00FE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4B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4B7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4B7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4B7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4B7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4B7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E4B7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E4B7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E4B7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E4B7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E4B7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E4B7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2019-01-28T14:38:00Z</cp:lastPrinted>
  <dcterms:created xsi:type="dcterms:W3CDTF">2016-01-22T10:11:00Z</dcterms:created>
  <dcterms:modified xsi:type="dcterms:W3CDTF">2019-01-28T14:38:00Z</dcterms:modified>
</cp:coreProperties>
</file>