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BDC" w:rsidRPr="00172473" w:rsidRDefault="00DA3BDC" w:rsidP="00DA3BDC">
      <w:pPr>
        <w:pStyle w:val="NeniTitull"/>
        <w:keepNext w:val="0"/>
        <w:rPr>
          <w:spacing w:val="-4"/>
          <w:lang w:val="sq-AL"/>
        </w:rPr>
      </w:pPr>
      <w:bookmarkStart w:id="0" w:name="_GoBack"/>
      <w:bookmarkEnd w:id="0"/>
      <w:r w:rsidRPr="00172473">
        <w:rPr>
          <w:spacing w:val="-4"/>
          <w:lang w:val="sq-AL"/>
        </w:rPr>
        <w:t>VENDIM</w:t>
      </w:r>
    </w:p>
    <w:p w:rsidR="00DA3BDC" w:rsidRPr="00172473" w:rsidRDefault="00DA3BDC" w:rsidP="00DA3BDC">
      <w:pPr>
        <w:pStyle w:val="NeniTitull"/>
        <w:keepNext w:val="0"/>
        <w:rPr>
          <w:spacing w:val="-4"/>
          <w:lang w:val="sq-AL"/>
        </w:rPr>
      </w:pPr>
      <w:r w:rsidRPr="00172473">
        <w:rPr>
          <w:spacing w:val="-4"/>
          <w:lang w:val="sq-AL"/>
        </w:rPr>
        <w:t>Nr. 1024, datë 16.12.2015</w:t>
      </w:r>
    </w:p>
    <w:p w:rsidR="00DA3BDC" w:rsidRPr="00172473" w:rsidRDefault="00DA3BDC" w:rsidP="00DA3BDC">
      <w:pPr>
        <w:pStyle w:val="Hapesira7"/>
        <w:rPr>
          <w:lang w:val="sq-AL"/>
        </w:rPr>
      </w:pPr>
    </w:p>
    <w:p w:rsidR="00DA3BDC" w:rsidRPr="00172473" w:rsidRDefault="00DA3BDC" w:rsidP="00DA3BDC">
      <w:pPr>
        <w:pStyle w:val="NeniTitull"/>
        <w:keepNext w:val="0"/>
        <w:rPr>
          <w:spacing w:val="-4"/>
          <w:lang w:val="sq-AL"/>
        </w:rPr>
      </w:pPr>
      <w:r w:rsidRPr="00172473">
        <w:rPr>
          <w:spacing w:val="-4"/>
          <w:lang w:val="sq-AL"/>
        </w:rPr>
        <w:t>PËR MIRATIMIN E PROJEKTEVE ME STATUSIN “PROJEKT ME POTENCIAL STRATEGJIK”</w:t>
      </w:r>
    </w:p>
    <w:p w:rsidR="00DA3BDC" w:rsidRPr="00172473" w:rsidRDefault="00DA3BDC" w:rsidP="00DA3BDC">
      <w:pPr>
        <w:pStyle w:val="Hapesira7"/>
        <w:rPr>
          <w:lang w:val="sq-AL"/>
        </w:rPr>
      </w:pPr>
    </w:p>
    <w:p w:rsidR="00DA3BDC" w:rsidRPr="00172473" w:rsidRDefault="00DA3BDC" w:rsidP="00DA3BDC">
      <w:pPr>
        <w:pStyle w:val="Paragrafi"/>
        <w:rPr>
          <w:spacing w:val="-4"/>
          <w:lang w:val="sq-AL"/>
        </w:rPr>
      </w:pPr>
      <w:r w:rsidRPr="00172473">
        <w:rPr>
          <w:spacing w:val="-4"/>
          <w:lang w:val="sq-AL"/>
        </w:rPr>
        <w:t>Në mbështetje të nenit 100 të Kushtetutës dhe të shkronjës “ç”, të pikës 3, të nenit 9, të ligjit nr. 55/2015, “Për investimet strategjike në Republikën e Shqipërisë”, me propozimin e ministrit të Zhvillimit Ekonomik, Turizmit, Tregtisë dhe Sipërmarrjes, Këshilli i Ministrave</w:t>
      </w:r>
    </w:p>
    <w:p w:rsidR="00DA3BDC" w:rsidRPr="00172473" w:rsidRDefault="00DA3BDC" w:rsidP="00DA3BDC">
      <w:pPr>
        <w:pStyle w:val="Hapesira7"/>
        <w:rPr>
          <w:lang w:val="sq-AL"/>
        </w:rPr>
      </w:pPr>
    </w:p>
    <w:p w:rsidR="00DA3BDC" w:rsidRPr="00172473" w:rsidRDefault="00DA3BDC" w:rsidP="00DA3BDC">
      <w:pPr>
        <w:pStyle w:val="NeniNr"/>
        <w:keepNext w:val="0"/>
        <w:rPr>
          <w:spacing w:val="-4"/>
          <w:lang w:val="sq-AL"/>
        </w:rPr>
      </w:pPr>
      <w:r w:rsidRPr="00172473">
        <w:rPr>
          <w:spacing w:val="-4"/>
          <w:lang w:val="sq-AL"/>
        </w:rPr>
        <w:t>VENDOSI:</w:t>
      </w:r>
    </w:p>
    <w:p w:rsidR="00DA3BDC" w:rsidRPr="00172473" w:rsidRDefault="00DA3BDC" w:rsidP="00DA3BDC">
      <w:pPr>
        <w:pStyle w:val="Hapesira7"/>
        <w:rPr>
          <w:lang w:val="sq-AL"/>
        </w:rPr>
      </w:pPr>
    </w:p>
    <w:p w:rsidR="00DA3BDC" w:rsidRPr="00172473" w:rsidRDefault="00DA3BDC" w:rsidP="00DA3BDC">
      <w:pPr>
        <w:pStyle w:val="Paragrafi"/>
        <w:rPr>
          <w:spacing w:val="-4"/>
          <w:lang w:val="sq-AL"/>
        </w:rPr>
      </w:pPr>
      <w:r w:rsidRPr="00172473">
        <w:rPr>
          <w:spacing w:val="-4"/>
          <w:lang w:val="sq-AL"/>
        </w:rPr>
        <w:t>I. STATUSI I PROJEKTEVE ME POTENCIAL STRATEGJIK</w:t>
      </w:r>
    </w:p>
    <w:p w:rsidR="00DA3BDC" w:rsidRPr="00172473" w:rsidRDefault="00DA3BDC" w:rsidP="00DA3BDC">
      <w:pPr>
        <w:pStyle w:val="Paragrafi"/>
        <w:rPr>
          <w:spacing w:val="-4"/>
          <w:lang w:val="sq-AL"/>
        </w:rPr>
      </w:pPr>
      <w:r w:rsidRPr="00172473">
        <w:rPr>
          <w:spacing w:val="-4"/>
          <w:lang w:val="sq-AL"/>
        </w:rPr>
        <w:t>1. Në zbatim të dispozitave të ligjit nr. 55/2015, “Për investimet strategjike në Republikën e Shqipërisë”, “projekt me potencial strategjik” konsiderohet një projekt i mundshëm i investimit me ndikim strategjik për zhvillimin e vendit dhe me interes publik, i cili klasifikohet si i tillë që nga momenti i nismës për të hartuar projektin nga promovuesi i projektit deri në momentin e përfitimit të statusit “Investim/investitor strategjik”.</w:t>
      </w:r>
    </w:p>
    <w:p w:rsidR="00DA3BDC" w:rsidRPr="00172473" w:rsidRDefault="00DA3BDC" w:rsidP="00DA3BDC">
      <w:pPr>
        <w:pStyle w:val="Paragrafi"/>
        <w:rPr>
          <w:spacing w:val="-4"/>
          <w:lang w:val="sq-AL"/>
        </w:rPr>
      </w:pPr>
      <w:r w:rsidRPr="00172473">
        <w:rPr>
          <w:spacing w:val="-4"/>
          <w:lang w:val="sq-AL"/>
        </w:rPr>
        <w:t>2. Projektet, të cilat përfitojnë statusin “projekt me potencial strategjik”, mbështeten nëpërmjet zbatimit të procedurave të posaçme administrative favorizuese, lehtësuese apo përshpejtuese, si dhe dhënies së asistencës e ofrimit të shërbimeve ndaj investitorëve.</w:t>
      </w:r>
    </w:p>
    <w:p w:rsidR="00DA3BDC" w:rsidRPr="00172473" w:rsidRDefault="00DA3BDC" w:rsidP="00DA3BDC">
      <w:pPr>
        <w:pStyle w:val="Paragrafi"/>
        <w:rPr>
          <w:spacing w:val="-4"/>
          <w:lang w:val="sq-AL"/>
        </w:rPr>
      </w:pPr>
      <w:r w:rsidRPr="00172473">
        <w:rPr>
          <w:spacing w:val="-4"/>
          <w:lang w:val="sq-AL"/>
        </w:rPr>
        <w:t>3. Projektet me statusin “projekt me potencial strategjik” miratohen nga Komiteti i Investimeve Strategjike, pasi të jenë kryer procedurat dhe vlerësimet paraprake nga Agjencia Shqiptare e Zhvillimit të Investimeve.</w:t>
      </w:r>
    </w:p>
    <w:p w:rsidR="00DA3BDC" w:rsidRPr="00172473" w:rsidRDefault="00DA3BDC" w:rsidP="00DA3BDC">
      <w:pPr>
        <w:pStyle w:val="Paragrafi"/>
        <w:rPr>
          <w:spacing w:val="-4"/>
          <w:lang w:val="sq-AL"/>
        </w:rPr>
      </w:pPr>
      <w:r w:rsidRPr="00172473">
        <w:rPr>
          <w:spacing w:val="-4"/>
          <w:lang w:val="sq-AL"/>
        </w:rPr>
        <w:t xml:space="preserve"> II. PROCEDURAT ADMINISTRATIVE PËR PËRFITIMIN E STATUSIT “PROJEKT ME POTENCIAL STRATEGJIK”</w:t>
      </w:r>
    </w:p>
    <w:p w:rsidR="00DA3BDC" w:rsidRDefault="00DA3BDC" w:rsidP="00DA3BDC">
      <w:pPr>
        <w:pStyle w:val="Paragrafi"/>
        <w:rPr>
          <w:spacing w:val="-4"/>
          <w:lang w:val="sq-AL"/>
        </w:rPr>
      </w:pPr>
      <w:r w:rsidRPr="00172473">
        <w:rPr>
          <w:spacing w:val="-4"/>
          <w:lang w:val="sq-AL"/>
        </w:rPr>
        <w:t>1. Aplikimi për përfitimin e statusit “projekt me potencial strategjik” është hapi fillestar i procedurave administrative për vlerësimin e investimeve strategjike. Ky status propozohet nga momenti i nismës për të hartuar projektin dhe, në rast se miratohet, zgjat deri në momentin kur përfitohet statusi “Investim/investitor strategjik, procedurë e asistuar” apo “Investim/investitor strategjik, procedurë e veçantë”.</w:t>
      </w:r>
    </w:p>
    <w:p w:rsidR="00DA3BDC" w:rsidRPr="00172473" w:rsidRDefault="00DA3BDC" w:rsidP="00DA3BDC">
      <w:pPr>
        <w:pStyle w:val="Paragrafi"/>
        <w:rPr>
          <w:spacing w:val="-4"/>
          <w:lang w:val="sq-AL"/>
        </w:rPr>
      </w:pPr>
    </w:p>
    <w:p w:rsidR="00DA3BDC" w:rsidRPr="00172473" w:rsidRDefault="00DA3BDC" w:rsidP="00DA3BDC">
      <w:pPr>
        <w:pStyle w:val="Paragrafi"/>
        <w:rPr>
          <w:spacing w:val="-4"/>
          <w:lang w:val="sq-AL"/>
        </w:rPr>
      </w:pPr>
      <w:r w:rsidRPr="00172473">
        <w:rPr>
          <w:spacing w:val="-4"/>
          <w:lang w:val="sq-AL"/>
        </w:rPr>
        <w:t>2. Komiteti i Investimeve Strategjike mund të vendosë, rast pas rasti, afate maksimale kohore për kohëzgjatjen e statusit “projekt me potencial strategjik” në favor të propozuesit, si mekanizëm nxitës për mbylljen në kohë të shkurtër të procedurave administrative dhe shmangien e vonesave nga investitori.</w:t>
      </w:r>
    </w:p>
    <w:p w:rsidR="00DA3BDC" w:rsidRPr="00172473" w:rsidRDefault="00DA3BDC" w:rsidP="00DA3BDC">
      <w:pPr>
        <w:pStyle w:val="Paragrafi"/>
        <w:rPr>
          <w:spacing w:val="-4"/>
          <w:lang w:val="sq-AL"/>
        </w:rPr>
      </w:pPr>
      <w:r w:rsidRPr="00172473">
        <w:rPr>
          <w:spacing w:val="-4"/>
          <w:lang w:val="sq-AL"/>
        </w:rPr>
        <w:t>3. Projekti me statusin potencial strategjik propozohet nga ministrat e linjës, përgjegjës për projektin ose nga investitori propozues i projektit.</w:t>
      </w:r>
    </w:p>
    <w:p w:rsidR="00DA3BDC" w:rsidRPr="00172473" w:rsidRDefault="00DA3BDC" w:rsidP="00DA3BDC">
      <w:pPr>
        <w:pStyle w:val="Paragrafi"/>
        <w:rPr>
          <w:spacing w:val="-4"/>
          <w:lang w:val="sq-AL"/>
        </w:rPr>
      </w:pPr>
      <w:r w:rsidRPr="00172473">
        <w:rPr>
          <w:spacing w:val="-4"/>
          <w:lang w:val="sq-AL"/>
        </w:rPr>
        <w:t>4. Ministrat e linjës, përgjegjës për një projekt me status potencial strategjik, propozojnë dhënien e statusit për ato projekte të konsideruara me interes publik, të propozuara e të organizuara nga organet shtetërore të qeverisjes qendrore apo vendore, për të cilat legjislacioni në fuqi parashikon kryerjen e procedurave konkurruese, koncesionare, të partneritetit publik, të prokurimeve publike, nëpërmjet garave, konkurseve apo tenderave publikë.</w:t>
      </w:r>
    </w:p>
    <w:p w:rsidR="00DA3BDC" w:rsidRPr="00172473" w:rsidRDefault="00DA3BDC" w:rsidP="00DA3BDC">
      <w:pPr>
        <w:pStyle w:val="Paragrafi"/>
        <w:rPr>
          <w:spacing w:val="-4"/>
          <w:lang w:val="sq-AL"/>
        </w:rPr>
      </w:pPr>
      <w:r w:rsidRPr="00172473">
        <w:rPr>
          <w:spacing w:val="-4"/>
          <w:lang w:val="sq-AL"/>
        </w:rPr>
        <w:t>5. Në rastet e parashikuara në pikën 4, të këtij kreu, statusi “projekt me potencial strategjik” dhe asistenca përkatëse u ofrohet në mënyrë transparente dhe pa asnjë diskriminim të gjithë personave juridikë privatë, vendas dhe të huaj, të cilët, në cilësinë e subjekteve investuese të interesuara, marrin pjesë në garën, konkursin apo tenderin e shpallur nga organet shtetërore, paraqesin kërkesën për përfitimin e statusit “projekt me potencial strategjik” dhe plotësojnë kushtet ligjore, të përcaktuara në këtë vendim.</w:t>
      </w:r>
    </w:p>
    <w:p w:rsidR="00DA3BDC" w:rsidRPr="00172473" w:rsidRDefault="00DA3BDC" w:rsidP="00DA3BDC">
      <w:pPr>
        <w:pStyle w:val="Paragrafi"/>
        <w:rPr>
          <w:spacing w:val="-4"/>
          <w:lang w:val="sq-AL"/>
        </w:rPr>
      </w:pPr>
      <w:r w:rsidRPr="00172473">
        <w:rPr>
          <w:spacing w:val="-4"/>
          <w:lang w:val="sq-AL"/>
        </w:rPr>
        <w:t xml:space="preserve">6. Subjekti investues i interesuar, i cili rezulton fitues në përfundim të procedurave konkurruese, në përputhje me pikën 4, të këtij kreu, mund të aplikojë më tej për përfitimin e statusit “Investim/investitor </w:t>
      </w:r>
      <w:r w:rsidRPr="00172473">
        <w:rPr>
          <w:spacing w:val="-4"/>
          <w:lang w:val="sq-AL"/>
        </w:rPr>
        <w:lastRenderedPageBreak/>
        <w:t>strategjik, procedurë e asistuar” apo “Investim/investitor strategjik, procedurë e veçantë”.</w:t>
      </w:r>
    </w:p>
    <w:p w:rsidR="00DA3BDC" w:rsidRPr="00172473" w:rsidRDefault="00DA3BDC" w:rsidP="00DA3BDC">
      <w:pPr>
        <w:pStyle w:val="Paragrafi"/>
        <w:rPr>
          <w:spacing w:val="-4"/>
          <w:lang w:val="sq-AL"/>
        </w:rPr>
      </w:pPr>
      <w:r w:rsidRPr="00172473">
        <w:rPr>
          <w:spacing w:val="-4"/>
          <w:lang w:val="sq-AL"/>
        </w:rPr>
        <w:t>7. Në rastet kur propozimi për përfitimin e statusit “projekt me potencial strategjik” paraqitet nga ministrat e linjës, përgjegjës për projektin, atëherë kërkesa i përcillet Agjencisë, e cila duhet të shoqërohet me një relacion shpjegues për rëndësinë strategjike të projektit dhe duhet të përmbajë përshkrimin e detajuar të elementeve të mëposhtme:</w:t>
      </w:r>
    </w:p>
    <w:p w:rsidR="00DA3BDC" w:rsidRPr="00172473" w:rsidRDefault="00DA3BDC" w:rsidP="00DA3BDC">
      <w:pPr>
        <w:pStyle w:val="Paragrafi"/>
        <w:rPr>
          <w:spacing w:val="-4"/>
          <w:lang w:val="sq-AL"/>
        </w:rPr>
      </w:pPr>
      <w:r w:rsidRPr="00172473">
        <w:rPr>
          <w:spacing w:val="-4"/>
          <w:lang w:val="sq-AL"/>
        </w:rPr>
        <w:t>a) Vlerës së përgjithshme të parashikuar të investimit;</w:t>
      </w:r>
    </w:p>
    <w:p w:rsidR="00DA3BDC" w:rsidRPr="00172473" w:rsidRDefault="00DA3BDC" w:rsidP="00DA3BDC">
      <w:pPr>
        <w:pStyle w:val="Paragrafi"/>
        <w:rPr>
          <w:spacing w:val="-4"/>
          <w:lang w:val="sq-AL"/>
        </w:rPr>
      </w:pPr>
      <w:r w:rsidRPr="00172473">
        <w:rPr>
          <w:spacing w:val="-4"/>
          <w:lang w:val="sq-AL"/>
        </w:rPr>
        <w:t>b) Kohës së nevojshme për realizimin e investimit;</w:t>
      </w:r>
    </w:p>
    <w:p w:rsidR="00DA3BDC" w:rsidRPr="00172473" w:rsidRDefault="00DA3BDC" w:rsidP="00DA3BDC">
      <w:pPr>
        <w:pStyle w:val="Paragrafi"/>
        <w:rPr>
          <w:spacing w:val="-4"/>
          <w:lang w:val="sq-AL"/>
        </w:rPr>
      </w:pPr>
      <w:r w:rsidRPr="00172473">
        <w:rPr>
          <w:spacing w:val="-4"/>
          <w:lang w:val="sq-AL"/>
        </w:rPr>
        <w:t>c) Produktivitetit dhe vlerës së shtuar që do të sjellë investimi;</w:t>
      </w:r>
    </w:p>
    <w:p w:rsidR="00DA3BDC" w:rsidRPr="00172473" w:rsidRDefault="00DA3BDC" w:rsidP="00DA3BDC">
      <w:pPr>
        <w:pStyle w:val="Paragrafi"/>
        <w:rPr>
          <w:spacing w:val="-4"/>
          <w:lang w:val="sq-AL"/>
        </w:rPr>
      </w:pPr>
      <w:r w:rsidRPr="00172473">
        <w:rPr>
          <w:spacing w:val="-4"/>
          <w:lang w:val="sq-AL"/>
        </w:rPr>
        <w:t xml:space="preserve">ç) </w:t>
      </w:r>
      <w:r w:rsidRPr="00172473">
        <w:rPr>
          <w:spacing w:val="-4"/>
          <w:lang w:val="sq-AL"/>
        </w:rPr>
        <w:tab/>
        <w:t>Mundësive të punësimit dhe të hapjes së vendeve të reja të punës që parashikohen si pasojë e investimit;</w:t>
      </w:r>
    </w:p>
    <w:p w:rsidR="00DA3BDC" w:rsidRPr="00172473" w:rsidRDefault="00DA3BDC" w:rsidP="00DA3BDC">
      <w:pPr>
        <w:pStyle w:val="Paragrafi"/>
        <w:rPr>
          <w:spacing w:val="-4"/>
          <w:lang w:val="sq-AL"/>
        </w:rPr>
      </w:pPr>
      <w:r w:rsidRPr="00172473">
        <w:rPr>
          <w:spacing w:val="-4"/>
          <w:lang w:val="sq-AL"/>
        </w:rPr>
        <w:t>d) Përputhshmërisë së projektit me politikat dhe prioritetet ekonomike sektoriale;</w:t>
      </w:r>
    </w:p>
    <w:p w:rsidR="00DA3BDC" w:rsidRPr="00172473" w:rsidRDefault="00DA3BDC" w:rsidP="00DA3BDC">
      <w:pPr>
        <w:pStyle w:val="Paragrafi"/>
        <w:rPr>
          <w:spacing w:val="-4"/>
          <w:lang w:val="sq-AL"/>
        </w:rPr>
      </w:pPr>
      <w:r w:rsidRPr="00172473">
        <w:rPr>
          <w:spacing w:val="-4"/>
          <w:lang w:val="sq-AL"/>
        </w:rPr>
        <w:t>dh)</w:t>
      </w:r>
      <w:r w:rsidRPr="00172473">
        <w:rPr>
          <w:spacing w:val="-4"/>
          <w:lang w:val="sq-AL"/>
        </w:rPr>
        <w:tab/>
        <w:t xml:space="preserve"> Mundësive të zhvillimit ekonomik rajonal dhe lokal që paraqet investimi;</w:t>
      </w:r>
    </w:p>
    <w:p w:rsidR="00DA3BDC" w:rsidRPr="00172473" w:rsidRDefault="00DA3BDC" w:rsidP="00DA3BDC">
      <w:pPr>
        <w:pStyle w:val="Paragrafi"/>
        <w:rPr>
          <w:spacing w:val="-4"/>
          <w:lang w:val="sq-AL"/>
        </w:rPr>
      </w:pPr>
      <w:r w:rsidRPr="00172473">
        <w:rPr>
          <w:spacing w:val="-4"/>
          <w:lang w:val="sq-AL"/>
        </w:rPr>
        <w:t>e) Mundësive të zhvillimit e të përmirësimit të kushteve e standardeve për prodhimin e mallrave dhe ofrimin e shërbimeve që paraqet investimi;</w:t>
      </w:r>
    </w:p>
    <w:p w:rsidR="00DA3BDC" w:rsidRPr="00172473" w:rsidRDefault="00DA3BDC" w:rsidP="00DA3BDC">
      <w:pPr>
        <w:pStyle w:val="Paragrafi"/>
        <w:rPr>
          <w:spacing w:val="-4"/>
          <w:lang w:val="sq-AL"/>
        </w:rPr>
      </w:pPr>
      <w:r w:rsidRPr="00172473">
        <w:rPr>
          <w:spacing w:val="-4"/>
          <w:lang w:val="sq-AL"/>
        </w:rPr>
        <w:t>ë)</w:t>
      </w:r>
      <w:r w:rsidRPr="00172473">
        <w:rPr>
          <w:spacing w:val="-4"/>
          <w:lang w:val="sq-AL"/>
        </w:rPr>
        <w:tab/>
        <w:t>Teknologjive të reja që sjell investimi, të cilat rritin konkurrencën dhe efektivitetin;</w:t>
      </w:r>
    </w:p>
    <w:p w:rsidR="00DA3BDC" w:rsidRPr="00172473" w:rsidRDefault="00DA3BDC" w:rsidP="00DA3BDC">
      <w:pPr>
        <w:pStyle w:val="Paragrafi"/>
        <w:rPr>
          <w:spacing w:val="-4"/>
          <w:lang w:val="sq-AL"/>
        </w:rPr>
      </w:pPr>
      <w:r w:rsidRPr="00172473">
        <w:rPr>
          <w:spacing w:val="-4"/>
          <w:lang w:val="sq-AL"/>
        </w:rPr>
        <w:t>f) Rritjes së nivelit të përgjithshëm të sigurisë e të cilësisë së jetës së qytetarëve, si rezultat i realizimit të investimit;</w:t>
      </w:r>
    </w:p>
    <w:p w:rsidR="00DA3BDC" w:rsidRPr="00172473" w:rsidRDefault="00DA3BDC" w:rsidP="00DA3BDC">
      <w:pPr>
        <w:pStyle w:val="Paragrafi"/>
        <w:rPr>
          <w:spacing w:val="-4"/>
          <w:lang w:val="sq-AL"/>
        </w:rPr>
      </w:pPr>
      <w:r w:rsidRPr="00172473">
        <w:rPr>
          <w:spacing w:val="-4"/>
          <w:lang w:val="sq-AL"/>
        </w:rPr>
        <w:t>g) Mbrojtjes së mjedisit dhe të konsumatorit, që garanton projekti.</w:t>
      </w:r>
    </w:p>
    <w:p w:rsidR="00DA3BDC" w:rsidRPr="00172473" w:rsidRDefault="00DA3BDC" w:rsidP="00DA3BDC">
      <w:pPr>
        <w:pStyle w:val="Paragrafi"/>
        <w:rPr>
          <w:spacing w:val="-4"/>
          <w:lang w:val="sq-AL"/>
        </w:rPr>
      </w:pPr>
      <w:r w:rsidRPr="00172473">
        <w:rPr>
          <w:spacing w:val="-4"/>
          <w:lang w:val="sq-AL"/>
        </w:rPr>
        <w:t>8. Në rastet kur propozimi për përfitimin e statusit “projekt me potencial strategjik” paraqitet nga investitori propozues i projektit, kërkesa duhet të shoqërohet me planin e biznesit të investimit, në të cilin duhet të përfshihet informacioni i mëposhtëm:</w:t>
      </w:r>
    </w:p>
    <w:p w:rsidR="00DA3BDC" w:rsidRPr="00172473" w:rsidRDefault="00DA3BDC" w:rsidP="00DA3BDC">
      <w:pPr>
        <w:pStyle w:val="Paragrafi"/>
        <w:rPr>
          <w:spacing w:val="-4"/>
          <w:lang w:val="sq-AL"/>
        </w:rPr>
      </w:pPr>
      <w:r w:rsidRPr="00172473">
        <w:rPr>
          <w:spacing w:val="-4"/>
          <w:lang w:val="sq-AL"/>
        </w:rPr>
        <w:t>a) Identiteti i investitorit dhe i partnerëve të tij;</w:t>
      </w:r>
    </w:p>
    <w:p w:rsidR="00DA3BDC" w:rsidRPr="00172473" w:rsidRDefault="00DA3BDC" w:rsidP="00DA3BDC">
      <w:pPr>
        <w:pStyle w:val="Paragrafi"/>
        <w:rPr>
          <w:spacing w:val="-4"/>
          <w:lang w:val="sq-AL"/>
        </w:rPr>
      </w:pPr>
      <w:r w:rsidRPr="00172473">
        <w:rPr>
          <w:spacing w:val="-4"/>
          <w:lang w:val="sq-AL"/>
        </w:rPr>
        <w:t xml:space="preserve">b) Përshkrimi i detajuar i projektit të investimit; </w:t>
      </w:r>
    </w:p>
    <w:p w:rsidR="00DA3BDC" w:rsidRPr="00172473" w:rsidRDefault="00DA3BDC" w:rsidP="00DA3BDC">
      <w:pPr>
        <w:pStyle w:val="Paragrafi"/>
        <w:rPr>
          <w:spacing w:val="-4"/>
          <w:lang w:val="sq-AL"/>
        </w:rPr>
      </w:pPr>
      <w:r w:rsidRPr="00172473">
        <w:rPr>
          <w:spacing w:val="-4"/>
          <w:lang w:val="sq-AL"/>
        </w:rPr>
        <w:t>c) Përshkrimi i detajuar i punëve që do të realizohen dhe i shërbimeve që do të ofrohen sipas projektit investues;</w:t>
      </w:r>
    </w:p>
    <w:p w:rsidR="00DA3BDC" w:rsidRPr="00172473" w:rsidRDefault="00DA3BDC" w:rsidP="00DA3BDC">
      <w:pPr>
        <w:pStyle w:val="Paragrafi"/>
        <w:rPr>
          <w:spacing w:val="-4"/>
          <w:lang w:val="sq-AL"/>
        </w:rPr>
      </w:pPr>
      <w:r w:rsidRPr="00172473">
        <w:rPr>
          <w:spacing w:val="-4"/>
          <w:lang w:val="sq-AL"/>
        </w:rPr>
        <w:t>ç)</w:t>
      </w:r>
      <w:r w:rsidRPr="00172473">
        <w:rPr>
          <w:spacing w:val="-4"/>
          <w:lang w:val="sq-AL"/>
        </w:rPr>
        <w:tab/>
        <w:t xml:space="preserve"> Analiza e detajuar e afateve kohore që do të duhen për të realizuar projektin investues, si dhe fazat e realizimit të tij;</w:t>
      </w:r>
    </w:p>
    <w:p w:rsidR="00DA3BDC" w:rsidRPr="00172473" w:rsidRDefault="00DA3BDC" w:rsidP="00DA3BDC">
      <w:pPr>
        <w:pStyle w:val="Paragrafi"/>
        <w:rPr>
          <w:spacing w:val="-4"/>
          <w:lang w:val="sq-AL"/>
        </w:rPr>
      </w:pPr>
      <w:r w:rsidRPr="00172473">
        <w:rPr>
          <w:spacing w:val="-4"/>
          <w:lang w:val="sq-AL"/>
        </w:rPr>
        <w:t>d) Përshkrimi i karakteristikave të investimit që i referohen specifikisht zhvillimit të teknologjive të reja dhe mbrojtjes së mjedisit;</w:t>
      </w:r>
    </w:p>
    <w:p w:rsidR="00DA3BDC" w:rsidRPr="00172473" w:rsidRDefault="00DA3BDC" w:rsidP="00DA3BDC">
      <w:pPr>
        <w:pStyle w:val="Paragrafi"/>
        <w:rPr>
          <w:spacing w:val="-4"/>
          <w:lang w:val="sq-AL"/>
        </w:rPr>
      </w:pPr>
      <w:r w:rsidRPr="00172473">
        <w:rPr>
          <w:spacing w:val="-4"/>
          <w:lang w:val="sq-AL"/>
        </w:rPr>
        <w:t xml:space="preserve">dh) </w:t>
      </w:r>
      <w:r w:rsidRPr="00172473">
        <w:rPr>
          <w:spacing w:val="-4"/>
          <w:lang w:val="sq-AL"/>
        </w:rPr>
        <w:tab/>
        <w:t>Analiza financiare e të gjithë projektit investues, si dhe analiza e shpenzimeve financiare që do të nevojiten për realizimin e çdo faze të projektit;</w:t>
      </w:r>
    </w:p>
    <w:p w:rsidR="00DA3BDC" w:rsidRPr="00172473" w:rsidRDefault="00DA3BDC" w:rsidP="00DA3BDC">
      <w:pPr>
        <w:pStyle w:val="Paragrafi"/>
        <w:rPr>
          <w:spacing w:val="-4"/>
          <w:lang w:val="sq-AL"/>
        </w:rPr>
      </w:pPr>
      <w:r w:rsidRPr="00172473">
        <w:rPr>
          <w:spacing w:val="-4"/>
          <w:lang w:val="sq-AL"/>
        </w:rPr>
        <w:t>e) Analiza e detajuar për ndikimin që mund të kenë mbi mjedisin dhe në planet urbanistike punët dhe shërbimet e projektit;</w:t>
      </w:r>
    </w:p>
    <w:p w:rsidR="00DA3BDC" w:rsidRPr="00172473" w:rsidRDefault="00DA3BDC" w:rsidP="00DA3BDC">
      <w:pPr>
        <w:pStyle w:val="Paragrafi"/>
        <w:rPr>
          <w:spacing w:val="-4"/>
          <w:lang w:val="sq-AL"/>
        </w:rPr>
      </w:pPr>
      <w:r w:rsidRPr="00172473">
        <w:rPr>
          <w:spacing w:val="-4"/>
          <w:lang w:val="sq-AL"/>
        </w:rPr>
        <w:t>ë)</w:t>
      </w:r>
      <w:r w:rsidRPr="00172473">
        <w:rPr>
          <w:spacing w:val="-4"/>
          <w:lang w:val="sq-AL"/>
        </w:rPr>
        <w:tab/>
        <w:t xml:space="preserve"> Analiza e detajuar e ndikimit ekonomik dhe social, të pritshëm nga realizimi i projektit investues;</w:t>
      </w:r>
    </w:p>
    <w:p w:rsidR="00DA3BDC" w:rsidRDefault="00DA3BDC" w:rsidP="00DA3BDC">
      <w:pPr>
        <w:pStyle w:val="Paragrafi"/>
        <w:rPr>
          <w:lang w:val="sq-AL"/>
        </w:rPr>
      </w:pPr>
      <w:r w:rsidRPr="0061256B">
        <w:rPr>
          <w:lang w:val="sq-AL"/>
        </w:rPr>
        <w:t>f) Analiza e përfitimeve me interes publik që parashikohet të ketë shteti shqiptar nga realizimi i projektit.</w:t>
      </w:r>
    </w:p>
    <w:p w:rsidR="00DA3BDC" w:rsidRPr="0061256B" w:rsidRDefault="00DA3BDC" w:rsidP="00DA3BDC">
      <w:pPr>
        <w:pStyle w:val="Paragrafi"/>
        <w:rPr>
          <w:lang w:val="sq-AL"/>
        </w:rPr>
      </w:pPr>
    </w:p>
    <w:p w:rsidR="00DA3BDC" w:rsidRPr="00172473" w:rsidRDefault="00DA3BDC" w:rsidP="00DA3BDC">
      <w:pPr>
        <w:pStyle w:val="Paragrafi"/>
        <w:rPr>
          <w:spacing w:val="-4"/>
          <w:lang w:val="sq-AL"/>
        </w:rPr>
      </w:pPr>
      <w:r w:rsidRPr="00172473">
        <w:rPr>
          <w:spacing w:val="-4"/>
          <w:lang w:val="sq-AL"/>
        </w:rPr>
        <w:t>9. Agjencia regjistron çdo kërkesë për marrjen e statusit “projekt me potencial strategjik”, në bazën e të dhënave të Regjistrit të Investimeve Strategjike, si dhe regjistron çdo ndryshim apo hap procedural të mëtejshëm.</w:t>
      </w:r>
    </w:p>
    <w:p w:rsidR="00DA3BDC" w:rsidRPr="00172473" w:rsidRDefault="00DA3BDC" w:rsidP="00DA3BDC">
      <w:pPr>
        <w:pStyle w:val="Paragrafi"/>
        <w:rPr>
          <w:spacing w:val="-4"/>
          <w:lang w:val="sq-AL"/>
        </w:rPr>
      </w:pPr>
      <w:r w:rsidRPr="00172473">
        <w:rPr>
          <w:spacing w:val="-4"/>
          <w:lang w:val="sq-AL"/>
        </w:rPr>
        <w:t>10. Agjencia është struktura administrative kompetente për dhënien e shërbimeve në një “dritare unike” për investitorët dhe projektet me potencial strategjik. Për këtë qëllim, Agjencia organizon grupe operacionale specifike, të cilat kanë në përbërje ekspertë të ministrive të linjës, të fushave në të cilat kërkohet të realizohet investimi strategjik, për të asistuar dhe mbështetur profesionalisht në ndjekjen e të gjitha procedurave dhe përgatitjen e të gjitha akteve e dokumenteve ligjore, me qëllim përgatitjen, zbatimin, zhvillimin dhe realizimin e projektit investues strategjik të veçantë.</w:t>
      </w:r>
    </w:p>
    <w:p w:rsidR="00DA3BDC" w:rsidRPr="00172473" w:rsidRDefault="00DA3BDC" w:rsidP="00DA3BDC">
      <w:pPr>
        <w:pStyle w:val="Paragrafi"/>
        <w:rPr>
          <w:spacing w:val="-4"/>
          <w:lang w:val="sq-AL"/>
        </w:rPr>
      </w:pPr>
      <w:r w:rsidRPr="00172473">
        <w:rPr>
          <w:spacing w:val="-4"/>
          <w:lang w:val="sq-AL"/>
        </w:rPr>
        <w:t>11. Grupi operacional i krijuar pranë Agjencisë, në ushtrimin e detyrave të përcaktuara sipas këtij vendimi:</w:t>
      </w:r>
    </w:p>
    <w:p w:rsidR="00DA3BDC" w:rsidRPr="00172473" w:rsidRDefault="00DA3BDC" w:rsidP="00DA3BDC">
      <w:pPr>
        <w:pStyle w:val="Paragrafi"/>
        <w:rPr>
          <w:spacing w:val="-4"/>
          <w:lang w:val="sq-AL"/>
        </w:rPr>
      </w:pPr>
      <w:r w:rsidRPr="00172473">
        <w:rPr>
          <w:spacing w:val="-4"/>
          <w:lang w:val="sq-AL"/>
        </w:rPr>
        <w:lastRenderedPageBreak/>
        <w:t>a) përcakton procedurat për përgatitjen dhe zbatimin e çdo projekti potencial strategjik;</w:t>
      </w:r>
    </w:p>
    <w:p w:rsidR="00DA3BDC" w:rsidRPr="00172473" w:rsidRDefault="00DA3BDC" w:rsidP="00DA3BDC">
      <w:pPr>
        <w:pStyle w:val="Paragrafi"/>
        <w:rPr>
          <w:spacing w:val="-4"/>
          <w:lang w:val="sq-AL"/>
        </w:rPr>
      </w:pPr>
      <w:r w:rsidRPr="00172473">
        <w:rPr>
          <w:spacing w:val="-4"/>
          <w:lang w:val="sq-AL"/>
        </w:rPr>
        <w:t>b) kryen të gjitha veprimet e nevojshme për të ndihmuar dhe mbështetur realizimin e projekteve;</w:t>
      </w:r>
    </w:p>
    <w:p w:rsidR="00DA3BDC" w:rsidRPr="00172473" w:rsidRDefault="00DA3BDC" w:rsidP="00DA3BDC">
      <w:pPr>
        <w:pStyle w:val="Paragrafi"/>
        <w:rPr>
          <w:spacing w:val="-4"/>
          <w:lang w:val="sq-AL"/>
        </w:rPr>
      </w:pPr>
      <w:r w:rsidRPr="00172473">
        <w:rPr>
          <w:spacing w:val="-4"/>
          <w:lang w:val="sq-AL"/>
        </w:rPr>
        <w:t>c) harton listën përkatëse të dokumenteve të projektit;</w:t>
      </w:r>
    </w:p>
    <w:p w:rsidR="00DA3BDC" w:rsidRPr="00172473" w:rsidRDefault="00DA3BDC" w:rsidP="00DA3BDC">
      <w:pPr>
        <w:pStyle w:val="Paragrafi"/>
        <w:rPr>
          <w:spacing w:val="-4"/>
          <w:lang w:val="sq-AL"/>
        </w:rPr>
      </w:pPr>
      <w:r w:rsidRPr="00172473">
        <w:rPr>
          <w:spacing w:val="-4"/>
          <w:lang w:val="sq-AL"/>
        </w:rPr>
        <w:t>ç) përgatit masat dhe planin e veprimit për realizimin e projektit;</w:t>
      </w:r>
    </w:p>
    <w:p w:rsidR="00DA3BDC" w:rsidRPr="00172473" w:rsidRDefault="00DA3BDC" w:rsidP="00DA3BDC">
      <w:pPr>
        <w:pStyle w:val="Paragrafi"/>
        <w:rPr>
          <w:spacing w:val="-4"/>
          <w:lang w:val="sq-AL"/>
        </w:rPr>
      </w:pPr>
      <w:r w:rsidRPr="00172473">
        <w:rPr>
          <w:spacing w:val="-4"/>
          <w:lang w:val="sq-AL"/>
        </w:rPr>
        <w:t>d) kryen vlerësimin teknik, financiar e strategjik të projektit, të potencialit strategjik dhe të riskut operacional, si dhe të planit të veprimit për realizimin e projektit.</w:t>
      </w:r>
    </w:p>
    <w:p w:rsidR="00DA3BDC" w:rsidRPr="00172473" w:rsidRDefault="00DA3BDC" w:rsidP="00DA3BDC">
      <w:pPr>
        <w:pStyle w:val="Paragrafi"/>
        <w:rPr>
          <w:spacing w:val="-4"/>
          <w:lang w:val="sq-AL"/>
        </w:rPr>
      </w:pPr>
      <w:r w:rsidRPr="00172473">
        <w:rPr>
          <w:spacing w:val="-4"/>
          <w:lang w:val="sq-AL"/>
        </w:rPr>
        <w:t>12. Nëse Agjencia, në bashkëpunim me institucionet/entet përgjegjëse për investimin strategjik, sipas fushave të përgjegjësisë, konstaton se dokumentacioni është i paplotë, i kërkon me shkrim propozuesit të projektit plotësimin e të gjitha dokumenteve dhe të dhënave të kërkuara. Agjencia ka të drejtë t’i kërkojë propozuesit të projektit informacione shtesë në lidhje me detajet e projektit, si dhe me aftësinë e tij për realizimin e suksesshëm të tij. Propozuesi i projektit duhet të plotësojë dokumentacionin brenda një afati prej 10 ditësh pune nga dita e marrjes së njoftimit.</w:t>
      </w:r>
    </w:p>
    <w:p w:rsidR="00DA3BDC" w:rsidRPr="00172473" w:rsidRDefault="00DA3BDC" w:rsidP="00DA3BDC">
      <w:pPr>
        <w:pStyle w:val="Paragrafi"/>
        <w:rPr>
          <w:spacing w:val="-4"/>
          <w:lang w:val="sq-AL"/>
        </w:rPr>
      </w:pPr>
      <w:r w:rsidRPr="00172473">
        <w:rPr>
          <w:spacing w:val="-4"/>
          <w:lang w:val="sq-AL"/>
        </w:rPr>
        <w:t>13. Agjencia kryen të gjitha veprimet përgatitore, si dhe ofron shërbimet e nevojshme ndaj projektit potencial strategjik, përfshirë shërbime analize, vlerësimi, koordinimi informacioni, të konsolidimit të tokës, si dhe shërbime përfaqësimi të investitorit tek institucionet/entet/autoritetet publike në lidhje me përgatitjen, zbatimin dhe realizimin e një projekti investues strategjik.</w:t>
      </w:r>
    </w:p>
    <w:p w:rsidR="00DA3BDC" w:rsidRPr="00172473" w:rsidRDefault="00DA3BDC" w:rsidP="00DA3BDC">
      <w:pPr>
        <w:pStyle w:val="Paragrafi"/>
        <w:rPr>
          <w:spacing w:val="-4"/>
          <w:lang w:val="sq-AL"/>
        </w:rPr>
      </w:pPr>
      <w:r w:rsidRPr="00172473">
        <w:rPr>
          <w:spacing w:val="-4"/>
          <w:lang w:val="sq-AL"/>
        </w:rPr>
        <w:t>14. Për kryerjen e vlerësimit të projekteve dhe të investitorëve strategjikë Agjencia ka të drejtë të kërkojë mendime dhe opinione nga Autoriteti i Konkurrencës, njësitë përkatëse të qeverisjes vendore apo agjenci ose institucione të tjera.</w:t>
      </w:r>
    </w:p>
    <w:p w:rsidR="00DA3BDC" w:rsidRPr="00172473" w:rsidRDefault="00DA3BDC" w:rsidP="00DA3BDC">
      <w:pPr>
        <w:pStyle w:val="Paragrafi"/>
        <w:rPr>
          <w:spacing w:val="-4"/>
          <w:lang w:val="sq-AL"/>
        </w:rPr>
      </w:pPr>
      <w:r w:rsidRPr="00172473">
        <w:rPr>
          <w:spacing w:val="-4"/>
          <w:lang w:val="sq-AL"/>
        </w:rPr>
        <w:t>15. Agjencia kryen verifikimin e dokumenta</w:t>
      </w:r>
      <w:r>
        <w:rPr>
          <w:spacing w:val="-4"/>
          <w:lang w:val="sq-AL"/>
        </w:rPr>
        <w:t>-</w:t>
      </w:r>
      <w:r w:rsidRPr="00172473">
        <w:rPr>
          <w:spacing w:val="-4"/>
          <w:lang w:val="sq-AL"/>
        </w:rPr>
        <w:t>cionit të projektit, brenda një afati prej 30 ditësh pune nga data e paraqitjes së dosjes së plotë të informacionit nga investitori.</w:t>
      </w:r>
    </w:p>
    <w:p w:rsidR="00DA3BDC" w:rsidRPr="00172473" w:rsidRDefault="00DA3BDC" w:rsidP="00DA3BDC">
      <w:pPr>
        <w:pStyle w:val="Paragrafi"/>
        <w:rPr>
          <w:spacing w:val="-4"/>
          <w:lang w:val="sq-AL"/>
        </w:rPr>
      </w:pPr>
      <w:r w:rsidRPr="00172473">
        <w:rPr>
          <w:spacing w:val="-4"/>
          <w:lang w:val="sq-AL"/>
        </w:rPr>
        <w:t>16. Agjencia informon Komitetin e Investimeve Strategjike për të gjitha projektet e paraqitura, procedurat e kryera, analizën e kryer dhe rekomandimet e hartuara prej saj. Pavarësisht nga vlerësimi pozitiv apo negativ i Agjencisë, çdo aplikim i paraqitet për shqyrtim Komitetit të Investimeve Strategjike, i shoqëruar me propozimin pozitiv apo negativ të Agjencisë, si dhe miratimin e ministrisë përgjegjëse për ekonominë për përfitimin e statusit “projekt me potencial strategjik”.</w:t>
      </w:r>
    </w:p>
    <w:p w:rsidR="00DA3BDC" w:rsidRPr="00172473" w:rsidRDefault="00DA3BDC" w:rsidP="00DA3BDC">
      <w:pPr>
        <w:pStyle w:val="Paragrafi"/>
        <w:rPr>
          <w:spacing w:val="-4"/>
          <w:lang w:val="sq-AL"/>
        </w:rPr>
      </w:pPr>
      <w:r w:rsidRPr="00172473">
        <w:rPr>
          <w:spacing w:val="-4"/>
          <w:lang w:val="sq-AL"/>
        </w:rPr>
        <w:t>17. Komiteti i Investimeve Strategjike, pas shqyrtimit të projektit dhe të analizës përfundimtare të paraqitur nga Agjencia, merr një vendim për pranimin apo refuzimin e kërkesës brenda një afati prej 30 ditësh pune nga data e dorëzimit të propozimit nga Agjencia.</w:t>
      </w:r>
    </w:p>
    <w:p w:rsidR="00DA3BDC" w:rsidRPr="00172473" w:rsidRDefault="00DA3BDC" w:rsidP="00DA3BDC">
      <w:pPr>
        <w:pStyle w:val="Paragrafi"/>
        <w:rPr>
          <w:spacing w:val="-4"/>
          <w:lang w:val="sq-AL"/>
        </w:rPr>
      </w:pPr>
      <w:r w:rsidRPr="00172473">
        <w:rPr>
          <w:spacing w:val="-4"/>
          <w:lang w:val="sq-AL"/>
        </w:rPr>
        <w:t>18. Nëse Komiteti i Investimeve Strategjike konstaton se dokumentacioni është i paplotë apo ka nevojë për informacione shtesë, nëpërmjet Agjencisë Shqiptare të Zhvillimit të Investimeve, i kërkon propozuesit të projektit, vetëm një herë, me shkrim, brenda 10 ditëve pune nga data e marrjes së dosjes, plotësimin e të gjithë dokumentacionit dhe të dhënave të kërkuara, duke listuar kërkesat në mënyrë specifike. Propozuesi i projektit duhet të plotësojë dokumentacionin brenda 10 ditësh pune nga data e marrjes së njoftimit. Në këto raste, afati 30-ditor i vendimmarrjes zgjatet deri në plotësimin e dokumentacionit dhe shqyrtimin përfundimtar nga ana e Komitetit të Investimeve Strategjike.</w:t>
      </w:r>
    </w:p>
    <w:p w:rsidR="00DA3BDC" w:rsidRPr="00172473" w:rsidRDefault="00DA3BDC" w:rsidP="00DA3BDC">
      <w:pPr>
        <w:pStyle w:val="Paragrafi"/>
        <w:rPr>
          <w:spacing w:val="-4"/>
          <w:lang w:val="sq-AL"/>
        </w:rPr>
      </w:pPr>
      <w:r w:rsidRPr="00172473">
        <w:rPr>
          <w:spacing w:val="-4"/>
          <w:lang w:val="sq-AL"/>
        </w:rPr>
        <w:t>III. DISPOZITA TË FUNDIT</w:t>
      </w:r>
    </w:p>
    <w:p w:rsidR="00DA3BDC" w:rsidRPr="0061256B" w:rsidRDefault="00DA3BDC" w:rsidP="00DA3BDC">
      <w:pPr>
        <w:pStyle w:val="Paragrafi"/>
        <w:rPr>
          <w:lang w:val="sq-AL"/>
        </w:rPr>
      </w:pPr>
      <w:r w:rsidRPr="00172473">
        <w:rPr>
          <w:spacing w:val="-4"/>
          <w:lang w:val="sq-AL"/>
        </w:rPr>
        <w:t>1. Me marrjen e statusit “projekt me potencial strategjik” investitori ka të drejtë të përfitojë</w:t>
      </w:r>
      <w:r w:rsidRPr="0061256B">
        <w:rPr>
          <w:lang w:val="sq-AL"/>
        </w:rPr>
        <w:t xml:space="preserve"> asistencën e mëtejshme të Agjencisë për përfitimin e statusit përfundimtar “Investim</w:t>
      </w:r>
      <w:r>
        <w:rPr>
          <w:lang w:val="sq-AL"/>
        </w:rPr>
        <w:t xml:space="preserve"> </w:t>
      </w:r>
      <w:r w:rsidRPr="0061256B">
        <w:rPr>
          <w:lang w:val="sq-AL"/>
        </w:rPr>
        <w:t>/investitor strategjik, procedurë e asistuar” apo “Investim/investitor strategjik, procedurë e veçantë”.</w:t>
      </w:r>
    </w:p>
    <w:p w:rsidR="00DA3BDC" w:rsidRPr="0061256B" w:rsidRDefault="00DA3BDC" w:rsidP="00DA3BDC">
      <w:pPr>
        <w:pStyle w:val="Paragrafi"/>
        <w:rPr>
          <w:lang w:val="sq-AL"/>
        </w:rPr>
      </w:pPr>
      <w:r w:rsidRPr="0061256B">
        <w:rPr>
          <w:lang w:val="sq-AL"/>
        </w:rPr>
        <w:t>2. Investitori dhe organet kompetente mund të nënshkruajnë që në fazën e shprehjes së interesit paraprak dhe të veprimeve përgatitore, që zhvillojnë projektin potencial strategjik, një marrëveshje mirëkuptimi, në përputhje me përcaktimet e nenit 15, të ligjit nr. 55/2015, “Për investimet strategjike në Republikën e Shqipërisë”. Marrëveshja e mirëkuptimit përmban angazhimet e palëve për realizimin e projektit, duke përfshirë nga njëra anë shërbimet që organet kompetente do të ofrojnë në favor të projektit strategjik, si dhe angazhimet që do të ndërmarrë investitori potencial për përgatitjen dhe zbatimin e projektit investues strategjik.</w:t>
      </w:r>
    </w:p>
    <w:p w:rsidR="00DA3BDC" w:rsidRPr="0061256B" w:rsidRDefault="00DA3BDC" w:rsidP="00DA3BDC">
      <w:pPr>
        <w:pStyle w:val="Paragrafi"/>
        <w:rPr>
          <w:lang w:val="sq-AL"/>
        </w:rPr>
      </w:pPr>
      <w:r w:rsidRPr="0061256B">
        <w:rPr>
          <w:lang w:val="sq-AL"/>
        </w:rPr>
        <w:t xml:space="preserve">3. Ngarkohen Ministria e Zhvillimit Ekonomik, Turizmit, Tregtisë dhe Sipërmarrjes, Agjencia </w:t>
      </w:r>
      <w:r w:rsidRPr="0061256B">
        <w:rPr>
          <w:lang w:val="sq-AL"/>
        </w:rPr>
        <w:lastRenderedPageBreak/>
        <w:t>Shqiptare e Zhvillimit të Investimeve dhe ministritë përgjegjëse për projektet e investimeve strategjike për zbatimin e këtij vendimi.</w:t>
      </w:r>
    </w:p>
    <w:p w:rsidR="00DA3BDC" w:rsidRPr="0061256B" w:rsidRDefault="00DA3BDC" w:rsidP="00DA3BDC">
      <w:pPr>
        <w:pStyle w:val="Paragrafi"/>
        <w:rPr>
          <w:lang w:val="sq-AL"/>
        </w:rPr>
      </w:pPr>
      <w:r w:rsidRPr="0061256B">
        <w:rPr>
          <w:lang w:val="sq-AL"/>
        </w:rPr>
        <w:t>Ky vendim hyn në fuqi pas botimit në Fletoren Zyrtare.</w:t>
      </w:r>
    </w:p>
    <w:p w:rsidR="00DA3BDC" w:rsidRPr="0061256B" w:rsidRDefault="00DA3BDC" w:rsidP="00DA3BDC">
      <w:pPr>
        <w:pStyle w:val="Hapesira7"/>
        <w:rPr>
          <w:lang w:val="sq-AL"/>
        </w:rPr>
      </w:pPr>
    </w:p>
    <w:p w:rsidR="00DA3BDC" w:rsidRPr="0061256B" w:rsidRDefault="00DA3BDC" w:rsidP="00DA3BDC">
      <w:pPr>
        <w:pStyle w:val="Paragrafi"/>
        <w:jc w:val="right"/>
        <w:rPr>
          <w:lang w:val="sq-AL"/>
        </w:rPr>
      </w:pPr>
      <w:r w:rsidRPr="0061256B">
        <w:rPr>
          <w:lang w:val="sq-AL"/>
        </w:rPr>
        <w:t>KRYEMINISTRI</w:t>
      </w:r>
    </w:p>
    <w:p w:rsidR="00DA3BDC" w:rsidRPr="0061256B" w:rsidRDefault="00DA3BDC" w:rsidP="00DA3BDC">
      <w:pPr>
        <w:pStyle w:val="Paragrafi"/>
        <w:jc w:val="right"/>
        <w:rPr>
          <w:b/>
          <w:lang w:val="sq-AL"/>
        </w:rPr>
      </w:pPr>
      <w:r w:rsidRPr="0061256B">
        <w:rPr>
          <w:b/>
          <w:lang w:val="sq-AL"/>
        </w:rPr>
        <w:t>Edi Rama</w:t>
      </w:r>
    </w:p>
    <w:p w:rsidR="00C038B6" w:rsidRDefault="006A3F0A"/>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BDC"/>
    <w:rsid w:val="002D1BDF"/>
    <w:rsid w:val="00462D66"/>
    <w:rsid w:val="006A3F0A"/>
    <w:rsid w:val="00DA3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A3B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3BDC"/>
    <w:rPr>
      <w:rFonts w:ascii="Garamond" w:eastAsia="MS Mincho" w:hAnsi="Garamond" w:cs="CG Times"/>
      <w:sz w:val="24"/>
    </w:rPr>
  </w:style>
  <w:style w:type="paragraph" w:customStyle="1" w:styleId="NeniNr">
    <w:name w:val="Neni_Nr"/>
    <w:next w:val="Normal"/>
    <w:link w:val="NeniNrChar"/>
    <w:rsid w:val="00DA3B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3B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3BDC"/>
    <w:rPr>
      <w:rFonts w:ascii="Garamond" w:eastAsia="MS Mincho" w:hAnsi="Garamond" w:cs="CG Times"/>
      <w:sz w:val="24"/>
      <w:lang w:val="en-GB"/>
    </w:rPr>
  </w:style>
  <w:style w:type="paragraph" w:customStyle="1" w:styleId="Hapesira7">
    <w:name w:val="Hapesira 7"/>
    <w:basedOn w:val="Paragrafi"/>
    <w:qFormat/>
    <w:rsid w:val="00DA3BD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A3B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3BDC"/>
    <w:rPr>
      <w:rFonts w:ascii="Garamond" w:eastAsia="MS Mincho" w:hAnsi="Garamond" w:cs="CG Times"/>
      <w:sz w:val="24"/>
    </w:rPr>
  </w:style>
  <w:style w:type="paragraph" w:customStyle="1" w:styleId="NeniNr">
    <w:name w:val="Neni_Nr"/>
    <w:next w:val="Normal"/>
    <w:link w:val="NeniNrChar"/>
    <w:rsid w:val="00DA3B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A3B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A3BDC"/>
    <w:rPr>
      <w:rFonts w:ascii="Garamond" w:eastAsia="MS Mincho" w:hAnsi="Garamond" w:cs="CG Times"/>
      <w:sz w:val="24"/>
      <w:lang w:val="en-GB"/>
    </w:rPr>
  </w:style>
  <w:style w:type="paragraph" w:customStyle="1" w:styleId="Hapesira7">
    <w:name w:val="Hapesira 7"/>
    <w:basedOn w:val="Paragrafi"/>
    <w:qFormat/>
    <w:rsid w:val="00DA3BD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2019-01-28T14:38:00Z</cp:lastPrinted>
  <dcterms:created xsi:type="dcterms:W3CDTF">2016-01-22T10:15:00Z</dcterms:created>
  <dcterms:modified xsi:type="dcterms:W3CDTF">2019-01-28T14:38:00Z</dcterms:modified>
</cp:coreProperties>
</file>