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FCF" w:rsidRPr="00B947F4" w:rsidRDefault="000F0FCF" w:rsidP="000F0FCF">
      <w:pPr>
        <w:pStyle w:val="Paragrafi"/>
        <w:jc w:val="center"/>
        <w:rPr>
          <w:b/>
          <w:spacing w:val="-4"/>
          <w:lang w:val="sq-AL"/>
        </w:rPr>
      </w:pPr>
      <w:bookmarkStart w:id="0" w:name="_GoBack"/>
      <w:bookmarkEnd w:id="0"/>
      <w:r w:rsidRPr="00B947F4">
        <w:rPr>
          <w:b/>
          <w:spacing w:val="-4"/>
          <w:lang w:val="sq-AL"/>
        </w:rPr>
        <w:t>VENDIM</w:t>
      </w:r>
    </w:p>
    <w:p w:rsidR="000F0FCF" w:rsidRPr="00B947F4" w:rsidRDefault="000F0FCF" w:rsidP="000F0FCF">
      <w:pPr>
        <w:pStyle w:val="Paragrafi"/>
        <w:jc w:val="center"/>
        <w:rPr>
          <w:b/>
          <w:spacing w:val="-4"/>
          <w:lang w:val="sq-AL"/>
        </w:rPr>
      </w:pPr>
      <w:r w:rsidRPr="00B947F4">
        <w:rPr>
          <w:b/>
          <w:spacing w:val="-4"/>
          <w:lang w:val="sq-AL"/>
        </w:rPr>
        <w:t>Nr. 1046, datë 23.12.2015</w:t>
      </w:r>
    </w:p>
    <w:p w:rsidR="000F0FCF" w:rsidRPr="00B947F4" w:rsidRDefault="000F0FCF" w:rsidP="000F0FCF">
      <w:pPr>
        <w:pStyle w:val="Hapesira7"/>
        <w:rPr>
          <w:spacing w:val="-4"/>
          <w:lang w:val="sq-AL"/>
        </w:rPr>
      </w:pPr>
    </w:p>
    <w:p w:rsidR="000F0FCF" w:rsidRDefault="000F0FCF" w:rsidP="000F0FCF">
      <w:pPr>
        <w:pStyle w:val="Paragrafi"/>
        <w:jc w:val="center"/>
        <w:rPr>
          <w:b/>
          <w:spacing w:val="-4"/>
          <w:lang w:val="sq-AL"/>
        </w:rPr>
      </w:pPr>
      <w:r w:rsidRPr="00B947F4">
        <w:rPr>
          <w:b/>
          <w:spacing w:val="-4"/>
          <w:lang w:val="sq-AL"/>
        </w:rPr>
        <w:t xml:space="preserve">PËR NJË SHTESË NË VENDIMIN </w:t>
      </w:r>
    </w:p>
    <w:p w:rsidR="000F0FCF" w:rsidRPr="00B947F4" w:rsidRDefault="000F0FCF" w:rsidP="000F0FCF">
      <w:pPr>
        <w:pStyle w:val="Paragrafi"/>
        <w:jc w:val="center"/>
        <w:rPr>
          <w:b/>
          <w:spacing w:val="-4"/>
          <w:lang w:val="sq-AL"/>
        </w:rPr>
      </w:pPr>
      <w:r w:rsidRPr="00B947F4">
        <w:rPr>
          <w:b/>
          <w:spacing w:val="-4"/>
          <w:lang w:val="sq-AL"/>
        </w:rPr>
        <w:t>NR. 914, DATË 29.12.2014,</w:t>
      </w:r>
      <w:r>
        <w:rPr>
          <w:b/>
          <w:spacing w:val="-4"/>
          <w:lang w:val="sq-AL"/>
        </w:rPr>
        <w:t xml:space="preserve"> </w:t>
      </w:r>
      <w:r w:rsidRPr="00B947F4">
        <w:rPr>
          <w:b/>
          <w:spacing w:val="-4"/>
          <w:lang w:val="sq-AL"/>
        </w:rPr>
        <w:t>TË KËSHILLIT TË MINISTRAVE, “PËR MIRATIMIN E RREGULLAVE TË PROKURIMIT PUBLIK”</w:t>
      </w:r>
    </w:p>
    <w:p w:rsidR="000F0FCF" w:rsidRPr="00B947F4" w:rsidRDefault="000F0FCF" w:rsidP="000F0FCF">
      <w:pPr>
        <w:pStyle w:val="Hapesira7"/>
        <w:rPr>
          <w:spacing w:val="-4"/>
          <w:lang w:val="sq-AL"/>
        </w:rPr>
      </w:pPr>
    </w:p>
    <w:p w:rsidR="000F0FCF" w:rsidRPr="00B947F4" w:rsidRDefault="000F0FCF" w:rsidP="000F0FCF">
      <w:pPr>
        <w:pStyle w:val="Paragrafi"/>
        <w:rPr>
          <w:spacing w:val="-4"/>
          <w:lang w:val="sq-AL"/>
        </w:rPr>
      </w:pPr>
      <w:r w:rsidRPr="00B947F4">
        <w:rPr>
          <w:spacing w:val="-4"/>
          <w:lang w:val="sq-AL"/>
        </w:rPr>
        <w:t xml:space="preserve">Në mbështetje të nenit 100 të Kushtetutës dhe të pikës 3, të nenit 75, të ligjit nr. 9643, datë 20.11.2006, “Për prokurimin publik”, të ndryshuar, me propozimin e Kryeministrit, Këshilli i Ministrave </w:t>
      </w:r>
    </w:p>
    <w:p w:rsidR="000F0FCF" w:rsidRPr="00B947F4" w:rsidRDefault="000F0FCF" w:rsidP="000F0FCF">
      <w:pPr>
        <w:pStyle w:val="Paragrafi"/>
        <w:jc w:val="center"/>
        <w:rPr>
          <w:spacing w:val="-4"/>
          <w:lang w:val="sq-AL"/>
        </w:rPr>
      </w:pPr>
      <w:r w:rsidRPr="00B947F4">
        <w:rPr>
          <w:spacing w:val="-4"/>
          <w:lang w:val="sq-AL"/>
        </w:rPr>
        <w:t>VENDOSI:</w:t>
      </w:r>
    </w:p>
    <w:p w:rsidR="000F0FCF" w:rsidRPr="00B947F4" w:rsidRDefault="000F0FCF" w:rsidP="000F0FCF">
      <w:pPr>
        <w:pStyle w:val="Hapesira7"/>
        <w:rPr>
          <w:spacing w:val="-4"/>
          <w:lang w:val="sq-AL"/>
        </w:rPr>
      </w:pPr>
    </w:p>
    <w:p w:rsidR="000F0FCF" w:rsidRPr="00B947F4" w:rsidRDefault="000F0FCF" w:rsidP="000F0FCF">
      <w:pPr>
        <w:pStyle w:val="Paragrafi"/>
        <w:rPr>
          <w:spacing w:val="-4"/>
          <w:lang w:val="sq-AL"/>
        </w:rPr>
      </w:pPr>
      <w:r w:rsidRPr="00B947F4">
        <w:rPr>
          <w:spacing w:val="-4"/>
          <w:lang w:val="sq-AL"/>
        </w:rPr>
        <w:t xml:space="preserve">Pas pikës 3, të nenit 8, të kreut II, të tekstit të Rregullave të Përgjithshme të Prokurimit, bashkëlidhur vendimit nr. 914, datë 29.12.2014, të Këshillit të Ministrave, shtohet pika 3.1, me këtë përmbajtje: </w:t>
      </w:r>
    </w:p>
    <w:p w:rsidR="000F0FCF" w:rsidRPr="00B947F4" w:rsidRDefault="000F0FCF" w:rsidP="000F0FCF">
      <w:pPr>
        <w:pStyle w:val="Paragrafi"/>
        <w:rPr>
          <w:spacing w:val="-4"/>
          <w:lang w:val="sq-AL"/>
        </w:rPr>
      </w:pPr>
      <w:r w:rsidRPr="00B947F4">
        <w:rPr>
          <w:spacing w:val="-4"/>
          <w:lang w:val="sq-AL"/>
        </w:rPr>
        <w:t>“3.1 Përjashtimisht gjatë vitit 2016, për procedurat e prokurimit që do të kryhen nga Kuvendi i Republikës së Shqipërisë, në përputhje me legjislacionin në fuqi të ceremonialit zyrtar të Republikës së Shqipërisë, për dy aktivitetet, Asambleja Parlamentare e Vendeve të Mesdheut dhe Asambleja Parlamentare e NATO-s, vlera e përllogaritur e prokurimeve me vlerë të vogël është mbi vlerën e kufirit të ulët monetar, për prokurimin e artikujve apo grup - artikujsh për këto aktivitete.”.</w:t>
      </w:r>
    </w:p>
    <w:p w:rsidR="000F0FCF" w:rsidRPr="00B947F4" w:rsidRDefault="000F0FCF" w:rsidP="000F0FCF">
      <w:pPr>
        <w:pStyle w:val="Paragrafi"/>
        <w:rPr>
          <w:spacing w:val="-4"/>
          <w:lang w:val="sq-AL"/>
        </w:rPr>
      </w:pPr>
      <w:r w:rsidRPr="00B947F4">
        <w:rPr>
          <w:spacing w:val="-4"/>
          <w:lang w:val="sq-AL"/>
        </w:rPr>
        <w:t>Ky vendim hyn në fuqi pas botimit në Fletoren Zyrtare.</w:t>
      </w:r>
    </w:p>
    <w:p w:rsidR="000F0FCF" w:rsidRPr="00B947F4" w:rsidRDefault="000F0FCF" w:rsidP="000F0FCF">
      <w:pPr>
        <w:pStyle w:val="Autoriteti"/>
        <w:rPr>
          <w:spacing w:val="-4"/>
          <w:lang w:val="sq-AL"/>
        </w:rPr>
      </w:pPr>
      <w:r w:rsidRPr="00B947F4">
        <w:rPr>
          <w:spacing w:val="-4"/>
          <w:lang w:val="sq-AL"/>
        </w:rPr>
        <w:t>KRYEMINISTRI</w:t>
      </w:r>
    </w:p>
    <w:p w:rsidR="000F0FCF" w:rsidRPr="00B947F4" w:rsidRDefault="000F0FCF" w:rsidP="000F0FCF">
      <w:pPr>
        <w:pStyle w:val="AutoritetiEmer"/>
        <w:rPr>
          <w:spacing w:val="-4"/>
          <w:lang w:val="sq-AL"/>
        </w:rPr>
      </w:pPr>
      <w:r w:rsidRPr="00B947F4">
        <w:rPr>
          <w:spacing w:val="-4"/>
          <w:lang w:val="sq-AL"/>
        </w:rPr>
        <w:t>Edi Rama</w:t>
      </w:r>
    </w:p>
    <w:p w:rsidR="00C038B6" w:rsidRDefault="00BA75CC"/>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CF"/>
    <w:rsid w:val="000F0FCF"/>
    <w:rsid w:val="002D1BDF"/>
    <w:rsid w:val="00462D66"/>
    <w:rsid w:val="00BA7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F0FC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F0FCF"/>
    <w:rPr>
      <w:rFonts w:ascii="Garamond" w:eastAsia="MS Mincho" w:hAnsi="Garamond" w:cs="CG Times"/>
      <w:sz w:val="24"/>
    </w:rPr>
  </w:style>
  <w:style w:type="paragraph" w:customStyle="1" w:styleId="Autoriteti">
    <w:name w:val="Autoriteti"/>
    <w:next w:val="Normal"/>
    <w:link w:val="AutoritetiChar"/>
    <w:rsid w:val="000F0FC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0FC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F0FCF"/>
    <w:rPr>
      <w:rFonts w:ascii="Garamond" w:eastAsia="MS Mincho" w:hAnsi="Garamond" w:cs="CG Times"/>
      <w:caps/>
      <w:sz w:val="24"/>
      <w:lang w:val="en-GB"/>
    </w:rPr>
  </w:style>
  <w:style w:type="character" w:customStyle="1" w:styleId="AutoritetiEmerChar">
    <w:name w:val="Autoriteti_Emer Char"/>
    <w:link w:val="AutoritetiEmer"/>
    <w:locked/>
    <w:rsid w:val="000F0FCF"/>
    <w:rPr>
      <w:rFonts w:ascii="Garamond" w:eastAsia="MS Mincho" w:hAnsi="Garamond" w:cs="Times New Roman"/>
      <w:b/>
      <w:bCs/>
      <w:sz w:val="24"/>
      <w:lang w:val="en-GB"/>
    </w:rPr>
  </w:style>
  <w:style w:type="paragraph" w:customStyle="1" w:styleId="Hapesira7">
    <w:name w:val="Hapesira 7"/>
    <w:basedOn w:val="Paragrafi"/>
    <w:qFormat/>
    <w:rsid w:val="000F0FC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F0FC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F0FCF"/>
    <w:rPr>
      <w:rFonts w:ascii="Garamond" w:eastAsia="MS Mincho" w:hAnsi="Garamond" w:cs="CG Times"/>
      <w:sz w:val="24"/>
    </w:rPr>
  </w:style>
  <w:style w:type="paragraph" w:customStyle="1" w:styleId="Autoriteti">
    <w:name w:val="Autoriteti"/>
    <w:next w:val="Normal"/>
    <w:link w:val="AutoritetiChar"/>
    <w:rsid w:val="000F0FC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0FC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F0FCF"/>
    <w:rPr>
      <w:rFonts w:ascii="Garamond" w:eastAsia="MS Mincho" w:hAnsi="Garamond" w:cs="CG Times"/>
      <w:caps/>
      <w:sz w:val="24"/>
      <w:lang w:val="en-GB"/>
    </w:rPr>
  </w:style>
  <w:style w:type="character" w:customStyle="1" w:styleId="AutoritetiEmerChar">
    <w:name w:val="Autoriteti_Emer Char"/>
    <w:link w:val="AutoritetiEmer"/>
    <w:locked/>
    <w:rsid w:val="000F0FCF"/>
    <w:rPr>
      <w:rFonts w:ascii="Garamond" w:eastAsia="MS Mincho" w:hAnsi="Garamond" w:cs="Times New Roman"/>
      <w:b/>
      <w:bCs/>
      <w:sz w:val="24"/>
      <w:lang w:val="en-GB"/>
    </w:rPr>
  </w:style>
  <w:style w:type="paragraph" w:customStyle="1" w:styleId="Hapesira7">
    <w:name w:val="Hapesira 7"/>
    <w:basedOn w:val="Paragrafi"/>
    <w:qFormat/>
    <w:rsid w:val="000F0FC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2019-01-28T12:55:00Z</cp:lastPrinted>
  <dcterms:created xsi:type="dcterms:W3CDTF">2016-01-21T13:29:00Z</dcterms:created>
  <dcterms:modified xsi:type="dcterms:W3CDTF">2019-01-28T12:55:00Z</dcterms:modified>
</cp:coreProperties>
</file>