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34" w:rsidRPr="00F433AE" w:rsidRDefault="003C5B34" w:rsidP="003C5B34">
      <w:pPr>
        <w:pStyle w:val="Paragrafi"/>
        <w:jc w:val="center"/>
        <w:rPr>
          <w:b/>
          <w:spacing w:val="-4"/>
          <w:lang w:val="sq-AL"/>
        </w:rPr>
      </w:pPr>
      <w:r w:rsidRPr="00F433AE">
        <w:rPr>
          <w:b/>
          <w:spacing w:val="-4"/>
          <w:lang w:val="sq-AL"/>
        </w:rPr>
        <w:t>VENDIM</w:t>
      </w:r>
    </w:p>
    <w:p w:rsidR="003C5B34" w:rsidRPr="00F433AE" w:rsidRDefault="003C5B34" w:rsidP="003C5B34">
      <w:pPr>
        <w:pStyle w:val="Paragrafi"/>
        <w:jc w:val="center"/>
        <w:rPr>
          <w:b/>
          <w:spacing w:val="-4"/>
          <w:lang w:val="sq-AL"/>
        </w:rPr>
      </w:pPr>
      <w:r w:rsidRPr="00F433AE">
        <w:rPr>
          <w:b/>
          <w:spacing w:val="-4"/>
          <w:lang w:val="sq-AL"/>
        </w:rPr>
        <w:t xml:space="preserve">Nr. </w:t>
      </w:r>
      <w:r>
        <w:rPr>
          <w:b/>
          <w:spacing w:val="-4"/>
          <w:lang w:val="sq-AL"/>
        </w:rPr>
        <w:t>1048, datë 23.12.20</w:t>
      </w:r>
      <w:r w:rsidRPr="00F433AE">
        <w:rPr>
          <w:b/>
          <w:spacing w:val="-4"/>
          <w:lang w:val="sq-AL"/>
        </w:rPr>
        <w:t>15</w:t>
      </w:r>
    </w:p>
    <w:p w:rsidR="003C5B34" w:rsidRPr="00F433AE" w:rsidRDefault="003C5B34" w:rsidP="003C5B34">
      <w:pPr>
        <w:pStyle w:val="Hapesira7"/>
        <w:rPr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  <w:r w:rsidRPr="00F433AE">
        <w:rPr>
          <w:b/>
          <w:spacing w:val="-4"/>
          <w:lang w:val="sq-AL"/>
        </w:rPr>
        <w:t>PËR MIRATIMIN  E DOKUMENTEVE NDRYSHUESE TË MARRËVESHJES SË HUAS (DATË 30 QERSHOR 2008, MARRËVESHJE HUAJE NR. ABA-P3), NDËRMJET QEVERISË SË REPUBLIKËS SË SHQIPËRISË DHE BANKËS JAPONEZE PËR BASHKËPUNIM NDËRKOMBËTAR (TË ZËVENDËSUAR NGA AGJENCIA</w:t>
      </w:r>
      <w:r w:rsidRPr="00C87B1D">
        <w:rPr>
          <w:b/>
          <w:lang w:val="sq-AL"/>
        </w:rPr>
        <w:t xml:space="preserve"> JAPONEZE E BASHKËPUNIMIT NDËRKOMBËTAR NË TETOR 2008),  PËR PROJEKTIN </w:t>
      </w:r>
      <w:r>
        <w:rPr>
          <w:b/>
          <w:lang w:val="sq-AL"/>
        </w:rPr>
        <w:t>“</w:t>
      </w:r>
      <w:r w:rsidRPr="00C87B1D">
        <w:rPr>
          <w:b/>
          <w:lang w:val="sq-AL"/>
        </w:rPr>
        <w:t xml:space="preserve">PËRMIRËSIMI I SISTEMIT TË KANALIZIMEVE PËR TIRANËN </w:t>
      </w:r>
    </w:p>
    <w:p w:rsidR="003C5B34" w:rsidRPr="00C87B1D" w:rsidRDefault="003C5B34" w:rsidP="003C5B34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E MADHE</w:t>
      </w:r>
      <w:r>
        <w:rPr>
          <w:b/>
          <w:lang w:val="sq-AL"/>
        </w:rPr>
        <w:t>”</w:t>
      </w:r>
    </w:p>
    <w:p w:rsidR="003C5B34" w:rsidRPr="00F433AE" w:rsidRDefault="003C5B34" w:rsidP="003C5B34">
      <w:pPr>
        <w:pStyle w:val="Hapesira7"/>
        <w:rPr>
          <w:sz w:val="8"/>
          <w:lang w:val="sq-AL"/>
        </w:rPr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mbështetje të nenit 100 të Kushtetutës dhe të neneve 17 e 23, të ligjit nr. 8371, datë 9.7.1998, “Për lidhjen e traktateve dhe marrëveshjeve ndërkombëtare”, me propozimin e ministrit të Punëve të Jashtme, Këshilli i Ministrave</w:t>
      </w:r>
      <w:bookmarkStart w:id="0" w:name="_GoBack"/>
      <w:bookmarkEnd w:id="0"/>
    </w:p>
    <w:p w:rsidR="003C5B34" w:rsidRDefault="003C5B34" w:rsidP="003C5B34">
      <w:pPr>
        <w:pStyle w:val="Hapesira7"/>
        <w:rPr>
          <w:lang w:val="sq-AL"/>
        </w:rPr>
      </w:pPr>
    </w:p>
    <w:p w:rsidR="003C5B34" w:rsidRPr="00F433AE" w:rsidRDefault="003C5B34" w:rsidP="003C5B34">
      <w:pPr>
        <w:pStyle w:val="Paragrafi"/>
        <w:jc w:val="center"/>
        <w:rPr>
          <w:spacing w:val="-4"/>
          <w:lang w:val="sq-AL"/>
        </w:rPr>
      </w:pPr>
      <w:r w:rsidRPr="00F433AE">
        <w:rPr>
          <w:spacing w:val="-4"/>
          <w:lang w:val="sq-AL"/>
        </w:rPr>
        <w:t>VENDOSI:</w:t>
      </w:r>
    </w:p>
    <w:p w:rsidR="003C5B34" w:rsidRPr="004E5CEF" w:rsidRDefault="003C5B34" w:rsidP="003C5B34">
      <w:pPr>
        <w:pStyle w:val="Hapesira7"/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1. Miratimin e dokumentit ndryshues (letra e JICA, datë 23 tetor 2015), të marrëveshjes së huasë (datë 30 qershor 2008, marrëveshje huaje nr. ABA-P3), ndërmjet qeverisë së Republikës së Shqipërisë dhe Bankës Japoneze për Bashkëpunim Ndër</w:t>
      </w:r>
      <w:r>
        <w:rPr>
          <w:spacing w:val="-4"/>
          <w:lang w:val="sq-AL"/>
        </w:rPr>
        <w:t>-</w:t>
      </w:r>
      <w:r w:rsidRPr="00F433AE">
        <w:rPr>
          <w:spacing w:val="-4"/>
          <w:lang w:val="sq-AL"/>
        </w:rPr>
        <w:t>kombëtar (të zëvendësuar nga Agjencia Japoneze e Bashkëpunimit Ndërkombëtar në tetor 2008), për projektin “Përmirësimi i sistemit të kanalizimeve për Tiranën e Madhe”, sipas tekstit që i bashkëlidhet këtij vendimi.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2. Miratimin e dokumentit ndryshues: Rishpërndarje e fondeve të huas (letra e JICA, datë 28 tetor 2015), të marrëveshjes së huas (datë 30 qershor 2008, marrëveshje huaje nr. ABA-P3), ndërmjet qeverisë së Republikës së Shqipërisë dhe Bankës Japoneze për Bashkëpunim Ndërkombëtar (të zëvendësuar nga Agjencia Japoneze e Bashkëpunimit Ndërkombëtar në tetor 2008), për projektin “Përmirësimi i sistemit të kanalizimeve për Tiranën e Madhe”, sipas tekstit që i bashkëlidhet këtij vendimi.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3. Miratimin e dokumentit ndryshues (letra e JICA, datë 4 nëntor 2015), të marrëveshjes së huasë (datë 30 qershor 2008, marrëveshje huaje nr. ABA-P3),  ndërmjet qeverisë së Republikës së Shqipërisë dhe Bankës Japoneze për Bashkëpunim Ndërkombëtar (të zëvendësuar nga Agjencia Japoneze e Bashkëpunimit Ndërkombëtar në tetor 2008), për projektin “Përmirësimi i sistemit të kanalizimeve për Tiranën e Madhe”, sipas tekstit që i bashkëlidhet këtij vendimi.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Ky vendim hyn në fuqi pas botimit në Fletoren Zyrtare.</w:t>
      </w:r>
    </w:p>
    <w:p w:rsidR="003C5B34" w:rsidRPr="00F433AE" w:rsidRDefault="003C5B34" w:rsidP="003C5B34">
      <w:pPr>
        <w:pStyle w:val="Autoriteti"/>
        <w:rPr>
          <w:spacing w:val="-4"/>
          <w:lang w:val="sq-AL"/>
        </w:rPr>
      </w:pPr>
      <w:r w:rsidRPr="00F433AE">
        <w:rPr>
          <w:spacing w:val="-4"/>
          <w:lang w:val="sq-AL"/>
        </w:rPr>
        <w:t>KRYEMINISTRI</w:t>
      </w:r>
    </w:p>
    <w:p w:rsidR="003C5B34" w:rsidRPr="00F433AE" w:rsidRDefault="003C5B34" w:rsidP="003C5B34">
      <w:pPr>
        <w:pStyle w:val="AutoritetiEmer"/>
        <w:rPr>
          <w:spacing w:val="-4"/>
          <w:lang w:val="sq-AL"/>
        </w:rPr>
      </w:pPr>
      <w:r w:rsidRPr="00F433AE">
        <w:rPr>
          <w:spacing w:val="-4"/>
          <w:lang w:val="sq-AL"/>
        </w:rPr>
        <w:t>Edi Rama</w:t>
      </w:r>
    </w:p>
    <w:p w:rsidR="003C5B34" w:rsidRPr="00F433AE" w:rsidRDefault="003C5B34" w:rsidP="003C5B34">
      <w:pPr>
        <w:spacing w:after="0" w:line="240" w:lineRule="auto"/>
        <w:ind w:firstLine="0"/>
        <w:rPr>
          <w:rFonts w:ascii="Garamond" w:hAnsi="Garamond"/>
          <w:spacing w:val="-4"/>
          <w:sz w:val="14"/>
          <w:szCs w:val="24"/>
          <w:lang w:val="sq-AL"/>
        </w:rPr>
      </w:pPr>
    </w:p>
    <w:p w:rsidR="003C5B34" w:rsidRPr="00F433AE" w:rsidRDefault="003C5B34" w:rsidP="003C5B34">
      <w:pPr>
        <w:pStyle w:val="Paragrafi"/>
        <w:jc w:val="right"/>
        <w:rPr>
          <w:spacing w:val="-4"/>
          <w:lang w:val="sq-AL"/>
        </w:rPr>
      </w:pPr>
      <w:r w:rsidRPr="00F433AE">
        <w:rPr>
          <w:spacing w:val="-4"/>
          <w:lang w:val="sq-AL"/>
        </w:rPr>
        <w:t>Agjencia Japoneze e Bashkëpunimit Ndërkombëtar</w:t>
      </w:r>
    </w:p>
    <w:p w:rsidR="003C5B34" w:rsidRPr="00F433AE" w:rsidRDefault="003C5B34" w:rsidP="003C5B34">
      <w:pPr>
        <w:pStyle w:val="Paragrafi"/>
        <w:jc w:val="right"/>
        <w:rPr>
          <w:spacing w:val="-4"/>
          <w:lang w:val="sq-AL"/>
        </w:rPr>
      </w:pP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  <w:t xml:space="preserve">DATË  23 tetor 2015 </w:t>
      </w:r>
    </w:p>
    <w:p w:rsidR="003C5B34" w:rsidRPr="00F433AE" w:rsidRDefault="003C5B34" w:rsidP="003C5B34">
      <w:pPr>
        <w:pStyle w:val="Paragrafi"/>
        <w:jc w:val="right"/>
        <w:rPr>
          <w:spacing w:val="-4"/>
          <w:lang w:val="sq-AL"/>
        </w:rPr>
      </w:pP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</w:r>
      <w:r w:rsidRPr="00F433AE">
        <w:rPr>
          <w:spacing w:val="-4"/>
          <w:lang w:val="sq-AL"/>
        </w:rPr>
        <w:tab/>
        <w:t>Nr</w:t>
      </w:r>
      <w:r>
        <w:rPr>
          <w:spacing w:val="-4"/>
          <w:lang w:val="sq-AL"/>
        </w:rPr>
        <w:t>.</w:t>
      </w:r>
      <w:r w:rsidRPr="00F433AE">
        <w:rPr>
          <w:spacing w:val="-4"/>
          <w:lang w:val="sq-AL"/>
        </w:rPr>
        <w:t xml:space="preserve"> Reference JICA  (7 R) 10-23005</w:t>
      </w:r>
    </w:p>
    <w:p w:rsidR="003C5B34" w:rsidRPr="00F433AE" w:rsidRDefault="003C5B34" w:rsidP="003C5B34">
      <w:pPr>
        <w:pStyle w:val="Hapesira7"/>
        <w:rPr>
          <w:spacing w:val="-4"/>
          <w:lang w:val="sq-AL"/>
        </w:rPr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Ministria e Financave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Bulevardi “Dëshmorët e Kombit”, nr. 1, Tiranë, Shqipëri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vëmendje të: ShT. Dr. Shkëlqim CANI, Ministër i Financave, Republika e Shqipërisë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lidhje me: Ndryshimin e Marrëveshjes së Huas  për Projektin për Përmirësimin e Sistemit të Kanalizimeve për Tiranën e Madhe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ndërmjet Bankës Japoneze për Bashkëpunim Ndërkombëtar  (zëvendësuar nga Agjencia Japoneze e Bashkë</w:t>
      </w:r>
      <w:r>
        <w:rPr>
          <w:spacing w:val="-4"/>
          <w:lang w:val="sq-AL"/>
        </w:rPr>
        <w:t>-</w:t>
      </w:r>
      <w:r w:rsidRPr="00F433AE">
        <w:rPr>
          <w:spacing w:val="-4"/>
          <w:lang w:val="sq-AL"/>
        </w:rPr>
        <w:t>punimit Ndërkombëtar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në tetor 2008) dhe Qeverisë së Republikës së Shqipërisë, e datës 30 korrik 2008 (Marrëveshje Huaje  nr. ABA-P3)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I nderuar Zotëri,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lidhje me notën verbale nr. AM-34/2015-MW/gm, të datës 20 tetor 2015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të dërguar nga Ambasada Japoneze te Ministria e Punëve të Jashtme e Republikës së Shqipërisë, e cila shpreh  miratimin e Qeverisë Japoneze për kërkesën e Republikës së Shqipërisë për zgjatjen e periudhës së disbursimit të Marrëveshjes së Huas së sipërpërmendur  dhe referuar shkresës suaj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të datës 23 tetor 2013 (nr. 15867/1), që na informon për riemërimin e Agjencisë së Zbatimit, ne biem dakord si më poshtë: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1. Seksioni 2/2 i nenit 1 të Marrëveshjes së sipërpërmendur të Huas do të ndryshohet në “disbursimi përfundimtar i parashikuar në Marrëveshjen e Huas do të kryhet jo më vonë se data 24 tetor 2019 dhe nuk do të ketë disbursime të mëtejshme nga JICA-ja, përveç rasteve kur është rënë dakord ndryshe ndërmjet JICA-s</w:t>
      </w:r>
      <w:r>
        <w:rPr>
          <w:spacing w:val="-4"/>
          <w:lang w:val="sq-AL"/>
        </w:rPr>
        <w:t>ë</w:t>
      </w:r>
      <w:r w:rsidRPr="00F433AE">
        <w:rPr>
          <w:spacing w:val="-4"/>
          <w:lang w:val="sq-AL"/>
        </w:rPr>
        <w:t xml:space="preserve"> dhe Huamarrësit”.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2. Emri i Agjencisë Zbatuese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që përmendet në seksionin 4/1 të nenit III dhe seksioni 3 i skicës 1 të </w:t>
      </w:r>
      <w:r w:rsidRPr="00F433AE">
        <w:rPr>
          <w:spacing w:val="-4"/>
          <w:lang w:val="sq-AL"/>
        </w:rPr>
        <w:lastRenderedPageBreak/>
        <w:t>Marrëveshjes së Huas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si “Ministria e Punëve Publike, Transportit dhe Telekomunikacionit” do të ndryshohet në “Ministria e Transportit dhe Infrastrukturës”.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3. Ky ndryshim do të  hyjë në fuqi në datën kur JICA</w:t>
      </w:r>
      <w:r>
        <w:rPr>
          <w:spacing w:val="-4"/>
          <w:lang w:val="sq-AL"/>
        </w:rPr>
        <w:t xml:space="preserve">-ja  njoftohet se  </w:t>
      </w:r>
      <w:r w:rsidRPr="00F433AE">
        <w:rPr>
          <w:spacing w:val="-4"/>
          <w:lang w:val="sq-AL"/>
        </w:rPr>
        <w:t>është kryer çdo procedurë e nevojshme për  hyrjen e tij në fuqi në Republikën e Shqipërisë.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4. Kjo  shkresë  nuk do të interpretohet për autorizimin e ndonjë ndryshimi tjetër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përveç atyre të përmendura më sipër.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Ju lutem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konfirmoni miratimin tuaj për ndryshimin  e sipërpërmendur me anë të nënshkri</w:t>
      </w:r>
      <w:r>
        <w:rPr>
          <w:spacing w:val="-4"/>
          <w:lang w:val="sq-AL"/>
        </w:rPr>
        <w:t>-</w:t>
      </w:r>
      <w:r w:rsidRPr="00F433AE">
        <w:rPr>
          <w:spacing w:val="-4"/>
          <w:lang w:val="sq-AL"/>
        </w:rPr>
        <w:t>mit të kësaj  shkrese dhe kopjes së bashkëlidhur  të saj, duke mbajtur një për protokollin tuaj dhe duke na kthyer tjetrën  dhe njoftoni sapo të përfundohet procedura e nevojshme  në Republikën e Shqipë</w:t>
      </w:r>
      <w:r>
        <w:rPr>
          <w:spacing w:val="-4"/>
          <w:lang w:val="sq-AL"/>
        </w:rPr>
        <w:t>-</w:t>
      </w:r>
      <w:r w:rsidRPr="00F433AE">
        <w:rPr>
          <w:spacing w:val="-4"/>
          <w:lang w:val="sq-AL"/>
        </w:rPr>
        <w:t>risë për këtë ndryshim.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F433AE">
        <w:rPr>
          <w:spacing w:val="-4"/>
          <w:lang w:val="sq-AL"/>
        </w:rPr>
        <w:t>Së fundi, meqë është një rast përjashtimor për Qeverinë Japoneze dhe JICA</w:t>
      </w:r>
      <w:r>
        <w:rPr>
          <w:spacing w:val="-4"/>
          <w:lang w:val="sq-AL"/>
        </w:rPr>
        <w:t>-ja</w:t>
      </w:r>
      <w:r w:rsidRPr="00F433AE">
        <w:rPr>
          <w:spacing w:val="-4"/>
          <w:lang w:val="sq-AL"/>
        </w:rPr>
        <w:t xml:space="preserve">  të   miratojë një zgjatje katërvjeçare të periudhës së disbursimit, ne do t</w:t>
      </w:r>
      <w:r>
        <w:rPr>
          <w:spacing w:val="-4"/>
          <w:lang w:val="sq-AL"/>
        </w:rPr>
        <w:t>”</w:t>
      </w:r>
      <w:r w:rsidRPr="00F433AE">
        <w:rPr>
          <w:spacing w:val="-4"/>
          <w:lang w:val="sq-AL"/>
        </w:rPr>
        <w:t>ju kërkonim monitorimin dhe udhëzimin</w:t>
      </w:r>
      <w:r w:rsidRPr="00C87B1D">
        <w:rPr>
          <w:lang w:val="sq-AL"/>
        </w:rPr>
        <w:t xml:space="preserve"> e vendosur</w:t>
      </w:r>
      <w:r w:rsidRPr="00C87B1D">
        <w:rPr>
          <w:color w:val="FF0000"/>
          <w:lang w:val="sq-AL"/>
        </w:rPr>
        <w:t xml:space="preserve"> </w:t>
      </w:r>
      <w:r w:rsidRPr="00C87B1D">
        <w:rPr>
          <w:lang w:val="sq-AL"/>
        </w:rPr>
        <w:t>të autoriteteve të interesuara</w:t>
      </w:r>
      <w:r>
        <w:rPr>
          <w:lang w:val="sq-AL"/>
        </w:rPr>
        <w:t>,</w:t>
      </w:r>
      <w:r w:rsidRPr="00C87B1D">
        <w:rPr>
          <w:lang w:val="sq-AL"/>
        </w:rPr>
        <w:t xml:space="preserve"> të cilët do të marrin masat e nevojshme për lehtësimin e punimeve të ndërtimit për përfundimin e Projektit dhe pagesave të nevojshme nga Huaja nga data e rishikuar e disbursimit përfundimtar.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>Me respekt</w:t>
      </w:r>
    </w:p>
    <w:p w:rsidR="003C5B34" w:rsidRPr="00F433AE" w:rsidRDefault="003C5B34" w:rsidP="003C5B34">
      <w:pPr>
        <w:pStyle w:val="Paragrafi"/>
        <w:rPr>
          <w:sz w:val="14"/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Për</w:t>
      </w:r>
      <w:r>
        <w:rPr>
          <w:lang w:val="sq-AL"/>
        </w:rPr>
        <w:t xml:space="preserve"> </w:t>
      </w:r>
      <w:r w:rsidRPr="00C87B1D">
        <w:rPr>
          <w:lang w:val="sq-AL"/>
        </w:rPr>
        <w:t>AGJENCINË JAPONEZE TË BASHKËPUNIMIT NDËRKOMBËTAR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Nga: ____________________________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Shinichi YAMANAKA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Drejtor i Përgjithshëm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Departamenti i Lindjes së Mesme dhe Europës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Miratuar: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në datën_________________</w:t>
      </w:r>
    </w:p>
    <w:p w:rsidR="003C5B34" w:rsidRDefault="003C5B34" w:rsidP="003C5B34">
      <w:pPr>
        <w:pStyle w:val="Paragrafi"/>
        <w:rPr>
          <w:lang w:val="sq-AL"/>
        </w:rPr>
      </w:pP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Për QEVERINË E REPUBLIKËS SË SHQIPËRISË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Nga ________________________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Shkëlqim CANI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Ministër i Financave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Në vëmendje të: Z. Ardian Alushi, Drejtor i Përgjithshëm, Drejtoria e Përgjithshme e Ujësjellësit, Ministria  e Transportit dhe Infra</w:t>
      </w:r>
      <w:r>
        <w:rPr>
          <w:lang w:val="sq-AL"/>
        </w:rPr>
        <w:t>-</w:t>
      </w:r>
      <w:r w:rsidRPr="00C87B1D">
        <w:rPr>
          <w:lang w:val="sq-AL"/>
        </w:rPr>
        <w:t>strukturës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Z. Toshiya  Abe, Përfaqësues Kryesor i Zyrës së JICA-s në Ballkan</w:t>
      </w:r>
    </w:p>
    <w:p w:rsidR="003C5B34" w:rsidRPr="00C87B1D" w:rsidRDefault="003C5B34" w:rsidP="003C5B34">
      <w:pPr>
        <w:pStyle w:val="Hapesira7"/>
        <w:rPr>
          <w:lang w:val="sq-AL"/>
        </w:rPr>
      </w:pPr>
    </w:p>
    <w:p w:rsidR="003C5B34" w:rsidRDefault="003C5B34" w:rsidP="003C5B34">
      <w:pPr>
        <w:pStyle w:val="Paragrafi"/>
        <w:jc w:val="right"/>
        <w:rPr>
          <w:lang w:val="sq-AL"/>
        </w:rPr>
      </w:pPr>
    </w:p>
    <w:p w:rsidR="003C5B34" w:rsidRPr="00C87B1D" w:rsidRDefault="003C5B34" w:rsidP="003C5B34">
      <w:pPr>
        <w:pStyle w:val="Paragrafi"/>
        <w:jc w:val="right"/>
        <w:rPr>
          <w:lang w:val="sq-AL"/>
        </w:rPr>
      </w:pPr>
      <w:r w:rsidRPr="00C87B1D">
        <w:rPr>
          <w:lang w:val="sq-AL"/>
        </w:rPr>
        <w:t>Agjencia Japoneze e Bashkëpunimit Ndërkombëtar</w:t>
      </w:r>
    </w:p>
    <w:p w:rsidR="003C5B34" w:rsidRPr="00C87B1D" w:rsidRDefault="003C5B34" w:rsidP="003C5B34">
      <w:pPr>
        <w:pStyle w:val="Paragrafi"/>
        <w:jc w:val="right"/>
        <w:rPr>
          <w:lang w:val="sq-AL"/>
        </w:rPr>
      </w:pPr>
      <w:r w:rsidRPr="00C87B1D">
        <w:rPr>
          <w:lang w:val="sq-AL"/>
        </w:rPr>
        <w:t xml:space="preserve">DATË Xxx xx 2015 </w:t>
      </w:r>
    </w:p>
    <w:p w:rsidR="003C5B34" w:rsidRPr="00C87B1D" w:rsidRDefault="003C5B34" w:rsidP="003C5B34">
      <w:pPr>
        <w:pStyle w:val="Paragrafi"/>
        <w:jc w:val="right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>Nr</w:t>
      </w:r>
      <w:r>
        <w:rPr>
          <w:lang w:val="sq-AL"/>
        </w:rPr>
        <w:t>.</w:t>
      </w:r>
      <w:r w:rsidRPr="00C87B1D">
        <w:rPr>
          <w:lang w:val="sq-AL"/>
        </w:rPr>
        <w:t xml:space="preserve"> Reference JICA  (7R) xx-xxxxx   </w:t>
      </w:r>
    </w:p>
    <w:p w:rsidR="003C5B34" w:rsidRPr="00C87B1D" w:rsidRDefault="003C5B34" w:rsidP="003C5B34">
      <w:pPr>
        <w:pStyle w:val="Hapesira7"/>
        <w:rPr>
          <w:lang w:val="sq-AL"/>
        </w:rPr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Ministria e Financave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Bulevardi </w:t>
      </w:r>
      <w:r>
        <w:rPr>
          <w:spacing w:val="-4"/>
          <w:lang w:val="sq-AL"/>
        </w:rPr>
        <w:t>“</w:t>
      </w:r>
      <w:r w:rsidRPr="00F433AE">
        <w:rPr>
          <w:spacing w:val="-4"/>
          <w:lang w:val="sq-AL"/>
        </w:rPr>
        <w:t>Dëshmorët e Kombit</w:t>
      </w:r>
      <w:r>
        <w:rPr>
          <w:spacing w:val="-4"/>
          <w:lang w:val="sq-AL"/>
        </w:rPr>
        <w:t>”</w:t>
      </w:r>
      <w:r w:rsidRPr="00F433AE">
        <w:rPr>
          <w:spacing w:val="-4"/>
          <w:lang w:val="sq-AL"/>
        </w:rPr>
        <w:t xml:space="preserve"> nr. 1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Tiranë, Shqipëri</w:t>
      </w:r>
    </w:p>
    <w:p w:rsidR="003C5B34" w:rsidRPr="004E5CEF" w:rsidRDefault="003C5B34" w:rsidP="003C5B34">
      <w:pPr>
        <w:pStyle w:val="Paragrafi"/>
        <w:rPr>
          <w:spacing w:val="-4"/>
          <w:sz w:val="10"/>
          <w:lang w:val="sq-AL"/>
        </w:rPr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vëmendje të: ShT. Dr. Shkëlqim CANI, Ministër i Financave, Republika e Shqipërisë</w:t>
      </w:r>
    </w:p>
    <w:p w:rsidR="003C5B34" w:rsidRPr="00F433AE" w:rsidRDefault="003C5B34" w:rsidP="003C5B34">
      <w:pPr>
        <w:pStyle w:val="Hapesira7"/>
        <w:rPr>
          <w:lang w:val="sq-AL"/>
        </w:rPr>
      </w:pPr>
      <w:r w:rsidRPr="00F433AE">
        <w:rPr>
          <w:lang w:val="sq-AL"/>
        </w:rPr>
        <w:t xml:space="preserve">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lidhje me: Ndryshimin e Marrëveshjes së Huas p</w:t>
      </w:r>
      <w:r>
        <w:rPr>
          <w:spacing w:val="-4"/>
          <w:lang w:val="sq-AL"/>
        </w:rPr>
        <w:t>ër Projektin e Përmirësimit të</w:t>
      </w:r>
      <w:r w:rsidRPr="00F433AE">
        <w:rPr>
          <w:spacing w:val="-4"/>
          <w:lang w:val="sq-AL"/>
        </w:rPr>
        <w:t xml:space="preserve"> Sistemit të Kanalizimeve për Tiranën e Madhe, projekt ndërmjet Bankës Japoneze për Bashkëpunim Ndërkombëtar (i zëvendësuar nga Agjencia Japoneze e Bashkëpunimit Ndërkombëtar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në tetor 2008)  dhe Qeverisë së Rep</w:t>
      </w:r>
      <w:r>
        <w:rPr>
          <w:spacing w:val="-4"/>
          <w:lang w:val="sq-AL"/>
        </w:rPr>
        <w:t>ublikës së Shqipërisë, datë 30 q</w:t>
      </w:r>
      <w:r w:rsidRPr="00F433AE">
        <w:rPr>
          <w:spacing w:val="-4"/>
          <w:lang w:val="sq-AL"/>
        </w:rPr>
        <w:t>ershor, 2008 (Marrëveshje Huaje nr. ABA-P3)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 I nderuar Zotëri,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lidhje me shkresën për ndryshim nr. JICA (7R) 10-23005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të datës 23 tetor 2015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të dërguar nga JICA</w:t>
      </w:r>
      <w:r>
        <w:rPr>
          <w:spacing w:val="-4"/>
          <w:lang w:val="sq-AL"/>
        </w:rPr>
        <w:t>-ja</w:t>
      </w:r>
      <w:r w:rsidRPr="00F433AE">
        <w:rPr>
          <w:spacing w:val="-4"/>
          <w:lang w:val="sq-AL"/>
        </w:rPr>
        <w:t xml:space="preserve"> në përgjigje të kërkesës së Republikës së Shqipërisë për zgjatjen e periudhës së disbursimit të Marrëveshjes së Huas së sipërpërmendur, përveç zgjatjes së Marrëveshjes së Huas</w:t>
      </w:r>
      <w:r>
        <w:rPr>
          <w:spacing w:val="-4"/>
          <w:lang w:val="sq-AL"/>
        </w:rPr>
        <w:t xml:space="preserve">, </w:t>
      </w:r>
      <w:r w:rsidRPr="00F433AE">
        <w:rPr>
          <w:spacing w:val="-4"/>
          <w:lang w:val="sq-AL"/>
        </w:rPr>
        <w:t xml:space="preserve"> ne biem dakord si më poshtë:  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1. Koha e supozuar për përfundimin e Projektit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e përmendur në seksionin 3 “Projekti pritet të përfundohet në dhjetor 2014”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do të ndryshohet si “Fillimisht Projekti pritej të përfundonte në dhjetor 2014.  Megjithatë, do të ndryshohet në tetor 2019 me zgjatjen e periudhës së disbursimit.  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2. Ky ndryshim do të  hyjë në fuqi në datën kur JICA</w:t>
      </w:r>
      <w:r>
        <w:rPr>
          <w:spacing w:val="-4"/>
          <w:lang w:val="sq-AL"/>
        </w:rPr>
        <w:t>-ja  njoftohet se</w:t>
      </w:r>
      <w:r w:rsidRPr="00F433AE">
        <w:rPr>
          <w:spacing w:val="-4"/>
          <w:lang w:val="sq-AL"/>
        </w:rPr>
        <w:t xml:space="preserve">  është kryer çdo procedurë e nevojshme për hyrjen e tij në fuqi në Republikën e Shqipërisë.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3. Kjo letër nuk do të interpretohet për autorizimin e ndonjë ndryshimi tjetër</w:t>
      </w:r>
      <w:r>
        <w:rPr>
          <w:spacing w:val="-4"/>
          <w:lang w:val="sq-AL"/>
        </w:rPr>
        <w:t>,</w:t>
      </w:r>
      <w:r w:rsidRPr="00F433AE">
        <w:rPr>
          <w:spacing w:val="-4"/>
          <w:lang w:val="sq-AL"/>
        </w:rPr>
        <w:t xml:space="preserve"> përveç atyre të përmendura më sipër.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lastRenderedPageBreak/>
        <w:t>Ju lutem, konfirmoni miratimin tuaj për ndryshimin  e sipërpërmendur me anë të nënshkri</w:t>
      </w:r>
      <w:r>
        <w:rPr>
          <w:spacing w:val="-4"/>
          <w:lang w:val="sq-AL"/>
        </w:rPr>
        <w:t>-</w:t>
      </w:r>
      <w:r w:rsidRPr="00F433AE">
        <w:rPr>
          <w:spacing w:val="-4"/>
          <w:lang w:val="sq-AL"/>
        </w:rPr>
        <w:t>mit të kësaj  shkrese dhe kopjes së bashkë</w:t>
      </w:r>
      <w:r>
        <w:rPr>
          <w:spacing w:val="-4"/>
          <w:lang w:val="sq-AL"/>
        </w:rPr>
        <w:t>-</w:t>
      </w:r>
      <w:r w:rsidRPr="00F433AE">
        <w:rPr>
          <w:spacing w:val="-4"/>
          <w:lang w:val="sq-AL"/>
        </w:rPr>
        <w:t>lidhur  të saj, duke mbajtur një për protokollin tuaj dhe duke na kthyer tjetrën  dhe njoftoni sapo të pë</w:t>
      </w:r>
      <w:r>
        <w:rPr>
          <w:spacing w:val="-4"/>
          <w:lang w:val="sq-AL"/>
        </w:rPr>
        <w:t>rfundohet procedura e nevojshme</w:t>
      </w:r>
      <w:r w:rsidRPr="00F433AE">
        <w:rPr>
          <w:spacing w:val="-4"/>
          <w:lang w:val="sq-AL"/>
        </w:rPr>
        <w:t xml:space="preserve"> në Republikën e Shqipërisë për këtë ndryshim.</w:t>
      </w:r>
    </w:p>
    <w:p w:rsidR="003C5B34" w:rsidRDefault="003C5B34" w:rsidP="003C5B34">
      <w:pPr>
        <w:pStyle w:val="Paragrafi"/>
        <w:rPr>
          <w:spacing w:val="-4"/>
          <w:lang w:val="sq-AL"/>
        </w:rPr>
      </w:pPr>
    </w:p>
    <w:p w:rsidR="003C5B34" w:rsidRDefault="003C5B34" w:rsidP="003C5B34">
      <w:pPr>
        <w:pStyle w:val="Paragrafi"/>
        <w:rPr>
          <w:spacing w:val="-4"/>
          <w:lang w:val="sq-AL"/>
        </w:rPr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Me respekt</w:t>
      </w:r>
    </w:p>
    <w:p w:rsidR="003C5B34" w:rsidRPr="00F433AE" w:rsidRDefault="003C5B34" w:rsidP="003C5B34">
      <w:pPr>
        <w:pStyle w:val="Hapesira7"/>
        <w:rPr>
          <w:lang w:val="sq-AL"/>
        </w:rPr>
      </w:pPr>
      <w:r w:rsidRPr="00F433AE">
        <w:rPr>
          <w:lang w:val="sq-AL"/>
        </w:rPr>
        <w:tab/>
      </w:r>
      <w:r w:rsidRPr="00F433AE">
        <w:rPr>
          <w:lang w:val="sq-AL"/>
        </w:rPr>
        <w:tab/>
      </w:r>
      <w:r w:rsidRPr="00F433AE">
        <w:rPr>
          <w:lang w:val="sq-AL"/>
        </w:rPr>
        <w:tab/>
      </w:r>
      <w:r w:rsidRPr="00F433AE">
        <w:rPr>
          <w:lang w:val="sq-AL"/>
        </w:rPr>
        <w:tab/>
      </w:r>
      <w:r w:rsidRPr="00F433AE">
        <w:rPr>
          <w:lang w:val="sq-AL"/>
        </w:rPr>
        <w:tab/>
      </w:r>
      <w:r w:rsidRPr="00F433AE">
        <w:rPr>
          <w:lang w:val="sq-AL"/>
        </w:rPr>
        <w:tab/>
      </w:r>
      <w:r w:rsidRPr="00F433AE">
        <w:rPr>
          <w:lang w:val="sq-AL"/>
        </w:rPr>
        <w:tab/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Për AGJENCINË JAPONEZE TË BASHKËPUNIMIT NDËRKOMBËTAR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Nga: ____________________________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Shinichi YAMANAKA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Drejtor i Përgjithshëm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Departamenti i Lindjes së Mesme dhe Europës</w:t>
      </w:r>
    </w:p>
    <w:p w:rsidR="003C5B34" w:rsidRPr="00985E06" w:rsidRDefault="003C5B34" w:rsidP="003C5B34">
      <w:pPr>
        <w:pStyle w:val="Hapesira7"/>
        <w:rPr>
          <w:sz w:val="8"/>
          <w:lang w:val="sq-AL"/>
        </w:rPr>
      </w:pPr>
      <w:r w:rsidRPr="00F433AE">
        <w:rPr>
          <w:lang w:val="sq-AL"/>
        </w:rPr>
        <w:t xml:space="preserve">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Miratuar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datën ____________</w:t>
      </w:r>
    </w:p>
    <w:p w:rsidR="003C5B34" w:rsidRPr="00985E06" w:rsidRDefault="003C5B34" w:rsidP="003C5B34">
      <w:pPr>
        <w:pStyle w:val="Paragrafi"/>
        <w:rPr>
          <w:spacing w:val="-4"/>
          <w:sz w:val="10"/>
          <w:lang w:val="sq-AL"/>
        </w:rPr>
      </w:pP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Për QEVERINË E REPUBLIKËS SË SHQIPËRISË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Nga:______________________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Shkëlqim CANI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 xml:space="preserve">Ministër i Financave </w:t>
      </w:r>
    </w:p>
    <w:p w:rsidR="003C5B34" w:rsidRPr="00F433AE" w:rsidRDefault="003C5B34" w:rsidP="003C5B34">
      <w:pPr>
        <w:pStyle w:val="Hapesira7"/>
        <w:rPr>
          <w:lang w:val="sq-AL"/>
        </w:rPr>
      </w:pPr>
      <w:r w:rsidRPr="00F433AE">
        <w:rPr>
          <w:lang w:val="sq-AL"/>
        </w:rPr>
        <w:t xml:space="preserve"> </w:t>
      </w:r>
    </w:p>
    <w:p w:rsidR="003C5B34" w:rsidRPr="00F433AE" w:rsidRDefault="003C5B34" w:rsidP="003C5B34">
      <w:pPr>
        <w:pStyle w:val="Paragrafi"/>
        <w:rPr>
          <w:spacing w:val="-4"/>
          <w:lang w:val="sq-AL"/>
        </w:rPr>
      </w:pPr>
      <w:r w:rsidRPr="00F433AE">
        <w:rPr>
          <w:spacing w:val="-4"/>
          <w:lang w:val="sq-AL"/>
        </w:rPr>
        <w:t>Në vëmendje të: Z. Ardian Alushi, Drejtor i Përgjithshëm, Drejtoria e Përgjithshme e Ujësjellësit, Ministria  e Transportit dhe Infrastrukturës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F433AE">
        <w:rPr>
          <w:spacing w:val="-4"/>
          <w:lang w:val="sq-AL"/>
        </w:rPr>
        <w:t>Z. Toshiya  Abe, Përfaqësues Kryesor i Zyrës</w:t>
      </w:r>
      <w:r w:rsidRPr="00C87B1D">
        <w:rPr>
          <w:lang w:val="sq-AL"/>
        </w:rPr>
        <w:t xml:space="preserve"> së JICA-s në Ballkan</w:t>
      </w:r>
    </w:p>
    <w:p w:rsidR="003C5B34" w:rsidRPr="00D45933" w:rsidRDefault="003C5B34" w:rsidP="003C5B34">
      <w:pPr>
        <w:pStyle w:val="Paragrafi"/>
        <w:rPr>
          <w:sz w:val="14"/>
          <w:lang w:val="sq-AL"/>
        </w:rPr>
      </w:pPr>
    </w:p>
    <w:p w:rsidR="003C5B34" w:rsidRPr="00C87B1D" w:rsidRDefault="003C5B34" w:rsidP="003C5B34">
      <w:pPr>
        <w:pStyle w:val="Paragrafi"/>
        <w:jc w:val="right"/>
        <w:rPr>
          <w:lang w:val="sq-AL"/>
        </w:rPr>
      </w:pPr>
      <w:r w:rsidRPr="00C87B1D">
        <w:rPr>
          <w:lang w:val="sq-AL"/>
        </w:rPr>
        <w:t>Agjencia Japoneze e Bashkëpunimit Ndërkombëtar</w:t>
      </w:r>
    </w:p>
    <w:p w:rsidR="003C5B34" w:rsidRPr="00C87B1D" w:rsidRDefault="003C5B34" w:rsidP="003C5B34">
      <w:pPr>
        <w:pStyle w:val="Paragrafi"/>
        <w:jc w:val="right"/>
        <w:rPr>
          <w:lang w:val="sq-AL"/>
        </w:rPr>
      </w:pPr>
      <w:r w:rsidRPr="00C87B1D">
        <w:rPr>
          <w:lang w:val="sq-AL"/>
        </w:rPr>
        <w:t xml:space="preserve">DATË XX tetor 2015 </w:t>
      </w:r>
    </w:p>
    <w:p w:rsidR="003C5B34" w:rsidRPr="00C87B1D" w:rsidRDefault="003C5B34" w:rsidP="003C5B34">
      <w:pPr>
        <w:pStyle w:val="Paragrafi"/>
        <w:jc w:val="right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>Nr. Reference JICA  (BK)  X-XXXX</w:t>
      </w:r>
    </w:p>
    <w:p w:rsidR="003C5B34" w:rsidRPr="00302D54" w:rsidRDefault="003C5B34" w:rsidP="003C5B34">
      <w:pPr>
        <w:pStyle w:val="Hapesira7"/>
        <w:rPr>
          <w:sz w:val="10"/>
          <w:lang w:val="sq-AL"/>
        </w:rPr>
      </w:pP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SHT. Dr. Shkëlqim CANI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Ministër i Financave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Republika e Shqipërisë</w:t>
      </w:r>
    </w:p>
    <w:p w:rsidR="003C5B34" w:rsidRPr="00C87B1D" w:rsidRDefault="003C5B34" w:rsidP="003C5B34">
      <w:pPr>
        <w:pStyle w:val="Hapesira7"/>
        <w:rPr>
          <w:lang w:val="sq-AL"/>
        </w:rPr>
      </w:pPr>
    </w:p>
    <w:p w:rsidR="003C5B34" w:rsidRPr="00F719D0" w:rsidRDefault="003C5B34" w:rsidP="003C5B34">
      <w:pPr>
        <w:pStyle w:val="Paragrafi"/>
        <w:rPr>
          <w:spacing w:val="-4"/>
          <w:lang w:val="sq-AL"/>
        </w:rPr>
      </w:pPr>
      <w:r w:rsidRPr="00F719D0">
        <w:rPr>
          <w:spacing w:val="-4"/>
          <w:lang w:val="sq-AL"/>
        </w:rPr>
        <w:t>Lënda: Ndryshimi i Marrëveshjes së Huas për Projektin e Përmirësimit të Sistemit të Kanalizimeve për Tiranën e Madhe, projekt ndërmjet Bankës Japoneze për Bashkëpunim Ndërkombëtar (e zëvendësuar nga Agjencia Japoneze e Bashkëpunimit Ndërkombëtar në tetor 2008) dhe Qeverisë së Republikës së Shqipërisë, e datës 30 qershor 2008 (Marrëveshje Huaje nr. ABA-P3): Rialokim i të ardhurave të Huas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Shkëlqesia Juaj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Referuar  shkresës suaj</w:t>
      </w:r>
      <w:r>
        <w:rPr>
          <w:lang w:val="sq-AL"/>
        </w:rPr>
        <w:t>,</w:t>
      </w:r>
      <w:r w:rsidRPr="00C87B1D">
        <w:rPr>
          <w:lang w:val="sq-AL"/>
        </w:rPr>
        <w:t xml:space="preserve"> të datës 1 shtator 2015 (nr. Ref. 10845/3 Prot</w:t>
      </w:r>
      <w:r>
        <w:rPr>
          <w:lang w:val="sq-AL"/>
        </w:rPr>
        <w:t>.</w:t>
      </w:r>
      <w:r w:rsidRPr="00C87B1D">
        <w:rPr>
          <w:lang w:val="sq-AL"/>
        </w:rPr>
        <w:t>)</w:t>
      </w:r>
      <w:r>
        <w:rPr>
          <w:lang w:val="sq-AL"/>
        </w:rPr>
        <w:t>, në lidhje me kërkesën për r</w:t>
      </w:r>
      <w:r w:rsidRPr="00C87B1D">
        <w:rPr>
          <w:lang w:val="sq-AL"/>
        </w:rPr>
        <w:t xml:space="preserve">ialokimin e të ardhurave të Huas, ne biem dakord si më poshtë: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1. Tabela e shpërndarjes së të ardhurave të Huas, e cila është pjesë e </w:t>
      </w:r>
      <w:r>
        <w:rPr>
          <w:lang w:val="sq-AL"/>
        </w:rPr>
        <w:t>s</w:t>
      </w:r>
      <w:r w:rsidRPr="00C87B1D">
        <w:rPr>
          <w:lang w:val="sq-AL"/>
        </w:rPr>
        <w:t xml:space="preserve">eksionit 1 të </w:t>
      </w:r>
      <w:r>
        <w:rPr>
          <w:lang w:val="sq-AL"/>
        </w:rPr>
        <w:t>s</w:t>
      </w:r>
      <w:r w:rsidRPr="00C87B1D">
        <w:rPr>
          <w:lang w:val="sq-AL"/>
        </w:rPr>
        <w:t xml:space="preserve">kedulit 2 në Marrëveshjen e Huas së sipërpërmendur do të zëvendësohet  me  dokumentin e bashkëlidhur  kësaj </w:t>
      </w:r>
      <w:r>
        <w:rPr>
          <w:lang w:val="sq-AL"/>
        </w:rPr>
        <w:t>s</w:t>
      </w:r>
      <w:r w:rsidRPr="00C87B1D">
        <w:rPr>
          <w:lang w:val="sq-AL"/>
        </w:rPr>
        <w:t>hkrese.</w:t>
      </w:r>
    </w:p>
    <w:p w:rsidR="003C5B34" w:rsidRPr="00C87B1D" w:rsidRDefault="003C5B34" w:rsidP="003C5B34">
      <w:pPr>
        <w:pStyle w:val="Paragrafi"/>
        <w:rPr>
          <w:lang w:val="sq-AL"/>
        </w:rPr>
      </w:pPr>
      <w:r>
        <w:rPr>
          <w:lang w:val="sq-AL"/>
        </w:rPr>
        <w:t>2. Ky ndryshim do të</w:t>
      </w:r>
      <w:r w:rsidRPr="00C87B1D">
        <w:rPr>
          <w:lang w:val="sq-AL"/>
        </w:rPr>
        <w:t xml:space="preserve"> hyjë në fuqi në datën kur JICA</w:t>
      </w:r>
      <w:r>
        <w:rPr>
          <w:lang w:val="sq-AL"/>
        </w:rPr>
        <w:t xml:space="preserve">-ja </w:t>
      </w:r>
      <w:r w:rsidRPr="00C87B1D">
        <w:rPr>
          <w:lang w:val="sq-AL"/>
        </w:rPr>
        <w:t>njoftohet s</w:t>
      </w:r>
      <w:r>
        <w:rPr>
          <w:lang w:val="sq-AL"/>
        </w:rPr>
        <w:t>e</w:t>
      </w:r>
      <w:r w:rsidRPr="00C87B1D">
        <w:rPr>
          <w:lang w:val="sq-AL"/>
        </w:rPr>
        <w:t xml:space="preserve"> është kryer çdo procedurë e nevojshme për hyrjen e tij në fuqi në Republikën e Shqipërisë.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3. Kjo letër nuk do të interpretohet për autorizimin e ndonjë ndryshimi tjetër përveç atyre të përmendura më sipër.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Ju lutem</w:t>
      </w:r>
      <w:r>
        <w:rPr>
          <w:lang w:val="sq-AL"/>
        </w:rPr>
        <w:t xml:space="preserve">, konfirmoni miratimin tuaj për ndryshimin </w:t>
      </w:r>
      <w:r w:rsidRPr="00C87B1D">
        <w:rPr>
          <w:lang w:val="sq-AL"/>
        </w:rPr>
        <w:t>e sipërpërmendur me anë të nën</w:t>
      </w:r>
      <w:r>
        <w:rPr>
          <w:lang w:val="sq-AL"/>
        </w:rPr>
        <w:t>-</w:t>
      </w:r>
      <w:r w:rsidRPr="00C87B1D">
        <w:rPr>
          <w:lang w:val="sq-AL"/>
        </w:rPr>
        <w:t xml:space="preserve">shkrimit të dy kopjeve të kësaj shkrese, duke mbajtur një për protokollin tuaj dhe tjetrën na e ktheni ne. </w:t>
      </w:r>
    </w:p>
    <w:p w:rsidR="003C5B34" w:rsidRPr="00C87B1D" w:rsidRDefault="003C5B34" w:rsidP="003C5B34">
      <w:pPr>
        <w:pStyle w:val="Hapesira7"/>
        <w:rPr>
          <w:lang w:val="sq-AL"/>
        </w:rPr>
      </w:pP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Me respekt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>______________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>Toshiya ABE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 xml:space="preserve">Përfaqësues kryesor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</w:r>
      <w:r w:rsidRPr="00C87B1D">
        <w:rPr>
          <w:lang w:val="sq-AL"/>
        </w:rPr>
        <w:tab/>
        <w:t>JICA  Zyra në Ballkan</w:t>
      </w:r>
    </w:p>
    <w:p w:rsidR="003C5B34" w:rsidRPr="00F719D0" w:rsidRDefault="003C5B34" w:rsidP="003C5B34">
      <w:pPr>
        <w:pStyle w:val="Paragrafi"/>
        <w:rPr>
          <w:sz w:val="10"/>
          <w:lang w:val="sq-AL"/>
        </w:rPr>
      </w:pP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Miratuar: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në datën  ____________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QEVERIA E REPUBLIKËS SË SHQIPËRISË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Nga:______________________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lastRenderedPageBreak/>
        <w:t xml:space="preserve">Shkëlqim Cani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 xml:space="preserve">Ministër i Financave </w:t>
      </w:r>
    </w:p>
    <w:p w:rsidR="003C5B34" w:rsidRDefault="003C5B34" w:rsidP="003C5B34">
      <w:pPr>
        <w:pStyle w:val="Hapesira7"/>
        <w:rPr>
          <w:lang w:val="sq-AL"/>
        </w:rPr>
      </w:pP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Në vëmendje të: Mimoza Loli, Drejtuese e Departamentit të Marrëveshjeve, Drejtoria e</w:t>
      </w:r>
      <w:r>
        <w:rPr>
          <w:lang w:val="sq-AL"/>
        </w:rPr>
        <w:t xml:space="preserve"> Borxhit të Përgjithshëm Publik</w:t>
      </w:r>
      <w:r w:rsidRPr="00C87B1D">
        <w:rPr>
          <w:lang w:val="sq-AL"/>
        </w:rPr>
        <w:t xml:space="preserve">, Ministria e Financave </w:t>
      </w:r>
    </w:p>
    <w:p w:rsidR="003C5B34" w:rsidRPr="00C87B1D" w:rsidRDefault="003C5B34" w:rsidP="003C5B34">
      <w:pPr>
        <w:pStyle w:val="Paragrafi"/>
        <w:rPr>
          <w:lang w:val="sq-AL"/>
        </w:rPr>
      </w:pPr>
      <w:r w:rsidRPr="00C87B1D">
        <w:rPr>
          <w:lang w:val="sq-AL"/>
        </w:rPr>
        <w:t>Z. Ardian Alushi, Drejtor i Përgjithshëm, Drejtoria e Përgjithshme e Ujësjellësit, Ministër i Transportit dhe Infrastrukturës Z. Shinici YAMANAKA, Drejtor i Përgjithshëm, Departa</w:t>
      </w:r>
      <w:r>
        <w:rPr>
          <w:lang w:val="sq-AL"/>
        </w:rPr>
        <w:t>-</w:t>
      </w:r>
      <w:r w:rsidRPr="00C87B1D">
        <w:rPr>
          <w:lang w:val="sq-AL"/>
        </w:rPr>
        <w:t xml:space="preserve">menti i Lindjes së Mesme dhe Europës. </w:t>
      </w:r>
    </w:p>
    <w:p w:rsidR="003C5B34" w:rsidRDefault="003C5B34" w:rsidP="003C5B34">
      <w:pPr>
        <w:pStyle w:val="Paragrafi"/>
        <w:ind w:firstLine="0"/>
        <w:rPr>
          <w:lang w:val="sq-AL"/>
        </w:rPr>
      </w:pPr>
    </w:p>
    <w:p w:rsidR="003C5B34" w:rsidRDefault="003C5B34" w:rsidP="003C5B34">
      <w:pPr>
        <w:pStyle w:val="Paragrafi"/>
        <w:ind w:firstLine="0"/>
        <w:rPr>
          <w:lang w:val="sq-AL"/>
        </w:rPr>
        <w:sectPr w:rsidR="003C5B34" w:rsidSect="009D2BBD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6275"/>
          <w:cols w:space="454"/>
          <w:docGrid w:linePitch="360"/>
        </w:sectPr>
      </w:pPr>
    </w:p>
    <w:p w:rsidR="003C5B34" w:rsidRPr="00C87B1D" w:rsidRDefault="003C5B34" w:rsidP="003C5B34">
      <w:pPr>
        <w:pStyle w:val="Paragrafi"/>
        <w:ind w:firstLine="0"/>
        <w:rPr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</w:p>
    <w:p w:rsidR="003C5B34" w:rsidRDefault="003C5B34" w:rsidP="003C5B34">
      <w:pPr>
        <w:pStyle w:val="Paragrafi"/>
        <w:jc w:val="center"/>
        <w:rPr>
          <w:b/>
          <w:lang w:val="sq-AL"/>
        </w:rPr>
      </w:pPr>
      <w:r w:rsidRPr="00C87B1D">
        <w:rPr>
          <w:noProof/>
          <w:lang w:val="sq-AL" w:eastAsia="sq-AL"/>
        </w:rPr>
        <w:drawing>
          <wp:inline distT="0" distB="0" distL="0" distR="0" wp14:anchorId="1CAF6C69" wp14:editId="10DEC5B3">
            <wp:extent cx="5802904" cy="241539"/>
            <wp:effectExtent l="0" t="0" r="0" b="0"/>
            <wp:docPr id="15" name="Picture 37" descr="tab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.jpg"/>
                    <pic:cNvPicPr/>
                  </pic:nvPicPr>
                  <pic:blipFill rotWithShape="1">
                    <a:blip r:embed="rId12" cstate="print"/>
                    <a:srcRect l="7937" t="14719" r="8440" b="81324"/>
                    <a:stretch/>
                  </pic:blipFill>
                  <pic:spPr bwMode="auto">
                    <a:xfrm>
                      <a:off x="0" y="0"/>
                      <a:ext cx="5822127" cy="242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B34" w:rsidRDefault="003C5B34" w:rsidP="003C5B34">
      <w:pPr>
        <w:pStyle w:val="Paragrafi"/>
        <w:jc w:val="center"/>
        <w:rPr>
          <w:b/>
          <w:lang w:val="sq-AL"/>
        </w:rPr>
      </w:pPr>
      <w:r w:rsidRPr="00C87B1D">
        <w:rPr>
          <w:noProof/>
          <w:lang w:val="sq-AL" w:eastAsia="sq-AL"/>
        </w:rPr>
        <w:drawing>
          <wp:inline distT="0" distB="0" distL="0" distR="0" wp14:anchorId="4D53176D" wp14:editId="07B6A1AB">
            <wp:extent cx="5866790" cy="819302"/>
            <wp:effectExtent l="0" t="0" r="0" b="0"/>
            <wp:docPr id="38" name="Picture 37" descr="tab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.jpg"/>
                    <pic:cNvPicPr/>
                  </pic:nvPicPr>
                  <pic:blipFill rotWithShape="1">
                    <a:blip r:embed="rId12" cstate="print"/>
                    <a:srcRect l="7937" t="23220" r="8440" b="63003"/>
                    <a:stretch/>
                  </pic:blipFill>
                  <pic:spPr bwMode="auto">
                    <a:xfrm>
                      <a:off x="0" y="0"/>
                      <a:ext cx="5878104" cy="820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B34" w:rsidRDefault="003C5B34" w:rsidP="003C5B34">
      <w:pPr>
        <w:pStyle w:val="Paragrafi"/>
        <w:jc w:val="center"/>
        <w:rPr>
          <w:b/>
          <w:lang w:val="sq-AL"/>
        </w:rPr>
        <w:sectPr w:rsidR="003C5B34" w:rsidSect="009D2BB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 w:rsidRPr="00C87B1D">
        <w:rPr>
          <w:noProof/>
          <w:lang w:val="sq-AL" w:eastAsia="sq-AL"/>
        </w:rPr>
        <w:drawing>
          <wp:inline distT="0" distB="0" distL="0" distR="0" wp14:anchorId="0464D446" wp14:editId="2B3028EB">
            <wp:extent cx="6005779" cy="1521562"/>
            <wp:effectExtent l="0" t="0" r="0" b="0"/>
            <wp:docPr id="14" name="Picture 37" descr="tab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.jpg"/>
                    <pic:cNvPicPr/>
                  </pic:nvPicPr>
                  <pic:blipFill rotWithShape="1">
                    <a:blip r:embed="rId12" cstate="print"/>
                    <a:srcRect l="7937" t="46109" r="8440" b="26118"/>
                    <a:stretch/>
                  </pic:blipFill>
                  <pic:spPr bwMode="auto">
                    <a:xfrm>
                      <a:off x="0" y="0"/>
                      <a:ext cx="6002002" cy="152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8B6" w:rsidRDefault="009D2BBD"/>
    <w:sectPr w:rsidR="00C038B6" w:rsidSect="009D2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D2BBD">
      <w:pPr>
        <w:spacing w:after="0" w:line="240" w:lineRule="auto"/>
      </w:pPr>
      <w:r>
        <w:separator/>
      </w:r>
    </w:p>
  </w:endnote>
  <w:endnote w:type="continuationSeparator" w:id="0">
    <w:p w:rsidR="00000000" w:rsidRDefault="009D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95601" w:rsidRPr="00B4283E" w:rsidRDefault="003C5B3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16278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5601" w:rsidRPr="005B4361" w:rsidRDefault="003C5B34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9D2BBD">
              <w:rPr>
                <w:rFonts w:ascii="Garamond" w:hAnsi="Garamond"/>
                <w:noProof/>
                <w:sz w:val="24"/>
                <w:szCs w:val="24"/>
              </w:rPr>
              <w:t>16276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95601" w:rsidRPr="00833610" w:rsidRDefault="003C5B3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95601" w:rsidRDefault="009D2B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D2BBD">
      <w:pPr>
        <w:spacing w:after="0" w:line="240" w:lineRule="auto"/>
      </w:pPr>
      <w:r>
        <w:separator/>
      </w:r>
    </w:p>
  </w:footnote>
  <w:footnote w:type="continuationSeparator" w:id="0">
    <w:p w:rsidR="00000000" w:rsidRDefault="009D2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295601" w:rsidRPr="00EB260B" w:rsidTr="0008387E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95601" w:rsidRPr="00EB260B" w:rsidRDefault="003C5B34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295601" w:rsidRPr="00EB260B" w:rsidRDefault="003C5B34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11099030" wp14:editId="36ED494B">
                <wp:extent cx="304524" cy="427512"/>
                <wp:effectExtent l="0" t="0" r="635" b="0"/>
                <wp:docPr id="12" name="Picture 1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295601" w:rsidRPr="00EB260B" w:rsidRDefault="003C5B34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239</w:t>
          </w:r>
        </w:p>
      </w:tc>
    </w:tr>
  </w:tbl>
  <w:p w:rsidR="00295601" w:rsidRPr="00385E2C" w:rsidRDefault="009D2BB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601" w:rsidRDefault="009D2BB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B34"/>
    <w:rsid w:val="002D1BDF"/>
    <w:rsid w:val="003C5B34"/>
    <w:rsid w:val="00462D66"/>
    <w:rsid w:val="009D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B3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C5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C5B3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C5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B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C5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B3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C5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5B3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C5B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5B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5B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5B3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5B3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B3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B3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C5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C5B3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C5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B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C5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B3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C5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5B3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C5B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5B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5B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5B3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5B3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B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2019-01-28T12:50:00Z</cp:lastPrinted>
  <dcterms:created xsi:type="dcterms:W3CDTF">2016-01-21T12:59:00Z</dcterms:created>
  <dcterms:modified xsi:type="dcterms:W3CDTF">2019-01-28T12:50:00Z</dcterms:modified>
</cp:coreProperties>
</file>