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CD5" w:rsidRPr="00EC202F" w:rsidRDefault="00924CD5" w:rsidP="00924CD5">
      <w:pPr>
        <w:pStyle w:val="NeniTitull"/>
        <w:rPr>
          <w:spacing w:val="-4"/>
        </w:rPr>
      </w:pPr>
      <w:r w:rsidRPr="00EC202F">
        <w:rPr>
          <w:spacing w:val="-4"/>
        </w:rPr>
        <w:t>VENDIM</w:t>
      </w:r>
    </w:p>
    <w:p w:rsidR="00924CD5" w:rsidRPr="00EC202F" w:rsidRDefault="00924CD5" w:rsidP="00924CD5">
      <w:pPr>
        <w:pStyle w:val="NeniTitull"/>
        <w:rPr>
          <w:spacing w:val="-4"/>
        </w:rPr>
      </w:pPr>
      <w:bookmarkStart w:id="0" w:name="_GoBack"/>
      <w:r w:rsidRPr="00EC202F">
        <w:rPr>
          <w:spacing w:val="-4"/>
        </w:rPr>
        <w:t>Nr. 1072, datë 23.12.2015</w:t>
      </w:r>
    </w:p>
    <w:p w:rsidR="00924CD5" w:rsidRPr="00EC202F" w:rsidRDefault="00924CD5" w:rsidP="00924CD5">
      <w:pPr>
        <w:pStyle w:val="NeniTitull"/>
        <w:rPr>
          <w:spacing w:val="-4"/>
          <w:sz w:val="14"/>
        </w:rPr>
      </w:pPr>
    </w:p>
    <w:bookmarkEnd w:id="0"/>
    <w:p w:rsidR="00924CD5" w:rsidRPr="00EC202F" w:rsidRDefault="00924CD5" w:rsidP="00924CD5">
      <w:pPr>
        <w:pStyle w:val="NeniTitull"/>
        <w:rPr>
          <w:spacing w:val="-4"/>
        </w:rPr>
      </w:pPr>
      <w:r w:rsidRPr="00EC202F">
        <w:rPr>
          <w:spacing w:val="-4"/>
        </w:rPr>
        <w:t>PËR MIRATIMIN E PLANIT KOMBËTAR TË VEPRIMIT PËR INTEGRIMIN E ROMËVE DHE EGJIPTIANËVE, 2016-2020</w:t>
      </w:r>
    </w:p>
    <w:p w:rsidR="00924CD5" w:rsidRPr="00EC202F" w:rsidRDefault="00924CD5" w:rsidP="00924CD5">
      <w:pPr>
        <w:pStyle w:val="Paragrafi"/>
        <w:rPr>
          <w:spacing w:val="-4"/>
          <w:sz w:val="16"/>
        </w:rPr>
      </w:pPr>
    </w:p>
    <w:p w:rsidR="00924CD5" w:rsidRPr="00EC202F" w:rsidRDefault="00924CD5" w:rsidP="00924CD5">
      <w:pPr>
        <w:pStyle w:val="Paragrafi"/>
        <w:rPr>
          <w:spacing w:val="-4"/>
        </w:rPr>
      </w:pPr>
      <w:r w:rsidRPr="00EC202F">
        <w:rPr>
          <w:spacing w:val="-4"/>
        </w:rPr>
        <w:t>Në mbështetje të nenit 100 të Kushtetutës, me propozimin e ministrit të Mirëqenies Sociale dhe Rinisë, Këshilli i Ministrave</w:t>
      </w:r>
    </w:p>
    <w:p w:rsidR="00924CD5" w:rsidRPr="00EC202F" w:rsidRDefault="00924CD5" w:rsidP="00924CD5">
      <w:pPr>
        <w:pStyle w:val="Paragrafi"/>
        <w:rPr>
          <w:spacing w:val="-4"/>
        </w:rPr>
      </w:pPr>
    </w:p>
    <w:p w:rsidR="00924CD5" w:rsidRPr="00EC202F" w:rsidRDefault="00924CD5" w:rsidP="00924CD5">
      <w:pPr>
        <w:pStyle w:val="NeniNr"/>
        <w:rPr>
          <w:spacing w:val="-4"/>
        </w:rPr>
      </w:pPr>
      <w:r w:rsidRPr="00EC202F">
        <w:rPr>
          <w:spacing w:val="-4"/>
        </w:rPr>
        <w:t>VENDOSI:</w:t>
      </w:r>
    </w:p>
    <w:p w:rsidR="00924CD5" w:rsidRPr="00EC202F" w:rsidRDefault="00924CD5" w:rsidP="00924CD5">
      <w:pPr>
        <w:pStyle w:val="Paragrafi"/>
        <w:rPr>
          <w:spacing w:val="-4"/>
          <w:sz w:val="14"/>
        </w:rPr>
      </w:pPr>
    </w:p>
    <w:p w:rsidR="00924CD5" w:rsidRPr="00EC202F" w:rsidRDefault="00924CD5" w:rsidP="00924CD5">
      <w:pPr>
        <w:pStyle w:val="Paragrafi"/>
        <w:rPr>
          <w:spacing w:val="-4"/>
        </w:rPr>
      </w:pPr>
      <w:r w:rsidRPr="00EC202F">
        <w:rPr>
          <w:spacing w:val="-4"/>
        </w:rPr>
        <w:t xml:space="preserve">1. Miratimin e Planit Kombëtar të Veprimit për Integrimin e Romëve dhe Egjiptianëve, 2016-2020, sipas dokumentit që i bashkëlidhet këtij vendimi. </w:t>
      </w:r>
    </w:p>
    <w:p w:rsidR="00924CD5" w:rsidRPr="00EC202F" w:rsidRDefault="00924CD5" w:rsidP="00924CD5">
      <w:pPr>
        <w:pStyle w:val="Paragrafi"/>
        <w:rPr>
          <w:spacing w:val="-4"/>
        </w:rPr>
      </w:pPr>
      <w:r w:rsidRPr="00EC202F">
        <w:rPr>
          <w:spacing w:val="-4"/>
        </w:rPr>
        <w:t xml:space="preserve">2.  Ngarkohen të gjitha ministritë për zbatimin e këtij vendimi. </w:t>
      </w:r>
    </w:p>
    <w:p w:rsidR="00924CD5" w:rsidRPr="00EC202F" w:rsidRDefault="00924CD5" w:rsidP="00924CD5">
      <w:pPr>
        <w:pStyle w:val="Paragrafi"/>
        <w:rPr>
          <w:spacing w:val="-4"/>
        </w:rPr>
      </w:pPr>
      <w:r w:rsidRPr="00EC202F">
        <w:rPr>
          <w:spacing w:val="-4"/>
        </w:rPr>
        <w:tab/>
      </w:r>
      <w:proofErr w:type="gramStart"/>
      <w:r w:rsidRPr="00EC202F">
        <w:rPr>
          <w:spacing w:val="-4"/>
        </w:rPr>
        <w:t>Ky</w:t>
      </w:r>
      <w:proofErr w:type="gramEnd"/>
      <w:r w:rsidRPr="00EC202F">
        <w:rPr>
          <w:spacing w:val="-4"/>
        </w:rPr>
        <w:t xml:space="preserve"> vendim hyn në fuqi pas botimit në Fletoren Zyrtare.</w:t>
      </w:r>
    </w:p>
    <w:p w:rsidR="00924CD5" w:rsidRPr="00EC202F" w:rsidRDefault="00924CD5" w:rsidP="00924CD5">
      <w:pPr>
        <w:pStyle w:val="Paragrafi"/>
        <w:rPr>
          <w:spacing w:val="-4"/>
          <w:sz w:val="10"/>
        </w:rPr>
      </w:pPr>
    </w:p>
    <w:p w:rsidR="00924CD5" w:rsidRPr="00EC202F" w:rsidRDefault="00924CD5" w:rsidP="00924CD5">
      <w:pPr>
        <w:pStyle w:val="Paragrafi"/>
        <w:jc w:val="right"/>
        <w:rPr>
          <w:spacing w:val="-4"/>
        </w:rPr>
      </w:pPr>
      <w:r w:rsidRPr="00EC202F">
        <w:rPr>
          <w:spacing w:val="-4"/>
        </w:rPr>
        <w:t xml:space="preserve">KRYEMINISTRI </w:t>
      </w:r>
    </w:p>
    <w:p w:rsidR="00924CD5" w:rsidRDefault="00924CD5" w:rsidP="00924CD5">
      <w:pPr>
        <w:pStyle w:val="Paragrafi"/>
        <w:jc w:val="right"/>
        <w:rPr>
          <w:b/>
          <w:spacing w:val="-4"/>
        </w:rPr>
      </w:pPr>
      <w:r w:rsidRPr="00EC202F">
        <w:rPr>
          <w:b/>
          <w:spacing w:val="-4"/>
        </w:rPr>
        <w:t>Edi Rama</w:t>
      </w:r>
    </w:p>
    <w:p w:rsidR="00924CD5" w:rsidRDefault="00924CD5" w:rsidP="00924CD5">
      <w:pPr>
        <w:pStyle w:val="NeniNr"/>
      </w:pPr>
    </w:p>
    <w:p w:rsidR="00924CD5" w:rsidRDefault="00924CD5" w:rsidP="00924CD5">
      <w:pPr>
        <w:pStyle w:val="NeniNr"/>
      </w:pPr>
    </w:p>
    <w:p w:rsidR="00924CD5" w:rsidRDefault="00924CD5" w:rsidP="00924CD5">
      <w:pPr>
        <w:pStyle w:val="NeniNr"/>
      </w:pPr>
    </w:p>
    <w:p w:rsidR="00924CD5" w:rsidRDefault="00924CD5" w:rsidP="00924CD5">
      <w:pPr>
        <w:pStyle w:val="NeniNr"/>
      </w:pPr>
    </w:p>
    <w:p w:rsidR="00924CD5" w:rsidRDefault="00924CD5" w:rsidP="00924CD5">
      <w:pPr>
        <w:pStyle w:val="NeniNr"/>
      </w:pPr>
    </w:p>
    <w:p w:rsidR="00924CD5" w:rsidRDefault="00924CD5" w:rsidP="00924CD5">
      <w:pPr>
        <w:pStyle w:val="NeniNr"/>
      </w:pPr>
    </w:p>
    <w:p w:rsidR="00924CD5" w:rsidRDefault="00924CD5" w:rsidP="00924CD5">
      <w:pPr>
        <w:pStyle w:val="NeniNr"/>
      </w:pPr>
    </w:p>
    <w:p w:rsidR="00924CD5" w:rsidRDefault="00924CD5" w:rsidP="00924CD5">
      <w:pPr>
        <w:pStyle w:val="NeniNr"/>
      </w:pPr>
    </w:p>
    <w:p w:rsidR="00924CD5" w:rsidRDefault="00924CD5" w:rsidP="00924CD5">
      <w:pPr>
        <w:rPr>
          <w:lang w:val="en-GB"/>
        </w:rPr>
      </w:pPr>
    </w:p>
    <w:p w:rsidR="00924CD5" w:rsidRPr="00471049" w:rsidRDefault="00924CD5" w:rsidP="00924CD5">
      <w:pPr>
        <w:pStyle w:val="NeniNr"/>
        <w:rPr>
          <w:b/>
        </w:rPr>
      </w:pPr>
      <w:r w:rsidRPr="00471049">
        <w:rPr>
          <w:b/>
        </w:rPr>
        <w:t xml:space="preserve">PLANI KOMBËTAR </w:t>
      </w:r>
    </w:p>
    <w:p w:rsidR="00924CD5" w:rsidRDefault="00924CD5" w:rsidP="00924CD5">
      <w:pPr>
        <w:pStyle w:val="NeniNr"/>
      </w:pPr>
      <w:r w:rsidRPr="000117CC">
        <w:t>I VEPRIMIT PËR INTEGRIMIN E ROMËVE DHE EGJIPTIANËVE NË REPUBLIKËN E SHQIPËRISË, 2016-2020</w:t>
      </w:r>
    </w:p>
    <w:p w:rsidR="00924CD5" w:rsidRDefault="00924CD5" w:rsidP="00924CD5">
      <w:pPr>
        <w:pStyle w:val="NeniNr"/>
      </w:pPr>
      <w:r>
        <w:t>NË</w:t>
      </w:r>
      <w:r w:rsidRPr="009A3AAA">
        <w:t>NTOR 2015</w:t>
      </w:r>
    </w:p>
    <w:p w:rsidR="00924CD5" w:rsidRPr="00471049" w:rsidRDefault="00924CD5" w:rsidP="00924CD5">
      <w:pPr>
        <w:pStyle w:val="Paragrafi"/>
        <w:rPr>
          <w:sz w:val="12"/>
        </w:rPr>
      </w:pPr>
    </w:p>
    <w:p w:rsidR="00924CD5" w:rsidRPr="00471049" w:rsidRDefault="00924CD5" w:rsidP="00924CD5">
      <w:pPr>
        <w:pStyle w:val="Paragrafi"/>
        <w:rPr>
          <w:spacing w:val="-4"/>
        </w:rPr>
      </w:pPr>
      <w:r w:rsidRPr="00471049">
        <w:rPr>
          <w:spacing w:val="-4"/>
        </w:rPr>
        <w:t xml:space="preserve">Ky dokument është përgatitur në emër të Qeverisë së Shqipërisë nga Ministria e Mirëqënies Sociale dhe Rinisë dhe ministritë e linjës në konsultim të ngushtë me përfaqësues të autoriteteve vendore, organizatave ndërkombëtare, me kontributin e përfaqësuesëve të shoqërisë civile përfshirë edhe organizatat rome dhe egjiptiane, ekspertë të fushës si dhe me pjesëmarrjen aktive të ekspertëve romë dhe </w:t>
      </w:r>
      <w:proofErr w:type="gramStart"/>
      <w:r w:rsidRPr="00471049">
        <w:rPr>
          <w:spacing w:val="-4"/>
        </w:rPr>
        <w:t>egjiptianë .</w:t>
      </w:r>
      <w:proofErr w:type="gramEnd"/>
      <w:r w:rsidRPr="00471049">
        <w:rPr>
          <w:spacing w:val="-4"/>
        </w:rPr>
        <w:t xml:space="preserve">  </w:t>
      </w:r>
    </w:p>
    <w:p w:rsidR="00924CD5" w:rsidRPr="00471049" w:rsidRDefault="00924CD5" w:rsidP="00924CD5">
      <w:pPr>
        <w:pStyle w:val="Paragrafi"/>
        <w:rPr>
          <w:spacing w:val="-4"/>
        </w:rPr>
      </w:pPr>
      <w:proofErr w:type="gramStart"/>
      <w:r w:rsidRPr="00471049">
        <w:rPr>
          <w:spacing w:val="-4"/>
        </w:rPr>
        <w:t>Ekspertizë dhe asistencë teknike për përgatitjen e dokumentit është ofruar nga Projekti “Mbështetje për Përfshirjen Sociale të Komuniteteve Rome dhe Egjiptiane – SSIREC” financuar nga Bashkimi Evropian dhe zbatuar nga Agjensia e Kombeve të Bashkuara për Zhvillim – PNUD në partneritet me Ministrinë e Mirëqenies Sociale dhe Rinisë.</w:t>
      </w:r>
      <w:proofErr w:type="gramEnd"/>
      <w:r w:rsidRPr="00471049">
        <w:rPr>
          <w:spacing w:val="-4"/>
        </w:rPr>
        <w:t xml:space="preserve">  </w:t>
      </w:r>
    </w:p>
    <w:p w:rsidR="00C038B6" w:rsidRDefault="00924CD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CD5"/>
    <w:rsid w:val="002D1BDF"/>
    <w:rsid w:val="00462D66"/>
    <w:rsid w:val="0092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CD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4C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4CD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24CD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24CD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4CD5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CD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4C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4CD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24CD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24CD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4CD5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2016-01-21T10:57:00Z</dcterms:created>
  <dcterms:modified xsi:type="dcterms:W3CDTF">2016-01-21T10:57:00Z</dcterms:modified>
</cp:coreProperties>
</file>