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5B6" w:rsidRPr="009B617E" w:rsidRDefault="00A305B6" w:rsidP="00A305B6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VENDIM</w:t>
      </w:r>
    </w:p>
    <w:p w:rsidR="00A305B6" w:rsidRPr="009B617E" w:rsidRDefault="00A305B6" w:rsidP="00A305B6">
      <w:pPr>
        <w:pStyle w:val="NeniTitull"/>
        <w:keepNext w:val="0"/>
        <w:rPr>
          <w:spacing w:val="-4"/>
          <w:lang w:val="sq-AL"/>
        </w:rPr>
      </w:pPr>
      <w:bookmarkStart w:id="0" w:name="_GoBack"/>
      <w:r w:rsidRPr="009B617E">
        <w:rPr>
          <w:spacing w:val="-4"/>
          <w:lang w:val="sq-AL"/>
        </w:rPr>
        <w:t>Nr. 1073, datë 23.12.2015</w:t>
      </w:r>
    </w:p>
    <w:bookmarkEnd w:id="0"/>
    <w:p w:rsidR="00A305B6" w:rsidRPr="009B617E" w:rsidRDefault="00A305B6" w:rsidP="00A305B6">
      <w:pPr>
        <w:pStyle w:val="Hapesira7"/>
        <w:rPr>
          <w:spacing w:val="-4"/>
          <w:lang w:val="sq-AL"/>
        </w:rPr>
      </w:pPr>
    </w:p>
    <w:p w:rsidR="00A305B6" w:rsidRPr="009B617E" w:rsidRDefault="00A305B6" w:rsidP="00A305B6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MIRATIMIN E FONDIT TË SHPENZIMEVE, PËR VITIN 2016,  PËR AUTORITETIN E KOMUNIKIMEVE ELEKTRONIKE  E POSTARE</w:t>
      </w:r>
    </w:p>
    <w:p w:rsidR="00A305B6" w:rsidRPr="009B617E" w:rsidRDefault="00A305B6" w:rsidP="00A305B6">
      <w:pPr>
        <w:pStyle w:val="Hapesira7"/>
        <w:rPr>
          <w:spacing w:val="-4"/>
          <w:lang w:val="sq-AL"/>
        </w:rPr>
      </w:pPr>
    </w:p>
    <w:p w:rsidR="00A305B6" w:rsidRPr="009B617E" w:rsidRDefault="00A305B6" w:rsidP="00A305B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 dhe të nenit 117, të ligjit nr.9918, datë 19.5.2008, “Për komunikimet elektronike në Republikën e Shqipërisë”, të ndryshuar, me propozimin e ministrit të Financave dhe të ministrit të Shtetit për Inovacionin dhe Administratën Publike, Këshilli i Ministrave</w:t>
      </w:r>
    </w:p>
    <w:p w:rsidR="00A305B6" w:rsidRPr="009B617E" w:rsidRDefault="00A305B6" w:rsidP="00A305B6">
      <w:pPr>
        <w:pStyle w:val="NeniNr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A305B6" w:rsidRPr="00D23B47" w:rsidRDefault="00A305B6" w:rsidP="00A305B6">
      <w:pPr>
        <w:pStyle w:val="Hapesira7"/>
        <w:rPr>
          <w:spacing w:val="-4"/>
          <w:sz w:val="12"/>
          <w:lang w:val="sq-AL"/>
        </w:rPr>
      </w:pPr>
    </w:p>
    <w:p w:rsidR="00A305B6" w:rsidRPr="009B617E" w:rsidRDefault="00A305B6" w:rsidP="00A305B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1. </w:t>
      </w:r>
      <w:r w:rsidRPr="009B617E">
        <w:rPr>
          <w:spacing w:val="-4"/>
          <w:lang w:val="sq-AL"/>
        </w:rPr>
        <w:tab/>
        <w:t>Miratimin e fondit të shpenzimeve, për vitin 2016, për Autoritetin e Komunikimeve Elektronike e Postare (AKEP), në shumën 318 570 000 (treqind e tetëmbëdhjetë milionë e pesëqind e shtatëdhjetë mijë) lekë, sipas pasqyrës nr. 1 që i bashkëlidhet këtij vendimi.</w:t>
      </w:r>
    </w:p>
    <w:p w:rsidR="00A305B6" w:rsidRPr="009B617E" w:rsidRDefault="00A305B6" w:rsidP="00A305B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2. </w:t>
      </w:r>
      <w:r w:rsidRPr="009B617E">
        <w:rPr>
          <w:spacing w:val="-4"/>
          <w:lang w:val="sq-AL"/>
        </w:rPr>
        <w:tab/>
        <w:t>Ngarkohet Autoriteti i Komunikimeve Elektronike e Postare (AKEP) për zbatimin e këtij vendimi.</w:t>
      </w:r>
    </w:p>
    <w:p w:rsidR="00A305B6" w:rsidRPr="009B617E" w:rsidRDefault="00A305B6" w:rsidP="00A305B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A305B6" w:rsidRPr="009B617E" w:rsidRDefault="00A305B6" w:rsidP="00A305B6">
      <w:pPr>
        <w:pStyle w:val="Paragrafi"/>
        <w:jc w:val="right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A305B6" w:rsidRPr="009B617E" w:rsidRDefault="00A305B6" w:rsidP="00A305B6">
      <w:pPr>
        <w:pStyle w:val="Paragrafi"/>
        <w:ind w:firstLine="0"/>
        <w:jc w:val="right"/>
        <w:rPr>
          <w:b/>
          <w:spacing w:val="-4"/>
          <w:lang w:val="sq-AL"/>
        </w:rPr>
      </w:pPr>
      <w:r w:rsidRPr="009B617E">
        <w:rPr>
          <w:b/>
          <w:spacing w:val="-4"/>
          <w:lang w:val="sq-AL"/>
        </w:rPr>
        <w:t>Edi Rama</w:t>
      </w:r>
    </w:p>
    <w:p w:rsidR="00A305B6" w:rsidRPr="0061768A" w:rsidRDefault="00A305B6" w:rsidP="00A305B6">
      <w:pPr>
        <w:pStyle w:val="Titull-Titull"/>
        <w:rPr>
          <w:spacing w:val="-4"/>
          <w:sz w:val="14"/>
          <w:lang w:val="de-DE"/>
        </w:rPr>
      </w:pPr>
    </w:p>
    <w:p w:rsidR="00A305B6" w:rsidRDefault="00A305B6" w:rsidP="00A305B6">
      <w:pPr>
        <w:pStyle w:val="Titull-Titull"/>
        <w:rPr>
          <w:spacing w:val="-4"/>
          <w:lang w:val="de-DE"/>
        </w:rPr>
      </w:pPr>
      <w:r w:rsidRPr="009B617E">
        <w:rPr>
          <w:spacing w:val="-4"/>
          <w:lang w:val="de-DE"/>
        </w:rPr>
        <w:t>AUTORITETI I KOMUNIKIMEVE ELEKTRONIKE DHE POSTARE</w:t>
      </w:r>
      <w:r>
        <w:rPr>
          <w:spacing w:val="-4"/>
          <w:lang w:val="de-DE"/>
        </w:rPr>
        <w:t xml:space="preserve"> </w:t>
      </w:r>
    </w:p>
    <w:p w:rsidR="00A305B6" w:rsidRPr="009B617E" w:rsidRDefault="00A305B6" w:rsidP="00A305B6">
      <w:pPr>
        <w:pStyle w:val="Titull-Titull"/>
        <w:rPr>
          <w:spacing w:val="-4"/>
          <w:lang w:val="de-DE"/>
        </w:rPr>
      </w:pPr>
      <w:r w:rsidRPr="009B617E">
        <w:rPr>
          <w:spacing w:val="-4"/>
          <w:lang w:val="de-DE"/>
        </w:rPr>
        <w:t>PASQYRA NR.1</w:t>
      </w:r>
    </w:p>
    <w:p w:rsidR="00A305B6" w:rsidRPr="009B617E" w:rsidRDefault="00A305B6" w:rsidP="00A305B6">
      <w:pPr>
        <w:pStyle w:val="Titull-Titull"/>
        <w:rPr>
          <w:spacing w:val="-4"/>
          <w:lang w:val="de-DE"/>
        </w:rPr>
      </w:pPr>
      <w:r w:rsidRPr="009B617E">
        <w:rPr>
          <w:spacing w:val="-4"/>
          <w:lang w:val="de-DE"/>
        </w:rPr>
        <w:t xml:space="preserve">PROJEKTPLANI I SHPENZIMEVE  PËR VITIN 2016 </w:t>
      </w:r>
    </w:p>
    <w:p w:rsidR="00A305B6" w:rsidRPr="009B617E" w:rsidRDefault="00A305B6" w:rsidP="00A305B6">
      <w:pPr>
        <w:pStyle w:val="Titull-Titull"/>
        <w:jc w:val="right"/>
        <w:rPr>
          <w:i/>
          <w:spacing w:val="-4"/>
          <w:lang w:val="de-DE"/>
        </w:rPr>
      </w:pPr>
      <w:r w:rsidRPr="009B617E">
        <w:rPr>
          <w:i/>
          <w:caps w:val="0"/>
          <w:spacing w:val="-4"/>
          <w:lang w:val="de-DE"/>
        </w:rPr>
        <w:t>në milionë lekë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85"/>
        <w:gridCol w:w="6146"/>
        <w:gridCol w:w="2045"/>
      </w:tblGrid>
      <w:tr w:rsidR="00A305B6" w:rsidRPr="00230A08" w:rsidTr="00A73700">
        <w:trPr>
          <w:trHeight w:val="57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bCs/>
                <w:spacing w:val="-4"/>
                <w:sz w:val="20"/>
                <w:szCs w:val="20"/>
              </w:rPr>
              <w:t xml:space="preserve">Nr.  </w:t>
            </w:r>
          </w:p>
        </w:tc>
        <w:tc>
          <w:tcPr>
            <w:tcW w:w="3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bCs/>
                <w:spacing w:val="-4"/>
                <w:sz w:val="20"/>
                <w:szCs w:val="20"/>
              </w:rPr>
              <w:t>Emërtimi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bCs/>
                <w:spacing w:val="-4"/>
                <w:sz w:val="20"/>
                <w:szCs w:val="20"/>
              </w:rPr>
              <w:t>VITI 2016</w:t>
            </w:r>
          </w:p>
        </w:tc>
      </w:tr>
      <w:tr w:rsidR="00A305B6" w:rsidRPr="00230A08" w:rsidTr="00A73700">
        <w:trPr>
          <w:trHeight w:val="130"/>
        </w:trPr>
        <w:tc>
          <w:tcPr>
            <w:tcW w:w="7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bCs/>
                <w:spacing w:val="-4"/>
                <w:sz w:val="20"/>
                <w:szCs w:val="20"/>
              </w:rPr>
              <w:t>A</w:t>
            </w:r>
          </w:p>
        </w:tc>
        <w:tc>
          <w:tcPr>
            <w:tcW w:w="32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bCs/>
                <w:spacing w:val="-4"/>
                <w:sz w:val="20"/>
                <w:szCs w:val="20"/>
              </w:rPr>
              <w:t>Shpenzimet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b/>
                <w:bCs/>
                <w:spacing w:val="-4"/>
                <w:sz w:val="20"/>
                <w:szCs w:val="20"/>
              </w:rPr>
              <w:t>318.57</w:t>
            </w:r>
          </w:p>
        </w:tc>
      </w:tr>
      <w:tr w:rsidR="00A305B6" w:rsidRPr="00230A08" w:rsidTr="00A73700">
        <w:trPr>
          <w:trHeight w:val="53"/>
        </w:trPr>
        <w:tc>
          <w:tcPr>
            <w:tcW w:w="7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1.</w:t>
            </w:r>
          </w:p>
        </w:tc>
        <w:tc>
          <w:tcPr>
            <w:tcW w:w="3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Paga dhe shtesa të tjera</w:t>
            </w:r>
          </w:p>
        </w:tc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81.2</w:t>
            </w:r>
          </w:p>
        </w:tc>
      </w:tr>
      <w:tr w:rsidR="00A305B6" w:rsidRPr="00230A08" w:rsidTr="00A73700">
        <w:trPr>
          <w:trHeight w:val="56"/>
        </w:trPr>
        <w:tc>
          <w:tcPr>
            <w:tcW w:w="7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2.</w:t>
            </w:r>
          </w:p>
        </w:tc>
        <w:tc>
          <w:tcPr>
            <w:tcW w:w="3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Sigurime shoqërore e shëndetësore</w:t>
            </w:r>
          </w:p>
        </w:tc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10.4</w:t>
            </w:r>
          </w:p>
        </w:tc>
      </w:tr>
      <w:tr w:rsidR="00A305B6" w:rsidRPr="00230A08" w:rsidTr="00A73700">
        <w:trPr>
          <w:trHeight w:val="56"/>
        </w:trPr>
        <w:tc>
          <w:tcPr>
            <w:tcW w:w="7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3.</w:t>
            </w:r>
          </w:p>
        </w:tc>
        <w:tc>
          <w:tcPr>
            <w:tcW w:w="3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Shpenzime për materiale</w:t>
            </w:r>
          </w:p>
        </w:tc>
        <w:tc>
          <w:tcPr>
            <w:tcW w:w="106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6.2</w:t>
            </w:r>
          </w:p>
        </w:tc>
      </w:tr>
      <w:tr w:rsidR="00A305B6" w:rsidRPr="00230A08" w:rsidTr="00A73700">
        <w:trPr>
          <w:trHeight w:val="56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4.</w:t>
            </w:r>
          </w:p>
        </w:tc>
        <w:tc>
          <w:tcPr>
            <w:tcW w:w="3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Shpenzime për shërbime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90.47</w:t>
            </w:r>
          </w:p>
        </w:tc>
      </w:tr>
      <w:tr w:rsidR="00A305B6" w:rsidRPr="00230A08" w:rsidTr="00A73700">
        <w:trPr>
          <w:trHeight w:val="60"/>
        </w:trPr>
        <w:tc>
          <w:tcPr>
            <w:tcW w:w="72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5.</w:t>
            </w:r>
          </w:p>
        </w:tc>
        <w:tc>
          <w:tcPr>
            <w:tcW w:w="32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Shpenzimet për investime</w:t>
            </w:r>
          </w:p>
        </w:tc>
        <w:tc>
          <w:tcPr>
            <w:tcW w:w="106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305B6" w:rsidRPr="00230A08" w:rsidRDefault="00A305B6" w:rsidP="00A7370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pacing w:val="-4"/>
                <w:sz w:val="20"/>
                <w:szCs w:val="20"/>
              </w:rPr>
            </w:pPr>
            <w:r w:rsidRPr="00230A08">
              <w:rPr>
                <w:rFonts w:ascii="Garamond" w:hAnsi="Garamond"/>
                <w:spacing w:val="-4"/>
                <w:sz w:val="20"/>
                <w:szCs w:val="20"/>
              </w:rPr>
              <w:t>130.3</w:t>
            </w:r>
          </w:p>
        </w:tc>
      </w:tr>
    </w:tbl>
    <w:p w:rsidR="00C038B6" w:rsidRDefault="00A305B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5B6"/>
    <w:rsid w:val="002D1BDF"/>
    <w:rsid w:val="00462D66"/>
    <w:rsid w:val="00A3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5B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05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05B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305B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05B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05B6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A305B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305B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5B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05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05B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305B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05B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05B6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A305B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305B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2016-01-21T10:05:00Z</dcterms:created>
  <dcterms:modified xsi:type="dcterms:W3CDTF">2016-01-21T10:05:00Z</dcterms:modified>
</cp:coreProperties>
</file>