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FC" w:rsidRPr="003027CC" w:rsidRDefault="007D44FC" w:rsidP="007D44FC">
      <w:pPr>
        <w:pStyle w:val="Paragrafi"/>
        <w:jc w:val="center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VENDIM</w:t>
      </w:r>
    </w:p>
    <w:p w:rsidR="007D44FC" w:rsidRPr="003027CC" w:rsidRDefault="007D44FC" w:rsidP="007D44FC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3027CC">
        <w:rPr>
          <w:b/>
          <w:spacing w:val="-4"/>
          <w:lang w:val="sq-AL"/>
        </w:rPr>
        <w:t>Nr. 17, datë 20.1.2016</w:t>
      </w:r>
    </w:p>
    <w:bookmarkEnd w:id="0"/>
    <w:p w:rsidR="007D44FC" w:rsidRPr="003027CC" w:rsidRDefault="007D44FC" w:rsidP="007D44FC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7D44FC" w:rsidRPr="003027CC" w:rsidRDefault="007D44FC" w:rsidP="007D44FC">
      <w:pPr>
        <w:pStyle w:val="Paragrafi"/>
        <w:jc w:val="center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PËR EMËRIM NË DETYRË</w:t>
      </w:r>
    </w:p>
    <w:p w:rsidR="007D44FC" w:rsidRPr="003027CC" w:rsidRDefault="007D44FC" w:rsidP="007D44FC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7D44FC" w:rsidRPr="003027CC" w:rsidRDefault="007D44FC" w:rsidP="007D44FC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7D44FC" w:rsidRPr="003027CC" w:rsidRDefault="007D44FC" w:rsidP="007D44FC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7D44FC" w:rsidRPr="003027CC" w:rsidRDefault="007D44FC" w:rsidP="007D44FC">
      <w:pPr>
        <w:pStyle w:val="Paragrafi"/>
        <w:jc w:val="center"/>
        <w:rPr>
          <w:spacing w:val="-4"/>
          <w:lang w:val="sq-AL"/>
        </w:rPr>
      </w:pPr>
      <w:r w:rsidRPr="003027CC">
        <w:rPr>
          <w:spacing w:val="-4"/>
          <w:lang w:val="sq-AL"/>
        </w:rPr>
        <w:t>VENDOSI:</w:t>
      </w:r>
    </w:p>
    <w:p w:rsidR="007D44FC" w:rsidRPr="003027CC" w:rsidRDefault="007D44FC" w:rsidP="007D44FC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7D44FC" w:rsidRPr="003027CC" w:rsidRDefault="007D44FC" w:rsidP="007D44FC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Z. Gëzim Musabelli emërohet zëvendësministër i Energjisë dhe Industrisë.</w:t>
      </w:r>
    </w:p>
    <w:p w:rsidR="007D44FC" w:rsidRPr="003027CC" w:rsidRDefault="007D44FC" w:rsidP="007D44FC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Ky vendim hyn në fuqi menjëherë.</w:t>
      </w:r>
    </w:p>
    <w:p w:rsidR="007D44FC" w:rsidRPr="003027CC" w:rsidRDefault="007D44FC" w:rsidP="007D44FC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7D44FC" w:rsidRPr="003027CC" w:rsidRDefault="007D44FC" w:rsidP="007D44FC">
      <w:pPr>
        <w:pStyle w:val="Paragrafi"/>
        <w:jc w:val="right"/>
        <w:rPr>
          <w:spacing w:val="-4"/>
          <w:lang w:val="sq-AL"/>
        </w:rPr>
      </w:pPr>
      <w:r w:rsidRPr="003027CC">
        <w:rPr>
          <w:spacing w:val="-4"/>
          <w:lang w:val="sq-AL"/>
        </w:rPr>
        <w:t>KRYEMINISTRI</w:t>
      </w:r>
    </w:p>
    <w:p w:rsidR="007D44FC" w:rsidRPr="003027CC" w:rsidRDefault="007D44FC" w:rsidP="007D44FC">
      <w:pPr>
        <w:pStyle w:val="Paragrafi"/>
        <w:jc w:val="right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Edi Rama</w:t>
      </w:r>
    </w:p>
    <w:p w:rsidR="00C038B6" w:rsidRDefault="007D44FC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FC"/>
    <w:rsid w:val="002D1BDF"/>
    <w:rsid w:val="00462D66"/>
    <w:rsid w:val="007D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D44F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D44FC"/>
    <w:rPr>
      <w:rFonts w:ascii="Garamond" w:eastAsia="MS Mincho" w:hAnsi="Garamond" w:cs="CG 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D44F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D44FC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2016-02-01T08:24:00Z</dcterms:created>
  <dcterms:modified xsi:type="dcterms:W3CDTF">2016-02-01T08:25:00Z</dcterms:modified>
</cp:coreProperties>
</file>