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CB7" w:rsidRPr="00D9749C" w:rsidRDefault="00FE1CB7" w:rsidP="00FE1CB7">
      <w:pPr>
        <w:pStyle w:val="Paragrafi"/>
        <w:jc w:val="center"/>
        <w:rPr>
          <w:b/>
          <w:lang w:val="sq-AL"/>
        </w:rPr>
      </w:pPr>
      <w:r w:rsidRPr="00D9749C">
        <w:rPr>
          <w:b/>
          <w:lang w:val="sq-AL"/>
        </w:rPr>
        <w:t>VENDIM</w:t>
      </w:r>
    </w:p>
    <w:p w:rsidR="00FE1CB7" w:rsidRPr="00D9749C" w:rsidRDefault="00FE1CB7" w:rsidP="00FE1CB7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D9749C">
        <w:rPr>
          <w:lang w:val="sq-AL"/>
        </w:rPr>
        <w:t>56, datë 27.1.2016</w:t>
      </w:r>
    </w:p>
    <w:p w:rsidR="00FE1CB7" w:rsidRPr="00D9749C" w:rsidRDefault="00FE1CB7" w:rsidP="00FE1CB7">
      <w:pPr>
        <w:pStyle w:val="Hapesira7"/>
        <w:rPr>
          <w:lang w:val="sq-AL"/>
        </w:rPr>
      </w:pPr>
    </w:p>
    <w:p w:rsidR="00FE1CB7" w:rsidRPr="00D9749C" w:rsidRDefault="00FE1CB7" w:rsidP="00FE1CB7">
      <w:pPr>
        <w:pStyle w:val="Titulli"/>
        <w:keepNext w:val="0"/>
        <w:rPr>
          <w:lang w:val="sq-AL"/>
        </w:rPr>
      </w:pPr>
      <w:r w:rsidRPr="00D9749C">
        <w:rPr>
          <w:lang w:val="sq-AL"/>
        </w:rPr>
        <w:t>PËR NJË SHTESË FONDI NË BUXHETIN E VITIT 2016, MIRATUAR PËR MINISTRINË E PUNËVE TË BRENDSHME, PËR MARRJEN E MASAVE PARANDALUESE, SI PASOJË E SITUATËS EMERGJENTE TË KRIJUAR NGA RRËSHQITJA E TOKËS, NË NJËSINË ADMINISTRATIVE FARKË, BASHKIA TIRANË</w:t>
      </w:r>
    </w:p>
    <w:p w:rsidR="00FE1CB7" w:rsidRPr="00D9749C" w:rsidRDefault="00FE1CB7" w:rsidP="00FE1CB7">
      <w:pPr>
        <w:pStyle w:val="Hapesira7"/>
        <w:rPr>
          <w:lang w:val="sq-AL"/>
        </w:rPr>
      </w:pPr>
    </w:p>
    <w:p w:rsidR="00FE1CB7" w:rsidRPr="00D9749C" w:rsidRDefault="00FE1CB7" w:rsidP="00FE1CB7">
      <w:pPr>
        <w:pStyle w:val="Paragrafi"/>
        <w:rPr>
          <w:lang w:val="sq-AL"/>
        </w:rPr>
      </w:pPr>
      <w:r w:rsidRPr="00D9749C">
        <w:rPr>
          <w:lang w:val="sq-AL"/>
        </w:rPr>
        <w:t xml:space="preserve">Në mbështetje të nenit 100 të Kushtetutës, të neneve 5 e 45, të ligjit </w:t>
      </w:r>
      <w:r>
        <w:rPr>
          <w:lang w:val="sq-AL"/>
        </w:rPr>
        <w:t xml:space="preserve">nr. </w:t>
      </w:r>
      <w:r w:rsidRPr="00D9749C">
        <w:rPr>
          <w:lang w:val="sq-AL"/>
        </w:rPr>
        <w:t xml:space="preserve">9936, datë 26.6.2008, </w:t>
      </w:r>
      <w:r>
        <w:rPr>
          <w:lang w:val="sq-AL"/>
        </w:rPr>
        <w:t>“</w:t>
      </w:r>
      <w:r w:rsidRPr="00D9749C">
        <w:rPr>
          <w:lang w:val="sq-AL"/>
        </w:rPr>
        <w:t>Për menaxhimin e sistemit buxhetor në Republikën e Shqipërisë</w:t>
      </w:r>
      <w:r>
        <w:rPr>
          <w:lang w:val="sq-AL"/>
        </w:rPr>
        <w:t>”</w:t>
      </w:r>
      <w:r w:rsidRPr="00D9749C">
        <w:rPr>
          <w:lang w:val="sq-AL"/>
        </w:rPr>
        <w:t xml:space="preserve">, të ndryshuar, të nenit 13, të ligjit </w:t>
      </w:r>
      <w:r>
        <w:rPr>
          <w:lang w:val="sq-AL"/>
        </w:rPr>
        <w:t xml:space="preserve">nr. </w:t>
      </w:r>
      <w:r w:rsidRPr="00D9749C">
        <w:rPr>
          <w:lang w:val="sq-AL"/>
        </w:rPr>
        <w:t xml:space="preserve">147/2015, </w:t>
      </w:r>
      <w:r>
        <w:rPr>
          <w:lang w:val="sq-AL"/>
        </w:rPr>
        <w:t>“</w:t>
      </w:r>
      <w:r w:rsidRPr="00D9749C">
        <w:rPr>
          <w:lang w:val="sq-AL"/>
        </w:rPr>
        <w:t>Për buxhetin e vitit 2016</w:t>
      </w:r>
      <w:r>
        <w:rPr>
          <w:lang w:val="sq-AL"/>
        </w:rPr>
        <w:t>”</w:t>
      </w:r>
      <w:r w:rsidRPr="00D9749C">
        <w:rPr>
          <w:lang w:val="sq-AL"/>
        </w:rPr>
        <w:t xml:space="preserve">, dhe të shkronjës </w:t>
      </w:r>
      <w:r>
        <w:rPr>
          <w:lang w:val="sq-AL"/>
        </w:rPr>
        <w:t>“</w:t>
      </w:r>
      <w:r w:rsidRPr="00D9749C">
        <w:rPr>
          <w:lang w:val="sq-AL"/>
        </w:rPr>
        <w:t>dh</w:t>
      </w:r>
      <w:r>
        <w:rPr>
          <w:lang w:val="sq-AL"/>
        </w:rPr>
        <w:t>”</w:t>
      </w:r>
      <w:r w:rsidRPr="00D9749C">
        <w:rPr>
          <w:lang w:val="sq-AL"/>
        </w:rPr>
        <w:t xml:space="preserve">, të pikës 2, të nenit 5, të ligjit </w:t>
      </w:r>
      <w:r>
        <w:rPr>
          <w:lang w:val="sq-AL"/>
        </w:rPr>
        <w:t xml:space="preserve">nr. </w:t>
      </w:r>
      <w:r w:rsidRPr="00D9749C">
        <w:rPr>
          <w:lang w:val="sq-AL"/>
        </w:rPr>
        <w:t xml:space="preserve">8756, datë 26.3.2001, </w:t>
      </w:r>
      <w:r>
        <w:rPr>
          <w:lang w:val="sq-AL"/>
        </w:rPr>
        <w:t>“</w:t>
      </w:r>
      <w:r w:rsidRPr="00D9749C">
        <w:rPr>
          <w:lang w:val="sq-AL"/>
        </w:rPr>
        <w:t>Për emergjencat civile</w:t>
      </w:r>
      <w:r>
        <w:rPr>
          <w:lang w:val="sq-AL"/>
        </w:rPr>
        <w:t>”</w:t>
      </w:r>
      <w:r w:rsidRPr="00D9749C">
        <w:rPr>
          <w:lang w:val="sq-AL"/>
        </w:rPr>
        <w:t>, të ndryshuar, me propozimin e ministrit të Punëve të Brendshme, Këshilli i Ministrave</w:t>
      </w:r>
    </w:p>
    <w:p w:rsidR="00FE1CB7" w:rsidRPr="00D9749C" w:rsidRDefault="00FE1CB7" w:rsidP="00FE1CB7">
      <w:pPr>
        <w:pStyle w:val="Paragrafi"/>
        <w:jc w:val="center"/>
        <w:rPr>
          <w:lang w:val="sq-AL"/>
        </w:rPr>
      </w:pPr>
      <w:r w:rsidRPr="00D9749C">
        <w:rPr>
          <w:lang w:val="sq-AL"/>
        </w:rPr>
        <w:t>VENDOSI:</w:t>
      </w:r>
    </w:p>
    <w:p w:rsidR="00FE1CB7" w:rsidRPr="00D9749C" w:rsidRDefault="00FE1CB7" w:rsidP="00FE1CB7">
      <w:pPr>
        <w:pStyle w:val="Hapesira7"/>
        <w:rPr>
          <w:lang w:val="sq-AL"/>
        </w:rPr>
      </w:pPr>
    </w:p>
    <w:p w:rsidR="00FE1CB7" w:rsidRPr="00D9749C" w:rsidRDefault="00FE1CB7" w:rsidP="00FE1CB7">
      <w:pPr>
        <w:pStyle w:val="Paragrafi"/>
        <w:rPr>
          <w:lang w:val="sq-AL"/>
        </w:rPr>
      </w:pPr>
      <w:r w:rsidRPr="00D9749C">
        <w:rPr>
          <w:lang w:val="sq-AL"/>
        </w:rPr>
        <w:t>1. Ministrisë së Punëve të Brendshme, në buxhetin e miratuar për vitin 2016, t</w:t>
      </w:r>
      <w:r>
        <w:rPr>
          <w:lang w:val="sq-AL"/>
        </w:rPr>
        <w:t>’</w:t>
      </w:r>
      <w:r w:rsidRPr="00D9749C">
        <w:rPr>
          <w:lang w:val="sq-AL"/>
        </w:rPr>
        <w:t xml:space="preserve">i shtohet fondi prej 30 023 451 (tridhjetë milionë e njëzet e tre mijë e katërqind e pesëdhjetë e një) lekësh, për Bashkinë Tiranë, për marrjen e masave parandaluese, si pasojë e situatës emergjente të krijuar nga rrëshqitja e tokës, në njësinë administrative Farkë, në zonën pranë Xhamisë së Selitës, nga reshjet e datës 22.11.2015. </w:t>
      </w:r>
    </w:p>
    <w:p w:rsidR="00FE1CB7" w:rsidRPr="00D9749C" w:rsidRDefault="00FE1CB7" w:rsidP="00FE1CB7">
      <w:pPr>
        <w:pStyle w:val="Paragrafi"/>
        <w:rPr>
          <w:lang w:val="sq-AL"/>
        </w:rPr>
      </w:pPr>
      <w:r w:rsidRPr="00D9749C">
        <w:rPr>
          <w:lang w:val="sq-AL"/>
        </w:rPr>
        <w:t xml:space="preserve">2. Ky fond të përballohet nga fondi rezervë i buxhetit të shtetit të vitit 2016. </w:t>
      </w:r>
    </w:p>
    <w:p w:rsidR="00FE1CB7" w:rsidRPr="00D9749C" w:rsidRDefault="00FE1CB7" w:rsidP="00FE1CB7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Pr="00D9749C">
        <w:rPr>
          <w:lang w:val="sq-AL"/>
        </w:rPr>
        <w:t>Ngarkohen Ministria e Financave, Ministria e Punëve të Brendshme dhe Bashkia Tiranë për zbatimin e këtij vendimi.</w:t>
      </w:r>
    </w:p>
    <w:p w:rsidR="00FE1CB7" w:rsidRPr="00D9749C" w:rsidRDefault="00FE1CB7" w:rsidP="00FE1CB7">
      <w:pPr>
        <w:pStyle w:val="Paragrafi"/>
        <w:rPr>
          <w:lang w:val="sq-AL"/>
        </w:rPr>
      </w:pPr>
      <w:r w:rsidRPr="00D9749C">
        <w:rPr>
          <w:lang w:val="sq-AL"/>
        </w:rPr>
        <w:t>Ky vendim hyn në fuqi menjëherë.</w:t>
      </w:r>
    </w:p>
    <w:p w:rsidR="00FE1CB7" w:rsidRPr="00A40B1C" w:rsidRDefault="00FE1CB7" w:rsidP="00FE1CB7">
      <w:pPr>
        <w:pStyle w:val="Autoriteti"/>
        <w:keepNext w:val="0"/>
        <w:rPr>
          <w:sz w:val="14"/>
          <w:lang w:val="sq-AL"/>
        </w:rPr>
      </w:pPr>
    </w:p>
    <w:p w:rsidR="00FE1CB7" w:rsidRPr="00D9749C" w:rsidRDefault="00FE1CB7" w:rsidP="00FE1CB7">
      <w:pPr>
        <w:pStyle w:val="Autoriteti"/>
        <w:keepNext w:val="0"/>
        <w:rPr>
          <w:lang w:val="sq-AL"/>
        </w:rPr>
      </w:pPr>
      <w:r w:rsidRPr="00D9749C">
        <w:rPr>
          <w:lang w:val="sq-AL"/>
        </w:rPr>
        <w:t>KRYEMINISTRI</w:t>
      </w:r>
    </w:p>
    <w:p w:rsidR="00C038B6" w:rsidRDefault="00935EC5" w:rsidP="00FE1CB7">
      <w:r>
        <w:rPr>
          <w:lang w:val="sq-AL"/>
        </w:rPr>
        <w:t xml:space="preserve">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FE1CB7" w:rsidRPr="00D9749C">
        <w:rPr>
          <w:lang w:val="sq-AL"/>
        </w:rPr>
        <w:t>Edi Rama</w:t>
      </w:r>
    </w:p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CB7"/>
    <w:rsid w:val="002D1BDF"/>
    <w:rsid w:val="00462D66"/>
    <w:rsid w:val="00935EC5"/>
    <w:rsid w:val="00FE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F99F10-3647-4FA0-8DDD-80854E606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CB7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riData">
    <w:name w:val="Numri_Data"/>
    <w:next w:val="Normal"/>
    <w:link w:val="NumriDataChar"/>
    <w:rsid w:val="00FE1CB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E1CB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E1CB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E1CB7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E1CB7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E1CB7"/>
    <w:rPr>
      <w:rFonts w:ascii="Garamond" w:eastAsia="MS Mincho" w:hAnsi="Garamond" w:cs="CG Times"/>
      <w:b/>
      <w:bCs/>
      <w:caps/>
      <w:sz w:val="24"/>
      <w:lang w:val="en-GB"/>
    </w:rPr>
  </w:style>
  <w:style w:type="paragraph" w:customStyle="1" w:styleId="Autoriteti">
    <w:name w:val="Autoriteti"/>
    <w:next w:val="Normal"/>
    <w:link w:val="AutoritetiChar"/>
    <w:rsid w:val="00FE1CB7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FE1CB7"/>
    <w:rPr>
      <w:rFonts w:ascii="Garamond" w:eastAsia="MS Mincho" w:hAnsi="Garamond" w:cs="CG Times"/>
      <w:caps/>
      <w:sz w:val="24"/>
      <w:lang w:val="en-GB"/>
    </w:rPr>
  </w:style>
  <w:style w:type="paragraph" w:customStyle="1" w:styleId="Hapesira7">
    <w:name w:val="Hapesira 7"/>
    <w:basedOn w:val="Paragrafi"/>
    <w:qFormat/>
    <w:rsid w:val="00FE1CB7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Besiana Pjetra</cp:lastModifiedBy>
  <cp:revision>2</cp:revision>
  <dcterms:created xsi:type="dcterms:W3CDTF">2016-02-03T14:02:00Z</dcterms:created>
  <dcterms:modified xsi:type="dcterms:W3CDTF">2018-09-26T11:47:00Z</dcterms:modified>
</cp:coreProperties>
</file>