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174" w:rsidRPr="00D9749C" w:rsidRDefault="00C92174" w:rsidP="00C92174">
      <w:pPr>
        <w:pStyle w:val="Akti"/>
        <w:keepNext w:val="0"/>
        <w:rPr>
          <w:lang w:val="sq-AL"/>
        </w:rPr>
      </w:pPr>
      <w:r w:rsidRPr="00D9749C">
        <w:rPr>
          <w:lang w:val="sq-AL"/>
        </w:rPr>
        <w:t>VENDIM</w:t>
      </w:r>
    </w:p>
    <w:p w:rsidR="00C92174" w:rsidRPr="00D9749C" w:rsidRDefault="00C92174" w:rsidP="00C92174">
      <w:pPr>
        <w:pStyle w:val="NumriData"/>
        <w:keepNext w:val="0"/>
        <w:rPr>
          <w:lang w:val="sq-AL"/>
        </w:rPr>
      </w:pPr>
      <w:bookmarkStart w:id="0" w:name="_GoBack"/>
      <w:r>
        <w:rPr>
          <w:lang w:val="sq-AL"/>
        </w:rPr>
        <w:t xml:space="preserve">Nr. </w:t>
      </w:r>
      <w:r w:rsidRPr="00D9749C">
        <w:rPr>
          <w:lang w:val="sq-AL"/>
        </w:rPr>
        <w:t>63, datë 27.1.2016</w:t>
      </w:r>
    </w:p>
    <w:bookmarkEnd w:id="0"/>
    <w:p w:rsidR="00C92174" w:rsidRPr="00D9749C" w:rsidRDefault="00C92174" w:rsidP="00C92174">
      <w:pPr>
        <w:pStyle w:val="Hapesira7"/>
        <w:rPr>
          <w:lang w:val="sq-AL"/>
        </w:rPr>
      </w:pPr>
    </w:p>
    <w:p w:rsidR="00C92174" w:rsidRPr="00D9749C" w:rsidRDefault="00C92174" w:rsidP="00C92174">
      <w:pPr>
        <w:pStyle w:val="Titulli"/>
        <w:keepNext w:val="0"/>
        <w:rPr>
          <w:lang w:val="sq-AL"/>
        </w:rPr>
      </w:pPr>
      <w:r w:rsidRPr="00D9749C">
        <w:rPr>
          <w:lang w:val="sq-AL"/>
        </w:rPr>
        <w:t>PËR RIORGANIZIMIN E OPERATORËVE QË OFROJNË SHËRBIMIN E FURNIZIMIT ME UJË T</w:t>
      </w:r>
      <w:r>
        <w:rPr>
          <w:lang w:val="sq-AL"/>
        </w:rPr>
        <w:t>Ë</w:t>
      </w:r>
      <w:r w:rsidRPr="00D9749C">
        <w:rPr>
          <w:lang w:val="sq-AL"/>
        </w:rPr>
        <w:t xml:space="preserve"> PIJSHËM, GRUMBULLIMIN, LARGIMIN DHE TRAJTIMIN E UJËRAVE TË NDOTURA</w:t>
      </w:r>
    </w:p>
    <w:p w:rsidR="00C92174" w:rsidRPr="00D9749C" w:rsidRDefault="00C92174" w:rsidP="00C92174">
      <w:pPr>
        <w:pStyle w:val="Hapesira7"/>
        <w:rPr>
          <w:lang w:val="sq-AL"/>
        </w:rPr>
      </w:pPr>
    </w:p>
    <w:p w:rsidR="00C92174" w:rsidRPr="00D9749C" w:rsidRDefault="00C92174" w:rsidP="00C92174">
      <w:pPr>
        <w:pStyle w:val="Paragrafi"/>
        <w:rPr>
          <w:lang w:val="sq-AL"/>
        </w:rPr>
      </w:pPr>
      <w:r w:rsidRPr="00D9749C">
        <w:rPr>
          <w:lang w:val="sq-AL"/>
        </w:rPr>
        <w:t xml:space="preserve">Në mbështetje të nenit 100 të Kushtetutës, të nenit 213 e vijues të ligjit </w:t>
      </w:r>
      <w:r>
        <w:rPr>
          <w:lang w:val="sq-AL"/>
        </w:rPr>
        <w:t xml:space="preserve">nr. </w:t>
      </w:r>
      <w:r w:rsidRPr="00D9749C">
        <w:rPr>
          <w:lang w:val="sq-AL"/>
        </w:rPr>
        <w:t xml:space="preserve">9901, datë 14.4.2008, </w:t>
      </w:r>
      <w:r>
        <w:rPr>
          <w:lang w:val="sq-AL"/>
        </w:rPr>
        <w:t>“</w:t>
      </w:r>
      <w:r w:rsidRPr="00D9749C">
        <w:rPr>
          <w:lang w:val="sq-AL"/>
        </w:rPr>
        <w:t>Për tregtarët dhe shoqëritë tregtare</w:t>
      </w:r>
      <w:r>
        <w:rPr>
          <w:lang w:val="sq-AL"/>
        </w:rPr>
        <w:t>”</w:t>
      </w:r>
      <w:r w:rsidRPr="00D9749C">
        <w:rPr>
          <w:lang w:val="sq-AL"/>
        </w:rPr>
        <w:t xml:space="preserve">, të shkronjave </w:t>
      </w:r>
      <w:r>
        <w:rPr>
          <w:lang w:val="sq-AL"/>
        </w:rPr>
        <w:t>“</w:t>
      </w:r>
      <w:r w:rsidRPr="00D9749C">
        <w:rPr>
          <w:lang w:val="sq-AL"/>
        </w:rPr>
        <w:t>a</w:t>
      </w:r>
      <w:r>
        <w:rPr>
          <w:lang w:val="sq-AL"/>
        </w:rPr>
        <w:t>”</w:t>
      </w:r>
      <w:r w:rsidRPr="00D9749C">
        <w:rPr>
          <w:lang w:val="sq-AL"/>
        </w:rPr>
        <w:t xml:space="preserve"> e </w:t>
      </w:r>
      <w:r>
        <w:rPr>
          <w:lang w:val="sq-AL"/>
        </w:rPr>
        <w:t>“</w:t>
      </w:r>
      <w:r w:rsidRPr="00D9749C">
        <w:rPr>
          <w:lang w:val="sq-AL"/>
        </w:rPr>
        <w:t>b</w:t>
      </w:r>
      <w:r>
        <w:rPr>
          <w:lang w:val="sq-AL"/>
        </w:rPr>
        <w:t>”</w:t>
      </w:r>
      <w:r w:rsidRPr="00D9749C">
        <w:rPr>
          <w:lang w:val="sq-AL"/>
        </w:rPr>
        <w:t xml:space="preserve">, të nënndarjes I, të pikës 3, të nenit 10, dhe të pikës 3, të nenit 70 e vijues të ligjit </w:t>
      </w:r>
      <w:r>
        <w:rPr>
          <w:lang w:val="sq-AL"/>
        </w:rPr>
        <w:t xml:space="preserve">nr. </w:t>
      </w:r>
      <w:r w:rsidRPr="00D9749C">
        <w:rPr>
          <w:lang w:val="sq-AL"/>
        </w:rPr>
        <w:t xml:space="preserve">8652, datë 31.7.2000, </w:t>
      </w:r>
      <w:r>
        <w:rPr>
          <w:lang w:val="sq-AL"/>
        </w:rPr>
        <w:t>“</w:t>
      </w:r>
      <w:r w:rsidRPr="00D9749C">
        <w:rPr>
          <w:lang w:val="sq-AL"/>
        </w:rPr>
        <w:t>Për organizimin dhe funksionimin e qeverisjes vendore</w:t>
      </w:r>
      <w:r>
        <w:rPr>
          <w:lang w:val="sq-AL"/>
        </w:rPr>
        <w:t>”</w:t>
      </w:r>
      <w:r w:rsidRPr="00D9749C">
        <w:rPr>
          <w:lang w:val="sq-AL"/>
        </w:rPr>
        <w:t>, të ndryshuar, me propozimin e ministrit të Transportit dhe Infrastrukturës dhe të ministrit të Shtetit për Çështjet Vendore, Këshilli i Ministrave</w:t>
      </w:r>
    </w:p>
    <w:p w:rsidR="00C92174" w:rsidRPr="00D9749C" w:rsidRDefault="00C92174" w:rsidP="00C92174">
      <w:pPr>
        <w:pStyle w:val="Hapesira7"/>
        <w:rPr>
          <w:lang w:val="sq-AL"/>
        </w:rPr>
      </w:pPr>
    </w:p>
    <w:p w:rsidR="00C92174" w:rsidRPr="00D9749C" w:rsidRDefault="00C92174" w:rsidP="00C92174">
      <w:pPr>
        <w:pStyle w:val="Paragrafi"/>
        <w:jc w:val="center"/>
        <w:rPr>
          <w:lang w:val="sq-AL"/>
        </w:rPr>
      </w:pPr>
      <w:r w:rsidRPr="00D9749C">
        <w:rPr>
          <w:lang w:val="sq-AL"/>
        </w:rPr>
        <w:t>VENDOSI:</w:t>
      </w:r>
    </w:p>
    <w:p w:rsidR="00C92174" w:rsidRPr="00D9749C" w:rsidRDefault="00C92174" w:rsidP="00C92174">
      <w:pPr>
        <w:pStyle w:val="Hapesira7"/>
        <w:rPr>
          <w:lang w:val="sq-AL"/>
        </w:rPr>
      </w:pPr>
    </w:p>
    <w:p w:rsidR="00C92174" w:rsidRPr="00D9749C" w:rsidRDefault="00C92174" w:rsidP="00C92174">
      <w:pPr>
        <w:pStyle w:val="Paragrafi"/>
        <w:jc w:val="center"/>
        <w:rPr>
          <w:lang w:val="sq-AL"/>
        </w:rPr>
      </w:pPr>
      <w:r w:rsidRPr="00D9749C">
        <w:rPr>
          <w:lang w:val="sq-AL"/>
        </w:rPr>
        <w:t>KREU I</w:t>
      </w:r>
    </w:p>
    <w:p w:rsidR="00C92174" w:rsidRPr="00D9749C" w:rsidRDefault="00C92174" w:rsidP="00C92174">
      <w:pPr>
        <w:pStyle w:val="Paragrafi"/>
        <w:jc w:val="center"/>
        <w:rPr>
          <w:lang w:val="sq-AL"/>
        </w:rPr>
      </w:pPr>
      <w:r w:rsidRPr="00D9749C">
        <w:rPr>
          <w:lang w:val="sq-AL"/>
        </w:rPr>
        <w:t>RIORGANIZIMI I SHËRBIMIT TË FURNIZIMIT ME UJË TË PIJSHËM, GRUMBULLIMIT, LARGIMIT DHE TRAJTIMIT TË UJËRAVE TË NDOTURA</w:t>
      </w:r>
    </w:p>
    <w:p w:rsidR="00C92174" w:rsidRPr="00D9749C" w:rsidRDefault="00C92174" w:rsidP="00C92174">
      <w:pPr>
        <w:pStyle w:val="Hapesira7"/>
        <w:rPr>
          <w:lang w:val="sq-AL"/>
        </w:rPr>
      </w:pPr>
    </w:p>
    <w:p w:rsidR="00C92174" w:rsidRPr="00D9749C" w:rsidRDefault="00C92174" w:rsidP="00C92174">
      <w:pPr>
        <w:pStyle w:val="Paragrafi"/>
        <w:rPr>
          <w:lang w:val="sq-AL"/>
        </w:rPr>
      </w:pPr>
      <w:r w:rsidRPr="00D9749C">
        <w:rPr>
          <w:lang w:val="sq-AL"/>
        </w:rPr>
        <w:t>1. Riorganizimin e të gjitha shërbimeve të furnizimit me ujë të pijshëm, grumbullimit, largimit dhe trajtimit të ujërave të ndotura në Republikën e Shqipërisë, sipas ndarjes së re administrativ</w:t>
      </w:r>
      <w:r>
        <w:rPr>
          <w:lang w:val="sq-AL"/>
        </w:rPr>
        <w:t>e</w:t>
      </w:r>
      <w:r w:rsidRPr="00D9749C">
        <w:rPr>
          <w:lang w:val="sq-AL"/>
        </w:rPr>
        <w:t xml:space="preserve">-territoriale, në përputhje me ligjin </w:t>
      </w:r>
      <w:r>
        <w:rPr>
          <w:lang w:val="sq-AL"/>
        </w:rPr>
        <w:t xml:space="preserve">nr. </w:t>
      </w:r>
      <w:r w:rsidRPr="00D9749C">
        <w:rPr>
          <w:lang w:val="sq-AL"/>
        </w:rPr>
        <w:t xml:space="preserve">115/2014, </w:t>
      </w:r>
      <w:r>
        <w:rPr>
          <w:lang w:val="sq-AL"/>
        </w:rPr>
        <w:t>“</w:t>
      </w:r>
      <w:r w:rsidRPr="00D9749C">
        <w:rPr>
          <w:lang w:val="sq-AL"/>
        </w:rPr>
        <w:t>Për ndarjen administrative-territoriale të njësive të qeverisjes vendore në Republikën e Shqipërisë</w:t>
      </w:r>
      <w:r>
        <w:rPr>
          <w:lang w:val="sq-AL"/>
        </w:rPr>
        <w:t>”</w:t>
      </w:r>
      <w:r w:rsidRPr="00D9749C">
        <w:rPr>
          <w:lang w:val="sq-AL"/>
        </w:rPr>
        <w:t>.</w:t>
      </w:r>
    </w:p>
    <w:p w:rsidR="00C92174" w:rsidRPr="00D9749C" w:rsidRDefault="00C92174" w:rsidP="00C92174">
      <w:pPr>
        <w:pStyle w:val="Paragrafi"/>
        <w:rPr>
          <w:lang w:val="sq-AL"/>
        </w:rPr>
      </w:pPr>
      <w:r w:rsidRPr="00D9749C">
        <w:rPr>
          <w:lang w:val="sq-AL"/>
        </w:rPr>
        <w:t xml:space="preserve">2. Të gjitha njësitë e shërbimit të furnizimit me ujë të pijshëm, grumbullimit, largimit dhe trajtimit të ujërave të ndotura organizohen si shoqëri aksionare, sipas sistemit me një nivel administrimi dhe funksionojnë në bazë të ligjit </w:t>
      </w:r>
      <w:r>
        <w:rPr>
          <w:lang w:val="sq-AL"/>
        </w:rPr>
        <w:t xml:space="preserve">nr. </w:t>
      </w:r>
      <w:r w:rsidRPr="00D9749C">
        <w:rPr>
          <w:lang w:val="sq-AL"/>
        </w:rPr>
        <w:t xml:space="preserve">9901, datë 14.4.2008, </w:t>
      </w:r>
      <w:r>
        <w:rPr>
          <w:lang w:val="sq-AL"/>
        </w:rPr>
        <w:t>“</w:t>
      </w:r>
      <w:r w:rsidRPr="00D9749C">
        <w:rPr>
          <w:lang w:val="sq-AL"/>
        </w:rPr>
        <w:t>Për tregtarët dhe shoqëritë tregtare.</w:t>
      </w:r>
      <w:r>
        <w:rPr>
          <w:lang w:val="sq-AL"/>
        </w:rPr>
        <w:t>”</w:t>
      </w:r>
    </w:p>
    <w:p w:rsidR="00C92174" w:rsidRPr="00D9749C" w:rsidRDefault="00C92174" w:rsidP="00C92174">
      <w:pPr>
        <w:pStyle w:val="Paragrafi"/>
        <w:rPr>
          <w:lang w:val="sq-AL"/>
        </w:rPr>
      </w:pPr>
      <w:r w:rsidRPr="00D9749C">
        <w:rPr>
          <w:lang w:val="sq-AL"/>
        </w:rPr>
        <w:t>3. Bashkive u transferohen aksionet e shoqërive të ujësjellës-kanalizimeve sh.a., aktuale, në pronësi të ish-njësive të qeverisjes vendore të shkrira, sipas ndarjes së re administrativ</w:t>
      </w:r>
      <w:r>
        <w:rPr>
          <w:lang w:val="sq-AL"/>
        </w:rPr>
        <w:t>e</w:t>
      </w:r>
      <w:r w:rsidRPr="00D9749C">
        <w:rPr>
          <w:lang w:val="sq-AL"/>
        </w:rPr>
        <w:t>-territoriale. Bashkitë ndjekin procedurat e kalimit të aksioneve në përputhje me këtë vendim dhe legjislacionin përkatës në fuqi.</w:t>
      </w:r>
    </w:p>
    <w:p w:rsidR="00C92174" w:rsidRPr="00D9749C" w:rsidRDefault="00C92174" w:rsidP="00C92174">
      <w:pPr>
        <w:pStyle w:val="Paragrafi"/>
        <w:rPr>
          <w:lang w:val="sq-AL"/>
        </w:rPr>
      </w:pPr>
      <w:r w:rsidRPr="00D9749C">
        <w:rPr>
          <w:lang w:val="sq-AL"/>
        </w:rPr>
        <w:t>4. Në ato bashki, ku ka njësi të shërbimit të furnizimit me ujë të pijshëm, grumbullimit, largimit dhe trajtimit të ujërave të ndotura, të cilat nuk kanë qenë të organizuara në formën e sho</w:t>
      </w:r>
      <w:r>
        <w:rPr>
          <w:lang w:val="sq-AL"/>
        </w:rPr>
        <w:t>qërive aksionare të ujësjellës-</w:t>
      </w:r>
      <w:r w:rsidRPr="00D9749C">
        <w:rPr>
          <w:lang w:val="sq-AL"/>
        </w:rPr>
        <w:t>kanalizimeve, bashkia, brenda datës 31 dhjetor 2016, është përgjegjëse për inventarizimin fizik, vlerësimin dhe regjistrimin e këtyre njësive të shërbimit në strukturën e aseteve dhe kontabili</w:t>
      </w:r>
      <w:r>
        <w:rPr>
          <w:lang w:val="sq-AL"/>
        </w:rPr>
        <w:t>tetin e ujësjellës-kanalizimeve</w:t>
      </w:r>
      <w:r w:rsidRPr="00D9749C">
        <w:rPr>
          <w:lang w:val="sq-AL"/>
        </w:rPr>
        <w:t xml:space="preserve"> sh.a., në pronësi të bashkisë, sipas ndarjes administrativo-territoriale.</w:t>
      </w:r>
    </w:p>
    <w:p w:rsidR="00C92174" w:rsidRPr="00D516EF" w:rsidRDefault="00C92174" w:rsidP="00C92174">
      <w:pPr>
        <w:pStyle w:val="Paragrafi"/>
        <w:rPr>
          <w:spacing w:val="-4"/>
          <w:lang w:val="sq-AL"/>
        </w:rPr>
      </w:pPr>
      <w:r w:rsidRPr="00D516EF">
        <w:rPr>
          <w:spacing w:val="-4"/>
          <w:lang w:val="sq-AL"/>
        </w:rPr>
        <w:t>5. Bashkitë dhe shoqëritë e ujësjellës-kanalizimeve sh.a., janë të detyruara të respektojnë marrëveshjet, detyrimet kontraktore, kontratat e shërbimit, si dhe çdo të drejtë /detyrim që rrjedh prej tyre, të nënshkruara ndërmjet Këshillit të Ministrave, ministrive dhe institucioneve qendrore, shoqërive të ujësjellës- kanalizimeve dhe ish-njësive të qeverisjes vendore me institucionet financiare ndërkombëtare dhe me shoqëritë kontraktuese.</w:t>
      </w:r>
    </w:p>
    <w:p w:rsidR="00C92174" w:rsidRPr="00D9749C" w:rsidRDefault="00C92174" w:rsidP="00C92174">
      <w:pPr>
        <w:pStyle w:val="Paragrafi"/>
        <w:rPr>
          <w:lang w:val="sq-AL"/>
        </w:rPr>
      </w:pPr>
      <w:r w:rsidRPr="00D9749C">
        <w:rPr>
          <w:lang w:val="sq-AL"/>
        </w:rPr>
        <w:t>6. Në rastet kur në dy ose më shumë bashki ekziston vullneti i përbashkët për krijimin e një shoqërie të ujësjellës-kanal</w:t>
      </w:r>
      <w:r>
        <w:rPr>
          <w:lang w:val="sq-AL"/>
        </w:rPr>
        <w:t>izimeve</w:t>
      </w:r>
      <w:r w:rsidRPr="00D9749C">
        <w:rPr>
          <w:lang w:val="sq-AL"/>
        </w:rPr>
        <w:t xml:space="preserve"> sh.a., të përbashkët, në bazë të nevojave për këtë bashkim e të studimit përkatës, ato do të mbështeten me investime nga qeverisja qendrore. </w:t>
      </w:r>
    </w:p>
    <w:p w:rsidR="00C92174" w:rsidRPr="00D9749C" w:rsidRDefault="00C92174" w:rsidP="00C92174">
      <w:pPr>
        <w:pStyle w:val="Paragrafi"/>
        <w:rPr>
          <w:lang w:val="sq-AL"/>
        </w:rPr>
      </w:pPr>
      <w:r w:rsidRPr="00D9749C">
        <w:rPr>
          <w:lang w:val="sq-AL"/>
        </w:rPr>
        <w:t>7. Në rastet kur një sh</w:t>
      </w:r>
      <w:r>
        <w:rPr>
          <w:lang w:val="sq-AL"/>
        </w:rPr>
        <w:t>oqëri e ujësjellës-kanalizimeve</w:t>
      </w:r>
      <w:r w:rsidRPr="00D9749C">
        <w:rPr>
          <w:lang w:val="sq-AL"/>
        </w:rPr>
        <w:t xml:space="preserve"> sh.a., ekzistuese, mbulon me shërbim më shumë se një bashki apo në rastin e parashikuar në pikën 6, të këtij vendimi, organet themeluese të shoqërisë përbëhen nga përfaqësuesit e bashkive përkatëse, pesha e vendimm</w:t>
      </w:r>
      <w:r>
        <w:rPr>
          <w:lang w:val="sq-AL"/>
        </w:rPr>
        <w:t>a</w:t>
      </w:r>
      <w:r w:rsidRPr="00D9749C">
        <w:rPr>
          <w:lang w:val="sq-AL"/>
        </w:rPr>
        <w:t xml:space="preserve">rrjes </w:t>
      </w:r>
      <w:r>
        <w:rPr>
          <w:lang w:val="sq-AL"/>
        </w:rPr>
        <w:t>s</w:t>
      </w:r>
      <w:r w:rsidRPr="00D9749C">
        <w:rPr>
          <w:lang w:val="sq-AL"/>
        </w:rPr>
        <w:t>ë të cilëve është në raport të drejtë me përqindjen e aksioneve që disponon secila bashki. Këshillat bashkiakë përkatës bëjnë miratimin e përqindjeve takuese të aksioneve sipas pikës 3, të këtij vendimi, dhe organet e shoqërisë bëjnë regjistrimin e aksioneve sipas legjislacionit në fuqi.</w:t>
      </w:r>
    </w:p>
    <w:p w:rsidR="00C92174" w:rsidRPr="00D9749C" w:rsidRDefault="00C92174" w:rsidP="00C92174">
      <w:pPr>
        <w:pStyle w:val="Paragrafi"/>
        <w:rPr>
          <w:lang w:val="sq-AL"/>
        </w:rPr>
      </w:pPr>
      <w:r w:rsidRPr="00D9749C">
        <w:rPr>
          <w:lang w:val="sq-AL"/>
        </w:rPr>
        <w:lastRenderedPageBreak/>
        <w:t>8. Shoq</w:t>
      </w:r>
      <w:r>
        <w:rPr>
          <w:lang w:val="sq-AL"/>
        </w:rPr>
        <w:t>ëritë e ujësjellës-kanalizimeve</w:t>
      </w:r>
      <w:r w:rsidRPr="00D9749C">
        <w:rPr>
          <w:lang w:val="sq-AL"/>
        </w:rPr>
        <w:t xml:space="preserve"> sh.a., kanë detyrimin të raportojnë pranë ministrisë përgjegjëse për sektorin e furnizimit me ujë e të kanalizimeve dhe prefektit të qarkut për të gjitha të dhënat dhe informacionet sipas formateve e afateve të përcaktuara prej saj. Formatet e dhënies së informacionit miratohen me udhëzime të ministrit të linjës. Gjithashtu, shoqëritë kanë detyrimin për të raportuar për pjesën e tyre të të dhënave që duhet të hidhen në Kadastrën Kombëtare të Burimeve Ujore. </w:t>
      </w:r>
    </w:p>
    <w:p w:rsidR="00C92174" w:rsidRPr="00D516EF" w:rsidRDefault="00C92174" w:rsidP="00C92174">
      <w:pPr>
        <w:pStyle w:val="Paragrafi"/>
        <w:rPr>
          <w:spacing w:val="-4"/>
          <w:lang w:val="sq-AL"/>
        </w:rPr>
      </w:pPr>
      <w:r w:rsidRPr="00D516EF">
        <w:rPr>
          <w:spacing w:val="-4"/>
          <w:lang w:val="sq-AL"/>
        </w:rPr>
        <w:t>9. Ministria përgjegjëse për sektorin e furnizimit me ujë e të kanalizimeve, në planifikimin e fondeve për investime nga buxheti i shtetit dhe institucionet financiare ndërkombëtare udhëhiqet nga dokumentet strategjike sektoriale të miratuara, si dhe nga performanca e shoqërive të ujësjellës-kanalizimeve sh.a.</w:t>
      </w:r>
    </w:p>
    <w:p w:rsidR="00C92174" w:rsidRPr="00D516EF" w:rsidRDefault="00C92174" w:rsidP="00C92174">
      <w:pPr>
        <w:pStyle w:val="Paragrafi"/>
        <w:rPr>
          <w:spacing w:val="-4"/>
          <w:lang w:val="sq-AL"/>
        </w:rPr>
      </w:pPr>
      <w:r w:rsidRPr="00D516EF">
        <w:rPr>
          <w:spacing w:val="-4"/>
          <w:lang w:val="sq-AL"/>
        </w:rPr>
        <w:t>10. Stafi menaxherial dhe operacional i shoqërive të ujësjellës-kanalizimeve sh.a., i nënshtrohet procesit të trajnimit dhe certifikimit sipas programeve të miratuara nga ministria përgjegjëse për sektorin e furnizimit me ujë e të kanalizimeve.</w:t>
      </w:r>
    </w:p>
    <w:p w:rsidR="00C92174" w:rsidRPr="00D516EF" w:rsidRDefault="00C92174" w:rsidP="00C92174">
      <w:pPr>
        <w:pStyle w:val="Hapesira7"/>
        <w:rPr>
          <w:spacing w:val="-4"/>
          <w:lang w:val="sq-AL"/>
        </w:rPr>
      </w:pPr>
    </w:p>
    <w:p w:rsidR="00C92174" w:rsidRPr="00D516EF" w:rsidRDefault="00C92174" w:rsidP="00C92174">
      <w:pPr>
        <w:pStyle w:val="Paragrafi"/>
        <w:jc w:val="center"/>
        <w:rPr>
          <w:spacing w:val="-4"/>
          <w:lang w:val="sq-AL"/>
        </w:rPr>
      </w:pPr>
      <w:r w:rsidRPr="00D516EF">
        <w:rPr>
          <w:spacing w:val="-4"/>
          <w:lang w:val="sq-AL"/>
        </w:rPr>
        <w:t>KREU II</w:t>
      </w:r>
    </w:p>
    <w:p w:rsidR="00C92174" w:rsidRPr="00D516EF" w:rsidRDefault="00C92174" w:rsidP="00C92174">
      <w:pPr>
        <w:pStyle w:val="Paragrafi"/>
        <w:jc w:val="center"/>
        <w:rPr>
          <w:spacing w:val="-4"/>
          <w:lang w:val="sq-AL"/>
        </w:rPr>
      </w:pPr>
      <w:r w:rsidRPr="00D516EF">
        <w:rPr>
          <w:spacing w:val="-4"/>
          <w:lang w:val="sq-AL"/>
        </w:rPr>
        <w:t>DISPOZITA KALIMTARE E TË FUNDIT</w:t>
      </w:r>
    </w:p>
    <w:p w:rsidR="00C92174" w:rsidRPr="00D516EF" w:rsidRDefault="00C92174" w:rsidP="00C92174">
      <w:pPr>
        <w:pStyle w:val="Hapesira7"/>
        <w:rPr>
          <w:spacing w:val="-4"/>
          <w:lang w:val="sq-AL"/>
        </w:rPr>
      </w:pPr>
    </w:p>
    <w:p w:rsidR="00C92174" w:rsidRPr="00D516EF" w:rsidRDefault="00C92174" w:rsidP="00C92174">
      <w:pPr>
        <w:pStyle w:val="Paragrafi"/>
        <w:rPr>
          <w:spacing w:val="-4"/>
          <w:lang w:val="sq-AL"/>
        </w:rPr>
      </w:pPr>
      <w:r w:rsidRPr="00D516EF">
        <w:rPr>
          <w:spacing w:val="-4"/>
          <w:lang w:val="sq-AL"/>
        </w:rPr>
        <w:t>1. Shoqëritë e ujësjellës-kanalizimeve sh.a., organizohen në përputhje me statutin tip, sipas lidhjes 1, bashkëlidhur këtij vendimi.</w:t>
      </w:r>
    </w:p>
    <w:p w:rsidR="00C92174" w:rsidRPr="00D516EF" w:rsidRDefault="00C92174" w:rsidP="00C92174">
      <w:pPr>
        <w:pStyle w:val="Paragrafi"/>
        <w:rPr>
          <w:spacing w:val="-4"/>
          <w:lang w:val="sq-AL"/>
        </w:rPr>
      </w:pPr>
      <w:r w:rsidRPr="00D516EF">
        <w:rPr>
          <w:spacing w:val="-4"/>
          <w:lang w:val="sq-AL"/>
        </w:rPr>
        <w:t>2. Të gjitha bashkitë dhe shoqëritë aksionare ekzistuese të ujësjellës- kanalizimeve, në përputhje me procedurat e parashikuara në ligjin nr. 9901, datë 14.4.2008, “Për tregtarët dhe shoqëritë tregtare”, bëjnë zgjerimin dhe zvogëlimin e kapitalit, sipas rastit, duke shtuar ose duke hequr kapitalet e sistemeve publike të ujësjellës-kanalizimeve që i bashkohen ose që i hiqen.</w:t>
      </w:r>
    </w:p>
    <w:p w:rsidR="00C92174" w:rsidRPr="00D516EF" w:rsidRDefault="00C92174" w:rsidP="00C92174">
      <w:pPr>
        <w:pStyle w:val="Paragrafi"/>
        <w:rPr>
          <w:spacing w:val="-4"/>
          <w:lang w:val="sq-AL"/>
        </w:rPr>
      </w:pPr>
      <w:r w:rsidRPr="00D516EF">
        <w:rPr>
          <w:spacing w:val="-4"/>
          <w:lang w:val="sq-AL"/>
        </w:rPr>
        <w:t xml:space="preserve">3. Të gjitha shoqëritë e ujësjellës-kanalizimeve sh.a., brenda 3 (tre) muajve nga riorganizimi, aplikojnë për t’u pajisur me licencë për kategoritë përkatëse të shërbimeve dhe për rishikim të tarifave pranë ERRU-së. </w:t>
      </w:r>
    </w:p>
    <w:p w:rsidR="00C92174" w:rsidRPr="00D516EF" w:rsidRDefault="00C92174" w:rsidP="00C92174">
      <w:pPr>
        <w:pStyle w:val="Paragrafi"/>
        <w:rPr>
          <w:spacing w:val="-4"/>
          <w:lang w:val="sq-AL"/>
        </w:rPr>
      </w:pPr>
      <w:r w:rsidRPr="00D516EF">
        <w:rPr>
          <w:spacing w:val="-4"/>
          <w:lang w:val="sq-AL"/>
        </w:rPr>
        <w:t>4. Vendimet e Këshillit të Ministrave nr. 660, datë 12.9.2007, “Për transferimin e aksioneve të shoqërive të ujësjellësve dhe kanalizimeve njësive të qeverisjes vendore”, nr. 677, datë 3.10.2007, “Për disa shtesa dhe ndryshime në vendimin nr. 642, datë 11.10.2005, të Këshillit të Ministrave “Për këshillat mbikëqyrës të shoqërive anonime shtetërore””, nr. 678, datë 3.10.2007, “Për një shtesë në vendimin nr. 271, datë 9.5.1998, të Këshillit të Ministrave, “Për miratimin e statutit tip të shoqërive anonime, shtetërore””, shfuqizohen.</w:t>
      </w:r>
    </w:p>
    <w:p w:rsidR="00C92174" w:rsidRPr="00D516EF" w:rsidRDefault="00C92174" w:rsidP="00C92174">
      <w:pPr>
        <w:pStyle w:val="Paragrafi"/>
        <w:rPr>
          <w:spacing w:val="-4"/>
          <w:lang w:val="sq-AL"/>
        </w:rPr>
      </w:pPr>
      <w:r w:rsidRPr="00D516EF">
        <w:rPr>
          <w:spacing w:val="-4"/>
          <w:lang w:val="sq-AL"/>
        </w:rPr>
        <w:t>5. Ngarkohen Ministria e Transportit dhe Infrastrukturës, ministri i Shtetit për Çështjet Vendore, Enti Rregullator i Ujit, Drejtoria e Përgjithshme e Ujësjellës-Kanalizimeve, Agjencia e Zbatimit të Reformës Territoriale, njësitë e qeverisjes vendore, shoqëritë e ujësjellës-kanalizimeve sh.a., për zbatimin e këtij vendimi.</w:t>
      </w:r>
    </w:p>
    <w:p w:rsidR="00C92174" w:rsidRPr="00D516EF" w:rsidRDefault="00C92174" w:rsidP="00C92174">
      <w:pPr>
        <w:pStyle w:val="Paragrafi"/>
        <w:rPr>
          <w:spacing w:val="-4"/>
          <w:lang w:val="sq-AL"/>
        </w:rPr>
      </w:pPr>
      <w:r w:rsidRPr="00D516EF">
        <w:rPr>
          <w:spacing w:val="-4"/>
          <w:lang w:val="sq-AL"/>
        </w:rPr>
        <w:t>Ky vendim hyn në fuqi pas botimit në Fletoren Zyrtare.</w:t>
      </w:r>
    </w:p>
    <w:p w:rsidR="00C92174" w:rsidRPr="00D516EF" w:rsidRDefault="00C92174" w:rsidP="00C92174">
      <w:pPr>
        <w:pStyle w:val="Autoriteti"/>
        <w:keepNext w:val="0"/>
        <w:rPr>
          <w:spacing w:val="-4"/>
          <w:lang w:val="sq-AL"/>
        </w:rPr>
      </w:pPr>
      <w:r w:rsidRPr="00D516EF">
        <w:rPr>
          <w:spacing w:val="-4"/>
          <w:lang w:val="sq-AL"/>
        </w:rPr>
        <w:t>KRYEMINISTRI</w:t>
      </w:r>
    </w:p>
    <w:p w:rsidR="00C92174" w:rsidRPr="00D516EF" w:rsidRDefault="00C92174" w:rsidP="00C92174">
      <w:pPr>
        <w:pStyle w:val="AutoritetiEmer"/>
        <w:rPr>
          <w:spacing w:val="-4"/>
          <w:lang w:val="sq-AL"/>
        </w:rPr>
      </w:pPr>
      <w:r w:rsidRPr="00D516EF">
        <w:rPr>
          <w:spacing w:val="-4"/>
          <w:lang w:val="sq-AL"/>
        </w:rPr>
        <w:t>Edi Rama</w:t>
      </w:r>
    </w:p>
    <w:p w:rsidR="00C92174" w:rsidRPr="00D516EF" w:rsidRDefault="00C92174" w:rsidP="00C92174">
      <w:pPr>
        <w:widowControl w:val="0"/>
        <w:shd w:val="clear" w:color="auto" w:fill="FFFFFF"/>
        <w:spacing w:after="0" w:line="240" w:lineRule="auto"/>
        <w:ind w:firstLine="0"/>
        <w:jc w:val="center"/>
        <w:rPr>
          <w:rFonts w:ascii="Garamond" w:hAnsi="Garamond"/>
          <w:bCs/>
          <w:color w:val="000000" w:themeColor="text1"/>
          <w:spacing w:val="-4"/>
          <w:sz w:val="24"/>
          <w:szCs w:val="24"/>
          <w:lang w:val="sq-AL"/>
        </w:rPr>
      </w:pPr>
      <w:r w:rsidRPr="00D516EF">
        <w:rPr>
          <w:rFonts w:ascii="Garamond" w:hAnsi="Garamond"/>
          <w:bCs/>
          <w:color w:val="000000" w:themeColor="text1"/>
          <w:spacing w:val="-4"/>
          <w:sz w:val="24"/>
          <w:szCs w:val="24"/>
          <w:lang w:val="sq-AL"/>
        </w:rPr>
        <w:t>LIDHJA NR. 1</w:t>
      </w:r>
    </w:p>
    <w:p w:rsidR="00C92174" w:rsidRPr="00D516EF" w:rsidRDefault="00C92174" w:rsidP="00C92174">
      <w:pPr>
        <w:pStyle w:val="Titulli"/>
        <w:keepNext w:val="0"/>
        <w:rPr>
          <w:b w:val="0"/>
          <w:spacing w:val="-4"/>
          <w:lang w:val="sq-AL"/>
        </w:rPr>
      </w:pPr>
      <w:r w:rsidRPr="00D516EF">
        <w:rPr>
          <w:b w:val="0"/>
          <w:caps w:val="0"/>
          <w:spacing w:val="-4"/>
          <w:lang w:val="sq-AL"/>
        </w:rPr>
        <w:t>STATUTI TIP I SHOQËRIVE AKSIONARE, SHTETËRORE TË UJËSJELLËS-KANALIZIMEVE</w:t>
      </w:r>
    </w:p>
    <w:p w:rsidR="00C92174" w:rsidRPr="00D516EF" w:rsidRDefault="00C92174" w:rsidP="00C92174">
      <w:pPr>
        <w:pStyle w:val="Hapesira7"/>
        <w:rPr>
          <w:spacing w:val="-4"/>
          <w:lang w:val="sq-AL"/>
        </w:rPr>
      </w:pPr>
    </w:p>
    <w:p w:rsidR="00C92174" w:rsidRPr="00D516EF" w:rsidRDefault="00C92174" w:rsidP="00C92174">
      <w:pPr>
        <w:widowControl w:val="0"/>
        <w:shd w:val="clear" w:color="auto" w:fill="FFFFFF"/>
        <w:tabs>
          <w:tab w:val="left" w:leader="underscore" w:pos="7786"/>
        </w:tabs>
        <w:spacing w:after="0" w:line="240" w:lineRule="auto"/>
        <w:ind w:firstLine="0"/>
        <w:rPr>
          <w:rFonts w:ascii="Garamond" w:hAnsi="Garamond"/>
          <w:b/>
          <w:color w:val="000000" w:themeColor="text1"/>
          <w:spacing w:val="-4"/>
          <w:sz w:val="24"/>
          <w:szCs w:val="24"/>
          <w:lang w:val="sq-AL"/>
        </w:rPr>
      </w:pPr>
      <w:r w:rsidRPr="00D516EF">
        <w:rPr>
          <w:rFonts w:ascii="Garamond" w:hAnsi="Garamond"/>
          <w:b/>
          <w:color w:val="000000" w:themeColor="text1"/>
          <w:spacing w:val="-4"/>
          <w:sz w:val="24"/>
          <w:szCs w:val="24"/>
          <w:lang w:val="sq-AL"/>
        </w:rPr>
        <w:t xml:space="preserve">STATUT I SHOQËRISË </w:t>
      </w:r>
      <w:r w:rsidRPr="00D516EF">
        <w:rPr>
          <w:rFonts w:ascii="Garamond" w:hAnsi="Garamond"/>
          <w:b/>
          <w:bCs/>
          <w:color w:val="000000" w:themeColor="text1"/>
          <w:spacing w:val="-4"/>
          <w:sz w:val="24"/>
          <w:szCs w:val="24"/>
          <w:lang w:val="sq-AL"/>
        </w:rPr>
        <w:t>AKSIONARE</w:t>
      </w:r>
      <w:r w:rsidRPr="00D516EF">
        <w:rPr>
          <w:b/>
          <w:spacing w:val="-4"/>
          <w:lang w:val="sq-AL"/>
        </w:rPr>
        <w:t>“</w:t>
      </w:r>
      <w:r w:rsidRPr="00D516EF">
        <w:rPr>
          <w:rFonts w:ascii="Garamond" w:hAnsi="Garamond"/>
          <w:b/>
          <w:color w:val="000000" w:themeColor="text1"/>
          <w:spacing w:val="-4"/>
          <w:sz w:val="24"/>
          <w:szCs w:val="24"/>
          <w:lang w:val="sq-AL"/>
        </w:rPr>
        <w:t>_</w:t>
      </w:r>
      <w:r w:rsidRPr="00D516EF">
        <w:rPr>
          <w:spacing w:val="-4"/>
          <w:lang w:val="sq-AL"/>
        </w:rPr>
        <w:t>”</w:t>
      </w:r>
      <w:r w:rsidRPr="00D516EF">
        <w:rPr>
          <w:rFonts w:ascii="Garamond" w:hAnsi="Garamond"/>
          <w:b/>
          <w:color w:val="000000" w:themeColor="text1"/>
          <w:spacing w:val="-4"/>
          <w:sz w:val="24"/>
          <w:szCs w:val="24"/>
          <w:lang w:val="sq-AL"/>
        </w:rPr>
        <w:t xml:space="preserve"> </w:t>
      </w:r>
    </w:p>
    <w:p w:rsidR="00C92174" w:rsidRPr="00D516EF" w:rsidRDefault="00C92174" w:rsidP="00C92174">
      <w:pPr>
        <w:pStyle w:val="Hapesira7"/>
        <w:rPr>
          <w:spacing w:val="-4"/>
          <w:lang w:val="sq-AL"/>
        </w:rPr>
      </w:pPr>
    </w:p>
    <w:p w:rsidR="00C92174" w:rsidRPr="00D516EF" w:rsidRDefault="00C92174" w:rsidP="00C92174">
      <w:pPr>
        <w:widowControl w:val="0"/>
        <w:shd w:val="clear" w:color="auto" w:fill="FFFFFF"/>
        <w:spacing w:after="0" w:line="240" w:lineRule="auto"/>
        <w:ind w:firstLine="0"/>
        <w:contextualSpacing/>
        <w:jc w:val="center"/>
        <w:rPr>
          <w:rFonts w:ascii="Garamond" w:hAnsi="Garamond"/>
          <w:color w:val="000000" w:themeColor="text1"/>
          <w:spacing w:val="-4"/>
          <w:sz w:val="24"/>
          <w:szCs w:val="24"/>
          <w:lang w:val="sq-AL"/>
        </w:rPr>
      </w:pPr>
      <w:r w:rsidRPr="00D516EF">
        <w:rPr>
          <w:rFonts w:ascii="Garamond" w:hAnsi="Garamond"/>
          <w:color w:val="000000" w:themeColor="text1"/>
          <w:spacing w:val="-4"/>
          <w:sz w:val="24"/>
          <w:szCs w:val="24"/>
          <w:lang w:val="sq-AL"/>
        </w:rPr>
        <w:t>Neni 1</w:t>
      </w:r>
    </w:p>
    <w:p w:rsidR="00C92174" w:rsidRPr="00D516EF" w:rsidRDefault="00C92174" w:rsidP="00C92174">
      <w:pPr>
        <w:pStyle w:val="NeniTitull"/>
        <w:keepNext w:val="0"/>
        <w:rPr>
          <w:spacing w:val="-4"/>
          <w:lang w:val="sq-AL"/>
        </w:rPr>
      </w:pPr>
      <w:r w:rsidRPr="00D516EF">
        <w:rPr>
          <w:spacing w:val="-4"/>
          <w:lang w:val="sq-AL"/>
        </w:rPr>
        <w:t>Emërtimi dhe selia</w:t>
      </w:r>
    </w:p>
    <w:p w:rsidR="00C92174" w:rsidRPr="00D516EF" w:rsidRDefault="00C92174" w:rsidP="00C92174">
      <w:pPr>
        <w:pStyle w:val="Hapesira7"/>
        <w:rPr>
          <w:spacing w:val="-4"/>
          <w:lang w:val="sq-AL"/>
        </w:rPr>
      </w:pPr>
    </w:p>
    <w:p w:rsidR="00C92174" w:rsidRPr="00D516EF" w:rsidRDefault="00C92174" w:rsidP="00C92174">
      <w:pPr>
        <w:pStyle w:val="Paragrafi"/>
        <w:rPr>
          <w:spacing w:val="-4"/>
          <w:lang w:val="sq-AL"/>
        </w:rPr>
      </w:pPr>
      <w:r w:rsidRPr="00D516EF">
        <w:rPr>
          <w:spacing w:val="-4"/>
          <w:lang w:val="sq-AL"/>
        </w:rPr>
        <w:t>1.</w:t>
      </w:r>
      <w:r w:rsidRPr="00D516EF">
        <w:rPr>
          <w:spacing w:val="-4"/>
          <w:lang w:val="sq-AL"/>
        </w:rPr>
        <w:tab/>
        <w:t xml:space="preserve">Shoqëria aksionare ushtron veprimtarinë e saj në përputhje me zonën e juridiksionit të bashkisë/bashkive </w:t>
      </w:r>
      <w:r w:rsidRPr="00D516EF">
        <w:rPr>
          <w:color w:val="000000"/>
          <w:spacing w:val="-4"/>
          <w:lang w:val="sq-AL"/>
        </w:rPr>
        <w:t>__________</w:t>
      </w:r>
      <w:r w:rsidRPr="00D516EF">
        <w:rPr>
          <w:spacing w:val="-4"/>
          <w:lang w:val="sq-AL"/>
        </w:rPr>
        <w:t xml:space="preserve">, aksionarë të saj. </w:t>
      </w:r>
    </w:p>
    <w:p w:rsidR="00C92174" w:rsidRPr="00D516EF" w:rsidRDefault="00C92174" w:rsidP="00C92174">
      <w:pPr>
        <w:pStyle w:val="Paragrafi"/>
        <w:rPr>
          <w:spacing w:val="-4"/>
          <w:lang w:val="sq-AL"/>
        </w:rPr>
      </w:pPr>
      <w:r w:rsidRPr="00D516EF">
        <w:rPr>
          <w:spacing w:val="-4"/>
          <w:lang w:val="sq-AL"/>
        </w:rPr>
        <w:t>2.</w:t>
      </w:r>
      <w:r w:rsidRPr="00D516EF">
        <w:rPr>
          <w:spacing w:val="-4"/>
          <w:lang w:val="sq-AL"/>
        </w:rPr>
        <w:tab/>
        <w:t>Shoqëria e krijuar në këtë mënyrë emërohet Ujësjellës-Kanalizime sh.a.,_________.</w:t>
      </w:r>
    </w:p>
    <w:p w:rsidR="00C92174" w:rsidRPr="00D516EF" w:rsidRDefault="00C92174" w:rsidP="00C92174">
      <w:pPr>
        <w:pStyle w:val="Paragrafi"/>
        <w:rPr>
          <w:spacing w:val="-4"/>
          <w:lang w:val="sq-AL"/>
        </w:rPr>
      </w:pPr>
      <w:r w:rsidRPr="00D516EF">
        <w:rPr>
          <w:spacing w:val="-4"/>
          <w:lang w:val="sq-AL"/>
        </w:rPr>
        <w:lastRenderedPageBreak/>
        <w:t>3. Selia e shoqërisë është në adresën_______.</w:t>
      </w:r>
    </w:p>
    <w:p w:rsidR="00C92174" w:rsidRPr="00D516EF" w:rsidRDefault="00C92174" w:rsidP="00C92174">
      <w:pPr>
        <w:pStyle w:val="Hapesira7"/>
        <w:rPr>
          <w:spacing w:val="-4"/>
          <w:lang w:val="sq-AL"/>
        </w:rPr>
      </w:pPr>
    </w:p>
    <w:p w:rsidR="00C92174" w:rsidRPr="00D516EF" w:rsidRDefault="00C92174" w:rsidP="00C92174">
      <w:pPr>
        <w:pStyle w:val="NeniNr"/>
        <w:keepNext w:val="0"/>
        <w:rPr>
          <w:bCs/>
          <w:spacing w:val="-4"/>
          <w:lang w:val="sq-AL"/>
        </w:rPr>
      </w:pPr>
      <w:r w:rsidRPr="00D516EF">
        <w:rPr>
          <w:spacing w:val="-4"/>
          <w:lang w:val="sq-AL"/>
        </w:rPr>
        <w:t>Neni 2</w:t>
      </w:r>
    </w:p>
    <w:p w:rsidR="00C92174" w:rsidRPr="00D516EF" w:rsidRDefault="00C92174" w:rsidP="00C92174">
      <w:pPr>
        <w:pStyle w:val="NeniTitull"/>
        <w:keepNext w:val="0"/>
        <w:rPr>
          <w:spacing w:val="-4"/>
          <w:lang w:val="sq-AL"/>
        </w:rPr>
      </w:pPr>
      <w:r w:rsidRPr="00D516EF">
        <w:rPr>
          <w:spacing w:val="-4"/>
          <w:lang w:val="sq-AL"/>
        </w:rPr>
        <w:t>Objekti</w:t>
      </w:r>
    </w:p>
    <w:p w:rsidR="00C92174" w:rsidRPr="00D516EF" w:rsidRDefault="00C92174" w:rsidP="00C92174">
      <w:pPr>
        <w:pStyle w:val="Hapesira7"/>
        <w:rPr>
          <w:spacing w:val="-4"/>
          <w:lang w:val="sq-AL"/>
        </w:rPr>
      </w:pPr>
      <w:r w:rsidRPr="00D516EF">
        <w:rPr>
          <w:spacing w:val="-4"/>
          <w:lang w:val="sq-AL"/>
        </w:rPr>
        <w:t xml:space="preserve"> </w:t>
      </w:r>
    </w:p>
    <w:p w:rsidR="00C92174" w:rsidRPr="00D516EF" w:rsidRDefault="00C92174" w:rsidP="00C92174">
      <w:pPr>
        <w:pStyle w:val="Paragrafi"/>
        <w:rPr>
          <w:spacing w:val="-4"/>
          <w:lang w:val="sq-AL"/>
        </w:rPr>
      </w:pPr>
      <w:r w:rsidRPr="00D516EF">
        <w:rPr>
          <w:spacing w:val="-4"/>
          <w:lang w:val="sq-AL"/>
        </w:rPr>
        <w:t>1. Objekti i shoqërisë brenda territorit të bashkisë së krijuar sipas ligjit nr. 115/2014, “Për ndarjen administrative-territoriale të njësive të qeverisjes vendore në Republikën e Shqipërisë”, është:</w:t>
      </w:r>
    </w:p>
    <w:p w:rsidR="00C92174" w:rsidRPr="00D516EF" w:rsidRDefault="00C92174" w:rsidP="00C92174">
      <w:pPr>
        <w:pStyle w:val="Paragrafi"/>
        <w:rPr>
          <w:spacing w:val="-4"/>
          <w:lang w:val="sq-AL"/>
        </w:rPr>
      </w:pPr>
      <w:r w:rsidRPr="00D516EF">
        <w:rPr>
          <w:spacing w:val="-4"/>
          <w:lang w:val="sq-AL"/>
        </w:rPr>
        <w:t>a) Shërbimi i furnizimit me ujë të pijshëm i konsumatorëve dhe shitja e tij;</w:t>
      </w:r>
    </w:p>
    <w:p w:rsidR="00C92174" w:rsidRPr="00D516EF" w:rsidRDefault="00C92174" w:rsidP="00C92174">
      <w:pPr>
        <w:pStyle w:val="Paragrafi"/>
        <w:rPr>
          <w:spacing w:val="-4"/>
          <w:lang w:val="sq-AL"/>
        </w:rPr>
      </w:pPr>
      <w:r w:rsidRPr="00D516EF">
        <w:rPr>
          <w:spacing w:val="-4"/>
          <w:lang w:val="sq-AL"/>
        </w:rPr>
        <w:t xml:space="preserve">b) Mirëmbajtja e sistemit/sistemeve të furnizimit me ujë të pijshëm; </w:t>
      </w:r>
    </w:p>
    <w:p w:rsidR="00C92174" w:rsidRPr="00D516EF" w:rsidRDefault="00C92174" w:rsidP="00C92174">
      <w:pPr>
        <w:pStyle w:val="Paragrafi"/>
        <w:rPr>
          <w:spacing w:val="-4"/>
          <w:lang w:val="sq-AL"/>
        </w:rPr>
      </w:pPr>
      <w:r w:rsidRPr="00D516EF">
        <w:rPr>
          <w:spacing w:val="-4"/>
          <w:lang w:val="sq-AL"/>
        </w:rPr>
        <w:t>c)Prodhimi dhe/ose blerja e ujit për plotësimin e kërkesës së konsumatorëve;</w:t>
      </w:r>
    </w:p>
    <w:p w:rsidR="00C92174" w:rsidRPr="00D516EF" w:rsidRDefault="00C92174" w:rsidP="00C92174">
      <w:pPr>
        <w:pStyle w:val="Paragrafi"/>
        <w:rPr>
          <w:spacing w:val="-4"/>
          <w:lang w:val="sq-AL"/>
        </w:rPr>
      </w:pPr>
      <w:r w:rsidRPr="00D516EF">
        <w:rPr>
          <w:spacing w:val="-4"/>
          <w:lang w:val="sq-AL"/>
        </w:rPr>
        <w:t>ç) Shërbimi i grumbullimit, largimit dhe trajtimit të ujërave të ndotura;</w:t>
      </w:r>
    </w:p>
    <w:p w:rsidR="00C92174" w:rsidRPr="00D516EF" w:rsidRDefault="00C92174" w:rsidP="00C92174">
      <w:pPr>
        <w:pStyle w:val="Paragrafi"/>
        <w:rPr>
          <w:spacing w:val="-4"/>
          <w:lang w:val="sq-AL"/>
        </w:rPr>
      </w:pPr>
      <w:r w:rsidRPr="00D516EF">
        <w:rPr>
          <w:spacing w:val="-4"/>
          <w:lang w:val="sq-AL"/>
        </w:rPr>
        <w:t>d) Mirëmbajtja e sistemeve të ujërave të ndotura, si dhe të impianteve të pastrimit të tyre.</w:t>
      </w:r>
    </w:p>
    <w:p w:rsidR="00C92174" w:rsidRPr="00D516EF" w:rsidRDefault="00C92174" w:rsidP="00C92174">
      <w:pPr>
        <w:pStyle w:val="Paragrafi"/>
        <w:rPr>
          <w:spacing w:val="-4"/>
          <w:lang w:val="sq-AL"/>
        </w:rPr>
      </w:pPr>
      <w:r w:rsidRPr="00D516EF">
        <w:rPr>
          <w:spacing w:val="-4"/>
          <w:lang w:val="sq-AL"/>
        </w:rPr>
        <w:t xml:space="preserve">2. Shoqëria duhet të realizojë çdolloj operacioni financiar apo tregtar që lidhet direkt apo indirekt me objektin e saj, brenda kufijve të parashikuar nga legjislacioni në fuqi. </w:t>
      </w:r>
    </w:p>
    <w:p w:rsidR="00C92174" w:rsidRPr="00D516EF" w:rsidRDefault="00C92174" w:rsidP="00C92174">
      <w:pPr>
        <w:pStyle w:val="Paragrafi"/>
        <w:rPr>
          <w:spacing w:val="-4"/>
          <w:lang w:val="sq-AL"/>
        </w:rPr>
      </w:pPr>
      <w:r w:rsidRPr="00D516EF">
        <w:rPr>
          <w:spacing w:val="-4"/>
          <w:lang w:val="sq-AL"/>
        </w:rPr>
        <w:t>3.</w:t>
      </w:r>
      <w:r w:rsidRPr="00D516EF">
        <w:rPr>
          <w:spacing w:val="-4"/>
          <w:lang w:val="sq-AL"/>
        </w:rPr>
        <w:tab/>
        <w:t>Shoqëria ushtron veprimtarinë e saj në përputhje me lejet, autorizimet, licencat sipas legjislacionit në fuqi.</w:t>
      </w:r>
    </w:p>
    <w:p w:rsidR="00C92174" w:rsidRPr="00D516EF" w:rsidRDefault="00C92174" w:rsidP="00C92174">
      <w:pPr>
        <w:pStyle w:val="Hapesira7"/>
        <w:rPr>
          <w:spacing w:val="-4"/>
          <w:lang w:val="sq-AL"/>
        </w:rPr>
      </w:pPr>
    </w:p>
    <w:p w:rsidR="00C92174" w:rsidRPr="00D516EF" w:rsidRDefault="00C92174" w:rsidP="00C92174">
      <w:pPr>
        <w:pStyle w:val="NeniNr"/>
        <w:keepNext w:val="0"/>
        <w:rPr>
          <w:spacing w:val="-4"/>
          <w:lang w:val="sq-AL"/>
        </w:rPr>
      </w:pPr>
      <w:r w:rsidRPr="00D516EF">
        <w:rPr>
          <w:spacing w:val="-4"/>
          <w:lang w:val="sq-AL"/>
        </w:rPr>
        <w:t>Neni 3</w:t>
      </w:r>
    </w:p>
    <w:p w:rsidR="00C92174" w:rsidRPr="00D516EF" w:rsidRDefault="00C92174" w:rsidP="00C92174">
      <w:pPr>
        <w:pStyle w:val="NeniTitull"/>
        <w:keepNext w:val="0"/>
        <w:rPr>
          <w:spacing w:val="-4"/>
          <w:lang w:val="sq-AL"/>
        </w:rPr>
      </w:pPr>
      <w:r w:rsidRPr="00D516EF">
        <w:rPr>
          <w:spacing w:val="-4"/>
          <w:lang w:val="sq-AL"/>
        </w:rPr>
        <w:t>Kapitali</w:t>
      </w:r>
    </w:p>
    <w:p w:rsidR="00C92174" w:rsidRPr="00D9749C" w:rsidRDefault="00C92174" w:rsidP="00C92174">
      <w:pPr>
        <w:pStyle w:val="Hapesira7"/>
        <w:rPr>
          <w:lang w:val="sq-AL"/>
        </w:rPr>
      </w:pPr>
    </w:p>
    <w:p w:rsidR="00C92174" w:rsidRPr="00D9749C" w:rsidRDefault="00C92174" w:rsidP="00C92174">
      <w:pPr>
        <w:pStyle w:val="Paragrafi"/>
        <w:rPr>
          <w:bCs/>
          <w:spacing w:val="-7"/>
          <w:lang w:val="sq-AL"/>
        </w:rPr>
      </w:pPr>
      <w:r>
        <w:rPr>
          <w:bCs/>
          <w:spacing w:val="-7"/>
          <w:lang w:val="sq-AL"/>
        </w:rPr>
        <w:t xml:space="preserve">1. </w:t>
      </w:r>
      <w:r w:rsidRPr="00D9749C">
        <w:rPr>
          <w:lang w:val="sq-AL"/>
        </w:rPr>
        <w:t>Kapitali themeltar i shoqërisë është në vlerën ___ lekë. Kapitali i shoqërisë është nënshkruar tërësisht</w:t>
      </w:r>
      <w:r w:rsidRPr="00D9749C">
        <w:rPr>
          <w:bCs/>
          <w:spacing w:val="-7"/>
          <w:lang w:val="sq-AL"/>
        </w:rPr>
        <w:t>.</w:t>
      </w:r>
    </w:p>
    <w:p w:rsidR="00C92174" w:rsidRPr="00D516EF" w:rsidRDefault="00C92174" w:rsidP="00C92174">
      <w:pPr>
        <w:pStyle w:val="Paragrafi"/>
        <w:rPr>
          <w:b/>
          <w:spacing w:val="-4"/>
          <w:lang w:val="sq-AL"/>
        </w:rPr>
      </w:pPr>
      <w:r w:rsidRPr="00D516EF">
        <w:rPr>
          <w:bCs/>
          <w:spacing w:val="-4"/>
          <w:lang w:val="sq-AL"/>
        </w:rPr>
        <w:t xml:space="preserve">2. </w:t>
      </w:r>
      <w:r w:rsidRPr="00D516EF">
        <w:rPr>
          <w:spacing w:val="-4"/>
          <w:lang w:val="sq-AL"/>
        </w:rPr>
        <w:t>Kontributet e aksionarit janë kontribute në natyrë, të cilat janë vlerësuar përpara regjistrimit të shoqërisë nga një ekspert i caktuar nga gjykata kompetente, vlerësim i cili është materializuar në një raport vlerësimi që përmban një përshkrim të hollësishëm të kontributeve në natyrë.</w:t>
      </w:r>
    </w:p>
    <w:p w:rsidR="00C92174" w:rsidRPr="00D516EF" w:rsidRDefault="00C92174" w:rsidP="00C92174">
      <w:pPr>
        <w:pStyle w:val="Hapesira7"/>
        <w:rPr>
          <w:spacing w:val="-4"/>
          <w:sz w:val="8"/>
          <w:lang w:val="sq-AL"/>
        </w:rPr>
      </w:pPr>
    </w:p>
    <w:p w:rsidR="00C92174" w:rsidRPr="00D516EF" w:rsidRDefault="00C92174" w:rsidP="00C92174">
      <w:pPr>
        <w:pStyle w:val="NeniNr"/>
        <w:keepNext w:val="0"/>
        <w:rPr>
          <w:spacing w:val="-4"/>
          <w:lang w:val="sq-AL"/>
        </w:rPr>
      </w:pPr>
      <w:r w:rsidRPr="00D516EF">
        <w:rPr>
          <w:spacing w:val="-4"/>
          <w:lang w:val="sq-AL"/>
        </w:rPr>
        <w:t>Neni 4</w:t>
      </w:r>
    </w:p>
    <w:p w:rsidR="00C92174" w:rsidRPr="00D516EF" w:rsidRDefault="00C92174" w:rsidP="00C92174">
      <w:pPr>
        <w:pStyle w:val="NeniTitull"/>
        <w:keepNext w:val="0"/>
        <w:rPr>
          <w:spacing w:val="-4"/>
          <w:lang w:val="sq-AL"/>
        </w:rPr>
      </w:pPr>
      <w:r w:rsidRPr="00D516EF">
        <w:rPr>
          <w:spacing w:val="-4"/>
          <w:lang w:val="sq-AL"/>
        </w:rPr>
        <w:t>Aksionet e shoqërisë</w:t>
      </w:r>
    </w:p>
    <w:p w:rsidR="00C92174" w:rsidRPr="00D516EF" w:rsidRDefault="00C92174" w:rsidP="00C92174">
      <w:pPr>
        <w:pStyle w:val="Hapesira7"/>
        <w:rPr>
          <w:spacing w:val="-4"/>
          <w:lang w:val="sq-AL"/>
        </w:rPr>
      </w:pPr>
    </w:p>
    <w:p w:rsidR="00C92174" w:rsidRPr="00D516EF" w:rsidRDefault="00C92174" w:rsidP="00C92174">
      <w:pPr>
        <w:pStyle w:val="Paragrafi"/>
        <w:rPr>
          <w:spacing w:val="-4"/>
          <w:lang w:val="sq-AL"/>
        </w:rPr>
      </w:pPr>
      <w:r w:rsidRPr="00D516EF">
        <w:rPr>
          <w:spacing w:val="-4"/>
          <w:lang w:val="sq-AL"/>
        </w:rPr>
        <w:t>1. Aksionet janë të formës nominative dhe pronësia mbi to është e patjetërsueshme, me përjashtim të rasteve kur e drejta e pronësisë i kalon një organi të qeverisjes vendore.</w:t>
      </w:r>
    </w:p>
    <w:p w:rsidR="00C92174" w:rsidRPr="00D516EF" w:rsidRDefault="00C92174" w:rsidP="00C92174">
      <w:pPr>
        <w:pStyle w:val="Paragrafi"/>
        <w:rPr>
          <w:spacing w:val="-4"/>
          <w:lang w:val="sq-AL"/>
        </w:rPr>
      </w:pPr>
      <w:r w:rsidRPr="00D516EF">
        <w:rPr>
          <w:spacing w:val="-4"/>
          <w:lang w:val="sq-AL"/>
        </w:rPr>
        <w:t>2. Pronësia mbi aksionet rezulton nga regjistrimi i tyre në emër të titullarit në librin e aksioneve të mbajtura nga ana e shoqërisë.</w:t>
      </w:r>
    </w:p>
    <w:p w:rsidR="00C92174" w:rsidRPr="00D516EF" w:rsidRDefault="00C92174" w:rsidP="00C92174">
      <w:pPr>
        <w:pStyle w:val="Paragrafi"/>
        <w:rPr>
          <w:spacing w:val="-4"/>
          <w:lang w:val="sq-AL"/>
        </w:rPr>
      </w:pPr>
      <w:r w:rsidRPr="00D516EF">
        <w:rPr>
          <w:spacing w:val="-4"/>
          <w:lang w:val="sq-AL"/>
        </w:rPr>
        <w:t xml:space="preserve">3. Kapitali i shoqërisë përbëhet nga një kuotë me vlerë____ lekë </w:t>
      </w:r>
      <w:r>
        <w:rPr>
          <w:spacing w:val="-4"/>
          <w:lang w:val="sq-AL"/>
        </w:rPr>
        <w:t>dhe zotërohet në masën____</w:t>
      </w:r>
      <w:r w:rsidRPr="00D516EF">
        <w:rPr>
          <w:spacing w:val="-4"/>
          <w:lang w:val="sq-AL"/>
        </w:rPr>
        <w:t>% nga aksionari.</w:t>
      </w:r>
    </w:p>
    <w:p w:rsidR="00C92174" w:rsidRPr="00D516EF" w:rsidRDefault="00C92174" w:rsidP="00C92174">
      <w:pPr>
        <w:pStyle w:val="NeniNr"/>
        <w:keepNext w:val="0"/>
        <w:rPr>
          <w:spacing w:val="-4"/>
          <w:lang w:val="sq-AL"/>
        </w:rPr>
      </w:pPr>
      <w:r w:rsidRPr="00D516EF">
        <w:rPr>
          <w:spacing w:val="-4"/>
          <w:lang w:val="sq-AL"/>
        </w:rPr>
        <w:t>Neni 5</w:t>
      </w:r>
    </w:p>
    <w:p w:rsidR="00C92174" w:rsidRPr="00D516EF" w:rsidRDefault="00C92174" w:rsidP="00C92174">
      <w:pPr>
        <w:pStyle w:val="NeniTitull"/>
        <w:keepNext w:val="0"/>
        <w:rPr>
          <w:spacing w:val="-4"/>
          <w:lang w:val="sq-AL"/>
        </w:rPr>
      </w:pPr>
      <w:r w:rsidRPr="00D516EF">
        <w:rPr>
          <w:spacing w:val="-4"/>
          <w:lang w:val="sq-AL"/>
        </w:rPr>
        <w:t>Organet e shoqërisë</w:t>
      </w:r>
    </w:p>
    <w:p w:rsidR="00C92174" w:rsidRPr="00D516EF" w:rsidRDefault="00C92174" w:rsidP="00C92174">
      <w:pPr>
        <w:pStyle w:val="Hapesira7"/>
        <w:rPr>
          <w:spacing w:val="-4"/>
          <w:lang w:val="sq-AL"/>
        </w:rPr>
      </w:pPr>
    </w:p>
    <w:p w:rsidR="00C92174" w:rsidRPr="00D516EF" w:rsidRDefault="00C92174" w:rsidP="00C92174">
      <w:pPr>
        <w:pStyle w:val="Paragrafi"/>
        <w:rPr>
          <w:spacing w:val="-4"/>
          <w:lang w:val="sq-AL"/>
        </w:rPr>
      </w:pPr>
      <w:r w:rsidRPr="00D516EF">
        <w:rPr>
          <w:spacing w:val="-4"/>
          <w:lang w:val="sq-AL"/>
        </w:rPr>
        <w:t>1. Organet e shoqërisë së ujësjellës-kanalizimeve sh.a., janë:</w:t>
      </w:r>
    </w:p>
    <w:p w:rsidR="00C92174" w:rsidRPr="00D516EF" w:rsidRDefault="00C92174" w:rsidP="00C92174">
      <w:pPr>
        <w:pStyle w:val="Paragrafi"/>
        <w:rPr>
          <w:spacing w:val="-4"/>
          <w:lang w:val="sq-AL"/>
        </w:rPr>
      </w:pPr>
      <w:r w:rsidRPr="00D516EF">
        <w:rPr>
          <w:spacing w:val="-4"/>
          <w:lang w:val="sq-AL"/>
        </w:rPr>
        <w:t>a) Asambleja e Përgjithshme;</w:t>
      </w:r>
    </w:p>
    <w:p w:rsidR="00C92174" w:rsidRPr="00D516EF" w:rsidRDefault="00C92174" w:rsidP="00C92174">
      <w:pPr>
        <w:pStyle w:val="Paragrafi"/>
        <w:rPr>
          <w:spacing w:val="-4"/>
          <w:lang w:val="sq-AL"/>
        </w:rPr>
      </w:pPr>
      <w:r w:rsidRPr="00D516EF">
        <w:rPr>
          <w:spacing w:val="-4"/>
          <w:lang w:val="sq-AL"/>
        </w:rPr>
        <w:t xml:space="preserve">b) Këshilli i Administrimit. </w:t>
      </w:r>
    </w:p>
    <w:p w:rsidR="00C92174" w:rsidRPr="00D516EF" w:rsidRDefault="00C92174" w:rsidP="00C92174">
      <w:pPr>
        <w:pStyle w:val="Hapesira7"/>
        <w:rPr>
          <w:spacing w:val="-4"/>
          <w:lang w:val="sq-AL"/>
        </w:rPr>
      </w:pPr>
    </w:p>
    <w:p w:rsidR="00C92174" w:rsidRPr="00D516EF" w:rsidRDefault="00C92174" w:rsidP="00C92174">
      <w:pPr>
        <w:pStyle w:val="NeniNr"/>
        <w:keepNext w:val="0"/>
        <w:rPr>
          <w:lang w:val="sq-AL"/>
        </w:rPr>
      </w:pPr>
      <w:r w:rsidRPr="00D516EF">
        <w:rPr>
          <w:lang w:val="sq-AL"/>
        </w:rPr>
        <w:t>Neni 6</w:t>
      </w:r>
    </w:p>
    <w:p w:rsidR="00C92174" w:rsidRPr="00D516EF" w:rsidRDefault="00C92174" w:rsidP="00C92174">
      <w:pPr>
        <w:pStyle w:val="NeniTitull"/>
        <w:keepNext w:val="0"/>
        <w:rPr>
          <w:lang w:val="sq-AL"/>
        </w:rPr>
      </w:pPr>
      <w:r w:rsidRPr="00D516EF">
        <w:rPr>
          <w:lang w:val="sq-AL"/>
        </w:rPr>
        <w:t>Asambleja e Përgjithshme (AP)</w:t>
      </w:r>
    </w:p>
    <w:p w:rsidR="00C92174" w:rsidRPr="00D516EF" w:rsidRDefault="00C92174" w:rsidP="00C92174">
      <w:pPr>
        <w:pStyle w:val="Hapesira7"/>
        <w:rPr>
          <w:lang w:val="sq-AL"/>
        </w:rPr>
      </w:pPr>
    </w:p>
    <w:p w:rsidR="00C92174" w:rsidRPr="00D516EF" w:rsidRDefault="00C92174" w:rsidP="00C92174">
      <w:pPr>
        <w:pStyle w:val="Paragrafi"/>
        <w:rPr>
          <w:lang w:val="sq-AL"/>
        </w:rPr>
      </w:pPr>
      <w:r w:rsidRPr="00D516EF">
        <w:rPr>
          <w:lang w:val="sq-AL"/>
        </w:rPr>
        <w:t>1. Asambleja e Përgjithshme përfaqësohet nga kryetari i bashkisë përkatëse, i cili merr vendime brenda kompetencave të parashikuara nga ligji për organizimin dhe funksionimin e qeverisjes vendore.</w:t>
      </w:r>
    </w:p>
    <w:p w:rsidR="00C92174" w:rsidRPr="00D516EF" w:rsidRDefault="00C92174" w:rsidP="00C92174">
      <w:pPr>
        <w:pStyle w:val="Paragrafi"/>
        <w:rPr>
          <w:lang w:val="sq-AL"/>
        </w:rPr>
      </w:pPr>
      <w:r w:rsidRPr="00D516EF">
        <w:rPr>
          <w:lang w:val="sq-AL"/>
        </w:rPr>
        <w:t>2. Nëse shoqëria aksionare mbulon me shërbim më shumë se një bashki, Asambleja përbëhet nga kryetarët e bashkive përkatëse. Pesha e votës e secilit prej anëtarëve të Asamblesë është në përpjesëtim me përqindjen e aksioneve, sipas ndarjes territoriale-administrative.</w:t>
      </w:r>
    </w:p>
    <w:p w:rsidR="00C92174" w:rsidRPr="00D516EF" w:rsidRDefault="00C92174" w:rsidP="00C92174">
      <w:pPr>
        <w:pStyle w:val="Paragrafi"/>
        <w:rPr>
          <w:color w:val="000000"/>
          <w:lang w:val="sq-AL"/>
        </w:rPr>
      </w:pPr>
      <w:r w:rsidRPr="00D516EF">
        <w:rPr>
          <w:color w:val="000000"/>
          <w:lang w:val="sq-AL"/>
        </w:rPr>
        <w:t xml:space="preserve">3. Asambleja e Përgjithshme </w:t>
      </w:r>
      <w:r w:rsidRPr="00D516EF">
        <w:rPr>
          <w:lang w:val="sq-AL"/>
        </w:rPr>
        <w:t xml:space="preserve">mblidhet në selinë e shoqërisë. Ajo thirret nga kryetari i AP-së, </w:t>
      </w:r>
      <w:r w:rsidRPr="00D516EF">
        <w:rPr>
          <w:lang w:val="sq-AL"/>
        </w:rPr>
        <w:lastRenderedPageBreak/>
        <w:t>Këshilli i Administrimit, administratori i shoqërisë. Ajo mund të thirret, gjithashtu, nga:</w:t>
      </w:r>
    </w:p>
    <w:p w:rsidR="00C92174" w:rsidRPr="00D516EF" w:rsidRDefault="00C92174" w:rsidP="00C92174">
      <w:pPr>
        <w:pStyle w:val="Paragrafi"/>
        <w:rPr>
          <w:lang w:val="sq-AL"/>
        </w:rPr>
      </w:pPr>
      <w:r w:rsidRPr="00D516EF">
        <w:rPr>
          <w:lang w:val="sq-AL"/>
        </w:rPr>
        <w:t>a) eksperti kontabël i autorizuar;</w:t>
      </w:r>
    </w:p>
    <w:p w:rsidR="00C92174" w:rsidRDefault="00C92174" w:rsidP="00C92174">
      <w:pPr>
        <w:pStyle w:val="Paragrafi"/>
        <w:rPr>
          <w:lang w:val="sq-AL"/>
        </w:rPr>
      </w:pPr>
      <w:r w:rsidRPr="00D516EF">
        <w:rPr>
          <w:lang w:val="sq-AL"/>
        </w:rPr>
        <w:t>b) nga një mandatmbajtës, i caktuar nga gjykata, me kërkesën e çdo personi të autorizuar për një rast urgjent;</w:t>
      </w:r>
    </w:p>
    <w:p w:rsidR="00C92174" w:rsidRPr="00D516EF" w:rsidRDefault="00C92174" w:rsidP="00C92174">
      <w:pPr>
        <w:pStyle w:val="Paragrafi"/>
        <w:rPr>
          <w:lang w:val="sq-AL"/>
        </w:rPr>
      </w:pPr>
    </w:p>
    <w:p w:rsidR="00C92174" w:rsidRPr="00D516EF" w:rsidRDefault="00C92174" w:rsidP="00C92174">
      <w:pPr>
        <w:pStyle w:val="Paragrafi"/>
        <w:rPr>
          <w:lang w:val="sq-AL"/>
        </w:rPr>
      </w:pPr>
      <w:r w:rsidRPr="00D516EF">
        <w:rPr>
          <w:lang w:val="sq-AL"/>
        </w:rPr>
        <w:t>c) me kërkesë të aksionarit të vetëm të shoqërisë.</w:t>
      </w:r>
    </w:p>
    <w:p w:rsidR="00C92174" w:rsidRPr="00D516EF" w:rsidRDefault="00C92174" w:rsidP="00C92174">
      <w:pPr>
        <w:pStyle w:val="Paragrafi"/>
        <w:rPr>
          <w:lang w:val="sq-AL"/>
        </w:rPr>
      </w:pPr>
      <w:r w:rsidRPr="00D516EF">
        <w:rPr>
          <w:lang w:val="sq-AL"/>
        </w:rPr>
        <w:t>4. Asambleja e Përgjithshme thirret në mbledhje të paktën një herë në vit, brenda 6 muajve që pasojnë mbylljen e vitit financiar.</w:t>
      </w:r>
    </w:p>
    <w:p w:rsidR="00C92174" w:rsidRPr="00D516EF" w:rsidRDefault="00C92174" w:rsidP="00C92174">
      <w:pPr>
        <w:pStyle w:val="Paragrafi"/>
        <w:rPr>
          <w:lang w:val="sq-AL"/>
        </w:rPr>
      </w:pPr>
      <w:r w:rsidRPr="00D516EF">
        <w:rPr>
          <w:lang w:val="sq-AL"/>
        </w:rPr>
        <w:t>5.</w:t>
      </w:r>
      <w:r w:rsidRPr="00D516EF">
        <w:rPr>
          <w:lang w:val="sq-AL"/>
        </w:rPr>
        <w:tab/>
        <w:t xml:space="preserve"> Thirrja e mbledhjeve të Asamblesë së Përgjithshme bëhet nëpërmjet lajmërimit që botohet në një gazetë të autorizuar për publikimin e njoftimeve ligjore dhe që i dërgohet me anë të një njoftimi me letër rekomande çdo anëtari të Asamblesë së Përgjithshme me shpenzimet e shoqërisë.</w:t>
      </w:r>
    </w:p>
    <w:p w:rsidR="00C92174" w:rsidRPr="00D516EF" w:rsidRDefault="00C92174" w:rsidP="00C92174">
      <w:pPr>
        <w:pStyle w:val="Paragrafi"/>
        <w:rPr>
          <w:lang w:val="sq-AL"/>
        </w:rPr>
      </w:pPr>
      <w:r w:rsidRPr="00D516EF">
        <w:rPr>
          <w:lang w:val="sq-AL"/>
        </w:rPr>
        <w:t>6.</w:t>
      </w:r>
      <w:r w:rsidRPr="00D516EF">
        <w:rPr>
          <w:lang w:val="sq-AL"/>
        </w:rPr>
        <w:tab/>
        <w:t xml:space="preserve"> Në njoftimin, që duhet t’i shkojë çdo anëtari të Asamblesë së Përgjithshme apo të njihet prej çdo anëtari, të paktën 15 ditë përpara mbledhjes së saj, përcaktohen dita, ora dhe vendi ku bëhet mbledhja, natyra e mbledhjes dhe rendi i ditës.</w:t>
      </w:r>
    </w:p>
    <w:p w:rsidR="00C92174" w:rsidRPr="00D516EF" w:rsidRDefault="00C92174" w:rsidP="00C92174">
      <w:pPr>
        <w:pStyle w:val="Paragrafi"/>
        <w:rPr>
          <w:lang w:val="sq-AL"/>
        </w:rPr>
      </w:pPr>
      <w:r w:rsidRPr="00D516EF">
        <w:rPr>
          <w:lang w:val="sq-AL"/>
        </w:rPr>
        <w:t>7. Çdo vendim i marrë nga Asambleja e Përgjithshme që thirret në mënyrë të parregullt është absolutisht i pavlefshëm. Kur Asambleja e Përgjithshme nuk është thirrur sipas procedurës së kësaj dispozite, ajo mund të marrë vendime të vlefshme vetëm nëse të gjithë anëtarët janë të pranishëm dhe shprehen dakord për të marrë vendime, pavarësisht nga parregullsia.</w:t>
      </w:r>
    </w:p>
    <w:p w:rsidR="00C92174" w:rsidRPr="00D516EF" w:rsidRDefault="00C92174" w:rsidP="00C92174">
      <w:pPr>
        <w:pStyle w:val="Hapesira7"/>
        <w:rPr>
          <w:sz w:val="10"/>
          <w:lang w:val="sq-AL"/>
        </w:rPr>
      </w:pPr>
    </w:p>
    <w:p w:rsidR="00C92174" w:rsidRPr="002911FF" w:rsidRDefault="00C92174" w:rsidP="00C92174">
      <w:pPr>
        <w:pStyle w:val="NeniNr"/>
        <w:keepNext w:val="0"/>
        <w:rPr>
          <w:spacing w:val="-4"/>
          <w:lang w:val="sq-AL"/>
        </w:rPr>
      </w:pPr>
      <w:r w:rsidRPr="002911FF">
        <w:rPr>
          <w:spacing w:val="-4"/>
          <w:lang w:val="sq-AL"/>
        </w:rPr>
        <w:t>Neni 7</w:t>
      </w:r>
    </w:p>
    <w:p w:rsidR="00C92174" w:rsidRPr="002911FF" w:rsidRDefault="00C92174" w:rsidP="00C92174">
      <w:pPr>
        <w:pStyle w:val="NeniTitull"/>
        <w:keepNext w:val="0"/>
        <w:rPr>
          <w:spacing w:val="-4"/>
          <w:lang w:val="sq-AL"/>
        </w:rPr>
      </w:pPr>
      <w:r w:rsidRPr="002911FF">
        <w:rPr>
          <w:spacing w:val="-4"/>
          <w:lang w:val="sq-AL"/>
        </w:rPr>
        <w:t xml:space="preserve">Kompetencat e Asamblesë së Përgjithshme </w:t>
      </w:r>
    </w:p>
    <w:p w:rsidR="00C92174" w:rsidRPr="002911FF" w:rsidRDefault="00C92174" w:rsidP="00C92174">
      <w:pPr>
        <w:pStyle w:val="Hapesira7"/>
        <w:rPr>
          <w:spacing w:val="-4"/>
          <w:sz w:val="10"/>
          <w:lang w:val="sq-AL"/>
        </w:rPr>
      </w:pPr>
    </w:p>
    <w:p w:rsidR="00C92174" w:rsidRPr="002911FF" w:rsidRDefault="00C92174" w:rsidP="00C92174">
      <w:pPr>
        <w:pStyle w:val="Paragrafi"/>
        <w:rPr>
          <w:spacing w:val="-4"/>
          <w:lang w:val="sq-AL"/>
        </w:rPr>
      </w:pPr>
      <w:r w:rsidRPr="002911FF">
        <w:rPr>
          <w:spacing w:val="-4"/>
          <w:lang w:val="sq-AL"/>
        </w:rPr>
        <w:t>1. Asambleja e Përgjithshme ka këto kompe-tenca:</w:t>
      </w:r>
    </w:p>
    <w:p w:rsidR="00C92174" w:rsidRPr="002911FF" w:rsidRDefault="00C92174" w:rsidP="00C92174">
      <w:pPr>
        <w:pStyle w:val="Paragrafi"/>
        <w:rPr>
          <w:spacing w:val="-4"/>
          <w:lang w:val="sq-AL"/>
        </w:rPr>
      </w:pPr>
      <w:r w:rsidRPr="002911FF">
        <w:rPr>
          <w:spacing w:val="-4"/>
          <w:lang w:val="sq-AL"/>
        </w:rPr>
        <w:t>a) Përcakton politikat tregtare të shoqërisë, si dhe miraton planin e biznesit të hartuar nga Këshilli i Administrimit të shoqërisë, i cili duhet të përputhet me kontratën për menaxhimin e shërbimit të furnizimit me ujë e kanalizimeve dhe treguesit të punës, për të cilët është rënë dakord midis palëve kontraktore;</w:t>
      </w:r>
    </w:p>
    <w:p w:rsidR="00C92174" w:rsidRPr="002911FF" w:rsidRDefault="00C92174" w:rsidP="00C92174">
      <w:pPr>
        <w:pStyle w:val="Paragrafi"/>
        <w:rPr>
          <w:spacing w:val="-4"/>
          <w:lang w:val="sq-AL"/>
        </w:rPr>
      </w:pPr>
      <w:r w:rsidRPr="002911FF">
        <w:rPr>
          <w:spacing w:val="-4"/>
          <w:lang w:val="sq-AL"/>
        </w:rPr>
        <w:t>b) Miraton pasqyrat financiare dhe raportet e ecurisë së veprimtarisë së shoqërisë;</w:t>
      </w:r>
    </w:p>
    <w:p w:rsidR="00C92174" w:rsidRPr="002911FF" w:rsidRDefault="00C92174" w:rsidP="00C92174">
      <w:pPr>
        <w:pStyle w:val="Paragrafi"/>
        <w:rPr>
          <w:spacing w:val="-4"/>
          <w:lang w:val="sq-AL"/>
        </w:rPr>
      </w:pPr>
      <w:r w:rsidRPr="002911FF">
        <w:rPr>
          <w:spacing w:val="-4"/>
          <w:lang w:val="sq-AL"/>
        </w:rPr>
        <w:t>c) Miraton projektplanin tarifor që propozohet për miratim në Entin Rregullator të Ujit;</w:t>
      </w:r>
    </w:p>
    <w:p w:rsidR="00C92174" w:rsidRPr="002911FF" w:rsidRDefault="00C92174" w:rsidP="00C92174">
      <w:pPr>
        <w:pStyle w:val="Paragrafi"/>
        <w:rPr>
          <w:spacing w:val="-4"/>
          <w:lang w:val="sq-AL"/>
        </w:rPr>
      </w:pPr>
      <w:r w:rsidRPr="002911FF">
        <w:rPr>
          <w:spacing w:val="-4"/>
          <w:lang w:val="sq-AL"/>
        </w:rPr>
        <w:t>ç) Emëron dhe shkarkon ekspertët kontabël të autorizuar;</w:t>
      </w:r>
    </w:p>
    <w:p w:rsidR="00C92174" w:rsidRPr="002911FF" w:rsidRDefault="00C92174" w:rsidP="00C92174">
      <w:pPr>
        <w:pStyle w:val="Paragrafi"/>
        <w:rPr>
          <w:spacing w:val="-4"/>
          <w:lang w:val="sq-AL"/>
        </w:rPr>
      </w:pPr>
      <w:r w:rsidRPr="002911FF">
        <w:rPr>
          <w:spacing w:val="-4"/>
          <w:lang w:val="sq-AL"/>
        </w:rPr>
        <w:t>d) Vendos për zmadhimin ose zvogëlimin e kapitalit të regjistruar;</w:t>
      </w:r>
    </w:p>
    <w:p w:rsidR="00C92174" w:rsidRPr="00D516EF" w:rsidRDefault="00C92174" w:rsidP="00C92174">
      <w:pPr>
        <w:pStyle w:val="Paragrafi"/>
        <w:rPr>
          <w:lang w:val="sq-AL"/>
        </w:rPr>
      </w:pPr>
      <w:r w:rsidRPr="002911FF">
        <w:rPr>
          <w:spacing w:val="-4"/>
          <w:lang w:val="sq-AL"/>
        </w:rPr>
        <w:t>dh) Çdo kompetencë tjetër që parashikohet të ushtrojë Asambleja e Përgjithshme në ligjin nr. 9901, datë 14.4.2008, “Për tregtarët dhe shoqëritë</w:t>
      </w:r>
      <w:r w:rsidRPr="00D516EF">
        <w:rPr>
          <w:lang w:val="sq-AL"/>
        </w:rPr>
        <w:t xml:space="preserve"> tregtare”, të ndryshuar dhe në statut.</w:t>
      </w:r>
    </w:p>
    <w:p w:rsidR="00C92174" w:rsidRPr="0084535B" w:rsidRDefault="00C92174" w:rsidP="00C92174">
      <w:pPr>
        <w:pStyle w:val="Paragrafi"/>
        <w:rPr>
          <w:spacing w:val="-4"/>
          <w:lang w:val="sq-AL"/>
        </w:rPr>
      </w:pPr>
      <w:r w:rsidRPr="00D516EF">
        <w:rPr>
          <w:rFonts w:cs="Arial"/>
          <w:lang w:val="sq-AL"/>
        </w:rPr>
        <w:t>2. Asambleja e Përgjithshme merr vendime pas shqyrtimit të dokumenteve përkatëse, së bashku me raportin e Këshillit të Administrimit dhe</w:t>
      </w:r>
      <w:r w:rsidRPr="0084535B">
        <w:rPr>
          <w:rFonts w:cs="Arial"/>
          <w:spacing w:val="-4"/>
          <w:lang w:val="sq-AL"/>
        </w:rPr>
        <w:t xml:space="preserve"> raportin e ekspertit kontabël të autorizuar.</w:t>
      </w:r>
    </w:p>
    <w:p w:rsidR="00C92174" w:rsidRPr="0084535B" w:rsidRDefault="00C92174" w:rsidP="00C92174">
      <w:pPr>
        <w:widowControl w:val="0"/>
        <w:shd w:val="clear" w:color="auto" w:fill="FFFFFF"/>
        <w:spacing w:after="0" w:line="240" w:lineRule="auto"/>
        <w:ind w:firstLine="0"/>
        <w:rPr>
          <w:rFonts w:ascii="Garamond" w:hAnsi="Garamond"/>
          <w:b/>
          <w:color w:val="000000" w:themeColor="text1"/>
          <w:spacing w:val="-4"/>
          <w:sz w:val="14"/>
          <w:szCs w:val="14"/>
          <w:lang w:val="sq-AL"/>
        </w:rPr>
      </w:pPr>
    </w:p>
    <w:p w:rsidR="00C92174" w:rsidRPr="0084535B" w:rsidRDefault="00C92174" w:rsidP="00C92174">
      <w:pPr>
        <w:pStyle w:val="NeniNr"/>
        <w:keepNext w:val="0"/>
        <w:rPr>
          <w:spacing w:val="-4"/>
          <w:lang w:val="sq-AL"/>
        </w:rPr>
      </w:pPr>
      <w:r w:rsidRPr="0084535B">
        <w:rPr>
          <w:spacing w:val="-4"/>
          <w:lang w:val="sq-AL"/>
        </w:rPr>
        <w:t>Neni 8</w:t>
      </w:r>
    </w:p>
    <w:p w:rsidR="00C92174" w:rsidRPr="0084535B" w:rsidRDefault="00C92174" w:rsidP="00C92174">
      <w:pPr>
        <w:pStyle w:val="NeniTitull"/>
        <w:keepNext w:val="0"/>
        <w:rPr>
          <w:spacing w:val="-4"/>
          <w:lang w:val="sq-AL"/>
        </w:rPr>
      </w:pPr>
      <w:r w:rsidRPr="0084535B">
        <w:rPr>
          <w:spacing w:val="-4"/>
          <w:lang w:val="sq-AL"/>
        </w:rPr>
        <w:t>Kryetari dhe sekretari i Asamblesë së Përgjithshme</w:t>
      </w:r>
    </w:p>
    <w:p w:rsidR="00C92174" w:rsidRPr="0084535B" w:rsidRDefault="00C92174" w:rsidP="00C92174">
      <w:pPr>
        <w:pStyle w:val="Paragrafi"/>
        <w:rPr>
          <w:spacing w:val="-4"/>
          <w:sz w:val="14"/>
          <w:szCs w:val="14"/>
          <w:lang w:val="sq-AL"/>
        </w:rPr>
      </w:pPr>
    </w:p>
    <w:p w:rsidR="00C92174" w:rsidRPr="0084535B" w:rsidRDefault="00C92174" w:rsidP="00C92174">
      <w:pPr>
        <w:pStyle w:val="Paragrafi"/>
        <w:rPr>
          <w:spacing w:val="-4"/>
          <w:lang w:val="sq-AL"/>
        </w:rPr>
      </w:pPr>
      <w:r w:rsidRPr="0084535B">
        <w:rPr>
          <w:spacing w:val="-4"/>
          <w:lang w:val="sq-AL"/>
        </w:rPr>
        <w:t>1. Mbledhjet e Asamblesë së Përgjithshme drejtohen nga kryetari i bashkisë përkatëse. Në rast se AP-ja përbëhet nga më shumë se një aksionar, aksionarët zgjedhin kryetarin e AP-së.</w:t>
      </w:r>
    </w:p>
    <w:p w:rsidR="00C92174" w:rsidRPr="0084535B" w:rsidRDefault="00C92174" w:rsidP="00C92174">
      <w:pPr>
        <w:pStyle w:val="Paragrafi"/>
        <w:rPr>
          <w:spacing w:val="-4"/>
          <w:lang w:val="sq-AL"/>
        </w:rPr>
      </w:pPr>
      <w:r w:rsidRPr="0084535B">
        <w:rPr>
          <w:spacing w:val="-4"/>
          <w:lang w:val="sq-AL"/>
        </w:rPr>
        <w:t>2. Kryetari i Asamblesë së Përgjithshme asistohet nga një sekretar i emëruar nga AP-ja, i cili është përgjegjës për mbajtjen e procesverbaleve të mbledhjeve, si dhe për detyrat e tjera asistuese që i ngarkon kryetari i AP-së.</w:t>
      </w:r>
    </w:p>
    <w:p w:rsidR="00C92174" w:rsidRPr="0084535B" w:rsidRDefault="00C92174" w:rsidP="00C92174">
      <w:pPr>
        <w:pStyle w:val="Paragrafi"/>
        <w:rPr>
          <w:spacing w:val="-4"/>
          <w:lang w:val="sq-AL"/>
        </w:rPr>
      </w:pPr>
      <w:r w:rsidRPr="0084535B">
        <w:rPr>
          <w:spacing w:val="-4"/>
          <w:lang w:val="sq-AL"/>
        </w:rPr>
        <w:t>3.</w:t>
      </w:r>
      <w:r w:rsidRPr="0084535B">
        <w:rPr>
          <w:spacing w:val="-4"/>
          <w:lang w:val="sq-AL"/>
        </w:rPr>
        <w:tab/>
        <w:t>Në procesverbalin e çështjeve të shqyrtuara në mbledhjen e AP-së jepen data dhe vendi i mbledhjes, mënyra e thirrjes, rendi i ditës, emrat e drejtuesit e të sekretarit të AP-së, kuorumi i arritur dhe numri i aksioneve me të cilat është votuar, dokumentet dhe raportet e shqyrtuara në mbledhjen e AP-së, një përmbledhje e diskutimeve, teksti i vendimeve të kaluara për votim dhe rezultati i votimit. Procesverbali nënshkruhet nga të gjithë pjesëmarrësit e AP-së në mbledhje, si dhe nga sekretari.</w:t>
      </w:r>
    </w:p>
    <w:p w:rsidR="00C92174" w:rsidRPr="0084535B" w:rsidRDefault="00C92174" w:rsidP="00C92174">
      <w:pPr>
        <w:pStyle w:val="NeniNr"/>
        <w:keepNext w:val="0"/>
        <w:rPr>
          <w:spacing w:val="-4"/>
          <w:lang w:val="sq-AL"/>
        </w:rPr>
      </w:pPr>
      <w:r w:rsidRPr="0084535B">
        <w:rPr>
          <w:spacing w:val="-4"/>
          <w:lang w:val="sq-AL"/>
        </w:rPr>
        <w:t>Neni 9</w:t>
      </w:r>
    </w:p>
    <w:p w:rsidR="00C92174" w:rsidRPr="0084535B" w:rsidRDefault="00C92174" w:rsidP="00C92174">
      <w:pPr>
        <w:pStyle w:val="NeniTitull"/>
        <w:keepNext w:val="0"/>
        <w:rPr>
          <w:spacing w:val="-4"/>
          <w:lang w:val="sq-AL"/>
        </w:rPr>
      </w:pPr>
      <w:r w:rsidRPr="0084535B">
        <w:rPr>
          <w:spacing w:val="-4"/>
          <w:lang w:val="sq-AL"/>
        </w:rPr>
        <w:lastRenderedPageBreak/>
        <w:t xml:space="preserve">Rendi i ditës </w:t>
      </w:r>
      <w:r>
        <w:rPr>
          <w:spacing w:val="-4"/>
          <w:lang w:val="sq-AL"/>
        </w:rPr>
        <w:t>i</w:t>
      </w:r>
      <w:r w:rsidRPr="0084535B">
        <w:rPr>
          <w:spacing w:val="-4"/>
          <w:lang w:val="sq-AL"/>
        </w:rPr>
        <w:t xml:space="preserve"> Asamblesë së Përgjithshme</w:t>
      </w:r>
    </w:p>
    <w:p w:rsidR="00C92174" w:rsidRPr="0084535B" w:rsidRDefault="00C92174" w:rsidP="00C92174">
      <w:pPr>
        <w:pStyle w:val="Hapesira7"/>
        <w:rPr>
          <w:spacing w:val="-4"/>
          <w:lang w:val="sq-AL"/>
        </w:rPr>
      </w:pPr>
    </w:p>
    <w:p w:rsidR="00C92174" w:rsidRPr="0084535B" w:rsidRDefault="00C92174" w:rsidP="00C92174">
      <w:pPr>
        <w:pStyle w:val="Paragrafi"/>
        <w:rPr>
          <w:spacing w:val="-4"/>
          <w:lang w:val="sq-AL"/>
        </w:rPr>
      </w:pPr>
      <w:r w:rsidRPr="0084535B">
        <w:rPr>
          <w:spacing w:val="-4"/>
          <w:lang w:val="sq-AL"/>
        </w:rPr>
        <w:t>1.</w:t>
      </w:r>
      <w:r w:rsidRPr="0084535B">
        <w:rPr>
          <w:spacing w:val="-4"/>
          <w:lang w:val="sq-AL"/>
        </w:rPr>
        <w:tab/>
        <w:t>Rendi i ditës i mbledhjeve të Asamblesë së Përgjithshme përcaktohet nga personi i cili bën lajmërimin.</w:t>
      </w:r>
    </w:p>
    <w:p w:rsidR="00C92174" w:rsidRPr="0084535B" w:rsidRDefault="00C92174" w:rsidP="00C92174">
      <w:pPr>
        <w:pStyle w:val="Paragrafi"/>
        <w:rPr>
          <w:spacing w:val="-4"/>
          <w:lang w:val="sq-AL"/>
        </w:rPr>
      </w:pPr>
      <w:r w:rsidRPr="0084535B">
        <w:rPr>
          <w:spacing w:val="-4"/>
          <w:lang w:val="sq-AL"/>
        </w:rPr>
        <w:t>2. Në rast se mbledhja e parë e Asamblesë së Përgjithshme nuk realizohet, rendi i ditës i mbledhjes së saj nuk mund të ndryshohet në lajmërimin për mbledhjen e dytë.</w:t>
      </w:r>
    </w:p>
    <w:p w:rsidR="00C92174" w:rsidRPr="0084535B" w:rsidRDefault="00C92174" w:rsidP="00C92174">
      <w:pPr>
        <w:pStyle w:val="Hapesira7"/>
        <w:rPr>
          <w:spacing w:val="-4"/>
          <w:lang w:val="sq-AL"/>
        </w:rPr>
      </w:pPr>
    </w:p>
    <w:p w:rsidR="00C92174" w:rsidRPr="0084535B" w:rsidRDefault="00C92174" w:rsidP="00C92174">
      <w:pPr>
        <w:pStyle w:val="NeniNr"/>
        <w:keepNext w:val="0"/>
        <w:rPr>
          <w:spacing w:val="-4"/>
          <w:lang w:val="sq-AL"/>
        </w:rPr>
      </w:pPr>
      <w:r w:rsidRPr="0084535B">
        <w:rPr>
          <w:spacing w:val="-4"/>
          <w:lang w:val="sq-AL"/>
        </w:rPr>
        <w:t>Neni 10</w:t>
      </w:r>
    </w:p>
    <w:p w:rsidR="00C92174" w:rsidRPr="0084535B" w:rsidRDefault="00C92174" w:rsidP="00C92174">
      <w:pPr>
        <w:pStyle w:val="NeniTitull"/>
        <w:keepNext w:val="0"/>
        <w:rPr>
          <w:spacing w:val="-4"/>
          <w:lang w:val="sq-AL"/>
        </w:rPr>
      </w:pPr>
      <w:r w:rsidRPr="0084535B">
        <w:rPr>
          <w:spacing w:val="-4"/>
          <w:lang w:val="sq-AL"/>
        </w:rPr>
        <w:t>Kuorumi dhe marrja e vendimeve</w:t>
      </w:r>
    </w:p>
    <w:p w:rsidR="00C92174" w:rsidRPr="0084535B" w:rsidRDefault="00C92174" w:rsidP="00C92174">
      <w:pPr>
        <w:pStyle w:val="Hapesira7"/>
        <w:rPr>
          <w:spacing w:val="-4"/>
          <w:lang w:val="sq-AL"/>
        </w:rPr>
      </w:pPr>
    </w:p>
    <w:p w:rsidR="00C92174" w:rsidRDefault="00C92174" w:rsidP="00C92174">
      <w:pPr>
        <w:pStyle w:val="Paragrafi"/>
        <w:rPr>
          <w:color w:val="000000"/>
          <w:spacing w:val="-4"/>
          <w:lang w:val="sq-AL"/>
        </w:rPr>
      </w:pPr>
      <w:r w:rsidRPr="0084535B">
        <w:rPr>
          <w:spacing w:val="-4"/>
          <w:lang w:val="sq-AL"/>
        </w:rPr>
        <w:t>1. Nëse shoqëria zotërohet nga një aksionar, të drejtat dhe detyrimet Asamblesë së Përgjithshme ushtrohen nga aksionari i vetëm.</w:t>
      </w:r>
      <w:r w:rsidRPr="0084535B">
        <w:rPr>
          <w:color w:val="000000"/>
          <w:spacing w:val="-4"/>
          <w:lang w:val="sq-AL"/>
        </w:rPr>
        <w:t xml:space="preserve"> Të gjitha vendimet e marra nga aksionari i vetëm regjistrohen në një regjistër të vendimeve, të dhënat e të cilit nuk mund të ndryshohen ose të fshihen. Duhen regjistruar në veçanti, por pa u kufizuar në to, vendimet për:</w:t>
      </w:r>
    </w:p>
    <w:p w:rsidR="00C92174" w:rsidRPr="0084535B" w:rsidRDefault="00C92174" w:rsidP="00C92174">
      <w:pPr>
        <w:pStyle w:val="Paragrafi"/>
        <w:rPr>
          <w:color w:val="000000"/>
          <w:spacing w:val="-4"/>
          <w:lang w:val="sq-AL"/>
        </w:rPr>
      </w:pPr>
    </w:p>
    <w:p w:rsidR="00C92174" w:rsidRPr="0084535B" w:rsidRDefault="00C92174" w:rsidP="00C92174">
      <w:pPr>
        <w:pStyle w:val="Paragrafi"/>
        <w:rPr>
          <w:color w:val="000000"/>
          <w:spacing w:val="-4"/>
          <w:lang w:val="sq-AL"/>
        </w:rPr>
      </w:pPr>
      <w:r w:rsidRPr="0084535B">
        <w:rPr>
          <w:color w:val="000000"/>
          <w:spacing w:val="-4"/>
          <w:lang w:val="sq-AL"/>
        </w:rPr>
        <w:t xml:space="preserve">a) Miratimin e pasqyrave financiare vjetore dhe të raporteve të ecurisë së veprimtarisë; </w:t>
      </w:r>
    </w:p>
    <w:p w:rsidR="00C92174" w:rsidRPr="0084535B" w:rsidRDefault="00C92174" w:rsidP="00C92174">
      <w:pPr>
        <w:pStyle w:val="Paragrafi"/>
        <w:rPr>
          <w:color w:val="000000"/>
          <w:spacing w:val="-4"/>
          <w:lang w:val="sq-AL"/>
        </w:rPr>
      </w:pPr>
      <w:r w:rsidRPr="0084535B">
        <w:rPr>
          <w:color w:val="000000"/>
          <w:spacing w:val="-4"/>
          <w:lang w:val="sq-AL"/>
        </w:rPr>
        <w:t xml:space="preserve">b) Shpërndarjen e fitimeve vjetore dhe mbulimin e humbjeve; </w:t>
      </w:r>
    </w:p>
    <w:p w:rsidR="00C92174" w:rsidRPr="0084535B" w:rsidRDefault="00C92174" w:rsidP="00C92174">
      <w:pPr>
        <w:pStyle w:val="Paragrafi"/>
        <w:rPr>
          <w:color w:val="000000"/>
          <w:spacing w:val="-4"/>
          <w:lang w:val="sq-AL"/>
        </w:rPr>
      </w:pPr>
      <w:r w:rsidRPr="0084535B">
        <w:rPr>
          <w:color w:val="000000"/>
          <w:spacing w:val="-4"/>
          <w:lang w:val="sq-AL"/>
        </w:rPr>
        <w:t xml:space="preserve">c) Zmadhimin ose zvogëlimin e kapitalit; </w:t>
      </w:r>
    </w:p>
    <w:p w:rsidR="00C92174" w:rsidRPr="0084535B" w:rsidRDefault="00C92174" w:rsidP="00C92174">
      <w:pPr>
        <w:pStyle w:val="Paragrafi"/>
        <w:rPr>
          <w:color w:val="000000"/>
          <w:spacing w:val="-4"/>
          <w:lang w:val="sq-AL"/>
        </w:rPr>
      </w:pPr>
      <w:r w:rsidRPr="0084535B">
        <w:rPr>
          <w:color w:val="000000"/>
          <w:spacing w:val="-4"/>
          <w:lang w:val="sq-AL"/>
        </w:rPr>
        <w:t xml:space="preserve">ç) Investimet; </w:t>
      </w:r>
    </w:p>
    <w:p w:rsidR="00C92174" w:rsidRPr="0084535B" w:rsidRDefault="00C92174" w:rsidP="00C92174">
      <w:pPr>
        <w:pStyle w:val="Paragrafi"/>
        <w:rPr>
          <w:color w:val="000000"/>
          <w:spacing w:val="-4"/>
          <w:lang w:val="sq-AL"/>
        </w:rPr>
      </w:pPr>
      <w:r w:rsidRPr="0084535B">
        <w:rPr>
          <w:color w:val="000000"/>
          <w:spacing w:val="-4"/>
          <w:lang w:val="sq-AL"/>
        </w:rPr>
        <w:t>d) Riorganizimin e shoqërisë.</w:t>
      </w:r>
    </w:p>
    <w:p w:rsidR="00C92174" w:rsidRPr="0084535B" w:rsidRDefault="00C92174" w:rsidP="00C92174">
      <w:pPr>
        <w:pStyle w:val="Paragrafi"/>
        <w:rPr>
          <w:color w:val="000000"/>
          <w:spacing w:val="-4"/>
          <w:lang w:val="sq-AL"/>
        </w:rPr>
      </w:pPr>
      <w:r w:rsidRPr="0084535B">
        <w:rPr>
          <w:color w:val="000000" w:themeColor="text1"/>
          <w:spacing w:val="-4"/>
          <w:lang w:val="sq-AL"/>
        </w:rPr>
        <w:t>2. Në rastin kur AP-ja ka më shumë se një aksionar, në rastin e çështjeve që vendosen me shumicë të zakonshme, Asambleja e Përgjithshme mund të marrë vendime të vlefshme, vetëm nëse janë të pranishëm në mbledhje më shumë se 30% e anëtarëve të saj, me kusht që pjesë e saj të jetë dhe kryetari i Asamblesë së Përgjithshme, me përjashtim të rastit kur AP-ja vendos për shkarkimin e administratorëve e të anëtarëve të Këshillit të Administrimit, ku nuk kërkohet ky kuorum.</w:t>
      </w:r>
    </w:p>
    <w:p w:rsidR="00C92174" w:rsidRPr="0084535B" w:rsidRDefault="00C92174" w:rsidP="00C92174">
      <w:pPr>
        <w:pStyle w:val="Paragrafi"/>
        <w:rPr>
          <w:color w:val="000000"/>
          <w:spacing w:val="-4"/>
          <w:lang w:val="sq-AL"/>
        </w:rPr>
      </w:pPr>
      <w:r w:rsidRPr="0084535B">
        <w:rPr>
          <w:color w:val="000000"/>
          <w:spacing w:val="-4"/>
          <w:lang w:val="sq-AL"/>
        </w:rPr>
        <w:t xml:space="preserve">3. Kur Asambleja e Përgjithshme duhet të vendosë për çështje të cilat kërkojnë shumicë të </w:t>
      </w:r>
      <w:r w:rsidRPr="0084535B">
        <w:rPr>
          <w:color w:val="000000" w:themeColor="text1"/>
          <w:spacing w:val="-4"/>
          <w:lang w:val="sq-AL"/>
        </w:rPr>
        <w:t xml:space="preserve">cilësuar, </w:t>
      </w:r>
      <w:r w:rsidRPr="0084535B">
        <w:rPr>
          <w:color w:val="000000"/>
          <w:spacing w:val="-4"/>
          <w:lang w:val="sq-AL"/>
        </w:rPr>
        <w:t>sipas pikës 4, të këtij neni, Asambleja e Përgjithshme mund të marrë vendime të vlefshme, vetëm nëse janë të pranishëm në mbledhje më shumë se 50% e anëtarëve të saj, me kusht që pjesë e saj të jetë dhe kryetari i Asamblesë së Përgjithshme.</w:t>
      </w:r>
    </w:p>
    <w:p w:rsidR="00C92174" w:rsidRPr="0084535B" w:rsidRDefault="00C92174" w:rsidP="00C92174">
      <w:pPr>
        <w:pStyle w:val="Paragrafi"/>
        <w:rPr>
          <w:color w:val="000000"/>
          <w:spacing w:val="-4"/>
          <w:lang w:val="sq-AL"/>
        </w:rPr>
      </w:pPr>
      <w:r w:rsidRPr="0084535B">
        <w:rPr>
          <w:color w:val="000000"/>
          <w:spacing w:val="-4"/>
          <w:lang w:val="sq-AL"/>
        </w:rPr>
        <w:t>4. Asambleja e Përgjithshme merr vendim me 3/4 (tre të katërtat) e votave të anëtarëve që marrin pjesë në votim, sipas parashikimeve të pikës 3, të këtij neni, lidhur me:</w:t>
      </w:r>
    </w:p>
    <w:p w:rsidR="00C92174" w:rsidRPr="0084535B" w:rsidRDefault="00C92174" w:rsidP="00C92174">
      <w:pPr>
        <w:pStyle w:val="Paragrafi"/>
        <w:rPr>
          <w:color w:val="000000"/>
          <w:spacing w:val="-4"/>
          <w:lang w:val="sq-AL"/>
        </w:rPr>
      </w:pPr>
      <w:r w:rsidRPr="0084535B">
        <w:rPr>
          <w:spacing w:val="-4"/>
          <w:lang w:val="sq-AL"/>
        </w:rPr>
        <w:t>a) Z</w:t>
      </w:r>
      <w:r w:rsidRPr="0084535B">
        <w:rPr>
          <w:color w:val="000000"/>
          <w:spacing w:val="-4"/>
          <w:lang w:val="sq-AL"/>
        </w:rPr>
        <w:t>madhimin ose zvogëlimin e kapitalit të regjistruar;</w:t>
      </w:r>
    </w:p>
    <w:p w:rsidR="00C92174" w:rsidRPr="0084535B" w:rsidRDefault="00C92174" w:rsidP="00C92174">
      <w:pPr>
        <w:pStyle w:val="Paragrafi"/>
        <w:rPr>
          <w:color w:val="000000"/>
          <w:spacing w:val="-4"/>
          <w:lang w:val="sq-AL"/>
        </w:rPr>
      </w:pPr>
      <w:r w:rsidRPr="0084535B">
        <w:rPr>
          <w:color w:val="000000"/>
          <w:spacing w:val="-4"/>
          <w:lang w:val="sq-AL"/>
        </w:rPr>
        <w:t>b) Riorganizimin e shoqërisë.</w:t>
      </w:r>
    </w:p>
    <w:p w:rsidR="00C92174" w:rsidRPr="0084535B" w:rsidRDefault="00C92174" w:rsidP="00C92174">
      <w:pPr>
        <w:pStyle w:val="Paragrafi"/>
        <w:rPr>
          <w:color w:val="000000"/>
          <w:spacing w:val="-4"/>
          <w:lang w:val="sq-AL"/>
        </w:rPr>
      </w:pPr>
      <w:r w:rsidRPr="0084535B">
        <w:rPr>
          <w:color w:val="000000"/>
          <w:spacing w:val="-4"/>
          <w:lang w:val="sq-AL"/>
        </w:rPr>
        <w:t>5. Me përjashtim të rasteve të përcaktuara në ligj dhe në pikën 4, të këtij neni, çdo vendim tjetër i Asamblesë së Përgjithshme merret me shumicën e votave të anëtarëve që marrin pjesë në votim, sipas parashikimeve të pikës 2, të këtij neni.</w:t>
      </w:r>
    </w:p>
    <w:p w:rsidR="00C92174" w:rsidRPr="0084535B" w:rsidRDefault="00C92174" w:rsidP="00C92174">
      <w:pPr>
        <w:pStyle w:val="NeniNr"/>
        <w:keepNext w:val="0"/>
        <w:rPr>
          <w:spacing w:val="-4"/>
          <w:sz w:val="14"/>
          <w:lang w:val="sq-AL"/>
        </w:rPr>
      </w:pPr>
    </w:p>
    <w:p w:rsidR="00C92174" w:rsidRPr="0084535B" w:rsidRDefault="00C92174" w:rsidP="00C92174">
      <w:pPr>
        <w:pStyle w:val="NeniNr"/>
        <w:keepNext w:val="0"/>
        <w:rPr>
          <w:spacing w:val="-4"/>
          <w:lang w:val="sq-AL"/>
        </w:rPr>
      </w:pPr>
      <w:r w:rsidRPr="0084535B">
        <w:rPr>
          <w:spacing w:val="-4"/>
          <w:lang w:val="sq-AL"/>
        </w:rPr>
        <w:t>Neni 11</w:t>
      </w:r>
    </w:p>
    <w:p w:rsidR="00C92174" w:rsidRPr="0084535B" w:rsidRDefault="00C92174" w:rsidP="00C92174">
      <w:pPr>
        <w:pStyle w:val="NeniTitull"/>
        <w:keepNext w:val="0"/>
        <w:rPr>
          <w:spacing w:val="-4"/>
          <w:lang w:val="sq-AL"/>
        </w:rPr>
      </w:pPr>
      <w:r w:rsidRPr="0084535B">
        <w:rPr>
          <w:spacing w:val="-4"/>
          <w:lang w:val="sq-AL"/>
        </w:rPr>
        <w:t>Këshilli i Administrimit (KA)</w:t>
      </w:r>
    </w:p>
    <w:p w:rsidR="00C92174" w:rsidRPr="0084535B" w:rsidRDefault="00C92174" w:rsidP="00C92174">
      <w:pPr>
        <w:pStyle w:val="Hapesira7"/>
        <w:rPr>
          <w:spacing w:val="-4"/>
          <w:lang w:val="sq-AL"/>
        </w:rPr>
      </w:pPr>
    </w:p>
    <w:p w:rsidR="00C92174" w:rsidRDefault="00C92174" w:rsidP="00C92174">
      <w:pPr>
        <w:pStyle w:val="Paragrafi"/>
        <w:rPr>
          <w:lang w:val="sq-AL"/>
        </w:rPr>
      </w:pPr>
      <w:r w:rsidRPr="0084535B">
        <w:rPr>
          <w:spacing w:val="-4"/>
          <w:lang w:val="sq-AL"/>
        </w:rPr>
        <w:t>1. Këshilli i Administrimit është organi i vetëm që ushtron funksione administrimi dhe</w:t>
      </w:r>
      <w:r w:rsidRPr="00D9749C">
        <w:rPr>
          <w:lang w:val="sq-AL"/>
        </w:rPr>
        <w:t xml:space="preserve"> mbikëqyrjeje të veprimtarisë së shoqërisë.</w:t>
      </w:r>
    </w:p>
    <w:p w:rsidR="00C92174" w:rsidRPr="0084535B" w:rsidRDefault="00C92174" w:rsidP="00C92174">
      <w:pPr>
        <w:pStyle w:val="Paragrafi"/>
        <w:rPr>
          <w:spacing w:val="-4"/>
          <w:lang w:val="sq-AL"/>
        </w:rPr>
      </w:pPr>
      <w:r w:rsidRPr="0084535B">
        <w:rPr>
          <w:spacing w:val="-4"/>
          <w:lang w:val="sq-AL"/>
        </w:rPr>
        <w:t>2. Kohëzgjatja e funksionit të Këshillit të Administrimit është 3 vjet</w:t>
      </w:r>
      <w:r>
        <w:rPr>
          <w:spacing w:val="-4"/>
          <w:lang w:val="sq-AL"/>
        </w:rPr>
        <w:t>.</w:t>
      </w:r>
      <w:r w:rsidRPr="0084535B">
        <w:rPr>
          <w:spacing w:val="-4"/>
          <w:lang w:val="sq-AL"/>
        </w:rPr>
        <w:t xml:space="preserve"> Mandati i KA-së ndërpritet në rast konstatimi të mospërmbushjes së objektivave të vendosur në kontratën e performancës midis AP-së dhe anëtarëve të KA-së, sipas legjislacionit në fuqi.</w:t>
      </w:r>
    </w:p>
    <w:p w:rsidR="00C92174" w:rsidRPr="00FC064C" w:rsidRDefault="00C92174" w:rsidP="00C92174">
      <w:pPr>
        <w:pStyle w:val="Paragrafi"/>
        <w:rPr>
          <w:spacing w:val="-4"/>
          <w:lang w:val="sq-AL"/>
        </w:rPr>
      </w:pPr>
      <w:r w:rsidRPr="00FC064C">
        <w:rPr>
          <w:spacing w:val="-4"/>
          <w:lang w:val="sq-AL"/>
        </w:rPr>
        <w:t>3. Nëse një ose disa vende të anëtarëve të Këshillit të Administrimit mbeten vakant, për shkak vdekjeje, shkarkimi ose dorëheqjeje, zëvendësimi duhet të kryhet jo më vonë se 3 (tre) muaj nga data e mbetjes vakant të vendit. Anëtari i Këshillit të Administrimit i emëruar në zëvendësim të një anëtari tjetër përfundon mandatin e paraardhësit.</w:t>
      </w:r>
    </w:p>
    <w:p w:rsidR="00C92174" w:rsidRPr="00FC064C" w:rsidRDefault="00C92174" w:rsidP="00C92174">
      <w:pPr>
        <w:pStyle w:val="Paragrafi"/>
        <w:rPr>
          <w:spacing w:val="-4"/>
          <w:lang w:val="sq-AL"/>
        </w:rPr>
      </w:pPr>
      <w:r w:rsidRPr="00FC064C">
        <w:rPr>
          <w:spacing w:val="-4"/>
          <w:lang w:val="sq-AL"/>
        </w:rPr>
        <w:t xml:space="preserve">4. Anëtarët e Këshillit të Administrimit nuk mund të bëjnë pjesë në më shumë se 1 (një) Këshill </w:t>
      </w:r>
      <w:r w:rsidRPr="00FC064C">
        <w:rPr>
          <w:spacing w:val="-4"/>
          <w:lang w:val="sq-AL"/>
        </w:rPr>
        <w:lastRenderedPageBreak/>
        <w:t>Administrimi të shoqërive aksionare që e kanë selinë në territorin e Republikës së Shqipërisë.</w:t>
      </w:r>
    </w:p>
    <w:p w:rsidR="00C92174" w:rsidRPr="00FC064C" w:rsidRDefault="00C92174" w:rsidP="00C92174">
      <w:pPr>
        <w:pStyle w:val="Paragrafi"/>
        <w:rPr>
          <w:spacing w:val="-4"/>
          <w:lang w:val="sq-AL"/>
        </w:rPr>
      </w:pPr>
      <w:r w:rsidRPr="00FC064C">
        <w:rPr>
          <w:spacing w:val="-4"/>
          <w:lang w:val="sq-AL"/>
        </w:rPr>
        <w:t>5. Këshilli i Administrimit zgjedh ndërmjet anëtarëve të tij një kryetar dhe një zëvendëskryetar, të cilët thërrasin mbledhjen e Këshillit dhe drejtojnë diskutimet. Ata ushtrojnë këtë funksion për të gjithë kohën e mandatit të tyre dhe janë të rizgjedhshëm. Këshilli i Administrimit mund të emërojë një sekretar jashtë anëtarëve të tij dhe i cakton atij dhe pagën,</w:t>
      </w:r>
      <w:r w:rsidRPr="00FC064C">
        <w:rPr>
          <w:color w:val="FF0000"/>
          <w:spacing w:val="-4"/>
          <w:lang w:val="sq-AL"/>
        </w:rPr>
        <w:t xml:space="preserve"> </w:t>
      </w:r>
      <w:r w:rsidRPr="00FC064C">
        <w:rPr>
          <w:spacing w:val="-4"/>
          <w:lang w:val="sq-AL"/>
        </w:rPr>
        <w:t>sipas legjislacionit në fuqi</w:t>
      </w:r>
    </w:p>
    <w:p w:rsidR="00C92174" w:rsidRPr="00FC064C" w:rsidRDefault="00C92174" w:rsidP="00C92174">
      <w:pPr>
        <w:pStyle w:val="Paragrafi"/>
        <w:rPr>
          <w:spacing w:val="-4"/>
          <w:lang w:val="sq-AL"/>
        </w:rPr>
      </w:pPr>
      <w:r w:rsidRPr="00FC064C">
        <w:rPr>
          <w:spacing w:val="-4"/>
          <w:lang w:val="sq-AL"/>
        </w:rPr>
        <w:t xml:space="preserve">6. Në rast mungese të kryetarit, mbledhjet e Këshillit të Administrimit drejtohen nga zëvendës-kryetari. </w:t>
      </w:r>
    </w:p>
    <w:p w:rsidR="00C92174" w:rsidRPr="00FC064C" w:rsidRDefault="00C92174" w:rsidP="00C92174">
      <w:pPr>
        <w:pStyle w:val="Hapesira7"/>
        <w:rPr>
          <w:spacing w:val="-4"/>
          <w:lang w:val="sq-AL"/>
        </w:rPr>
      </w:pPr>
    </w:p>
    <w:p w:rsidR="00C92174" w:rsidRPr="00FC064C" w:rsidRDefault="00C92174" w:rsidP="00C92174">
      <w:pPr>
        <w:pStyle w:val="NeniNr"/>
        <w:keepNext w:val="0"/>
        <w:rPr>
          <w:spacing w:val="-4"/>
          <w:lang w:val="sq-AL"/>
        </w:rPr>
      </w:pPr>
      <w:r w:rsidRPr="00FC064C">
        <w:rPr>
          <w:spacing w:val="-4"/>
          <w:lang w:val="sq-AL"/>
        </w:rPr>
        <w:t>Neni 12</w:t>
      </w:r>
    </w:p>
    <w:p w:rsidR="00C92174" w:rsidRPr="00FC064C" w:rsidRDefault="00C92174" w:rsidP="00C92174">
      <w:pPr>
        <w:pStyle w:val="NeniTitull"/>
        <w:keepNext w:val="0"/>
        <w:rPr>
          <w:spacing w:val="-4"/>
          <w:lang w:val="sq-AL"/>
        </w:rPr>
      </w:pPr>
      <w:r w:rsidRPr="00FC064C">
        <w:rPr>
          <w:spacing w:val="-4"/>
          <w:lang w:val="sq-AL"/>
        </w:rPr>
        <w:t>Përbërja e Këshillit të Administrimit</w:t>
      </w:r>
    </w:p>
    <w:p w:rsidR="00C92174" w:rsidRPr="00FC064C" w:rsidRDefault="00C92174" w:rsidP="00C92174">
      <w:pPr>
        <w:pStyle w:val="Hapesira7"/>
        <w:rPr>
          <w:spacing w:val="-4"/>
          <w:lang w:val="sq-AL"/>
        </w:rPr>
      </w:pPr>
    </w:p>
    <w:p w:rsidR="00C92174" w:rsidRPr="00FC064C" w:rsidRDefault="00C92174" w:rsidP="00C92174">
      <w:pPr>
        <w:pStyle w:val="Paragrafi"/>
        <w:rPr>
          <w:spacing w:val="-4"/>
          <w:lang w:val="sq-AL"/>
        </w:rPr>
      </w:pPr>
      <w:r w:rsidRPr="00FC064C">
        <w:rPr>
          <w:spacing w:val="-4"/>
          <w:lang w:val="sq-AL"/>
        </w:rPr>
        <w:t xml:space="preserve"> 1. Anëtarët e Këshillit Administrimit janë persona fizikë të cilët zgjidhen nga Asambleja e Përgjithshme për një mandat 3-vjeçar dhe mund të rizgjidhen. Ata duhet të plotësojnë kriteret e mëposhtme: </w:t>
      </w:r>
    </w:p>
    <w:p w:rsidR="00C92174" w:rsidRPr="00FC064C" w:rsidRDefault="00C92174" w:rsidP="00C92174">
      <w:pPr>
        <w:pStyle w:val="Paragrafi"/>
        <w:rPr>
          <w:spacing w:val="-4"/>
          <w:lang w:val="sq-AL"/>
        </w:rPr>
      </w:pPr>
      <w:r w:rsidRPr="00FC064C">
        <w:rPr>
          <w:spacing w:val="-4"/>
          <w:lang w:val="sq-AL"/>
        </w:rPr>
        <w:t>- Të jenë me profesion inxhinierë të fushës, ekonomist ose jurist.</w:t>
      </w:r>
    </w:p>
    <w:p w:rsidR="00C92174" w:rsidRPr="00FC064C" w:rsidRDefault="00C92174" w:rsidP="00C92174">
      <w:pPr>
        <w:pStyle w:val="Paragrafi"/>
        <w:rPr>
          <w:spacing w:val="-4"/>
          <w:lang w:val="sq-AL"/>
        </w:rPr>
      </w:pPr>
      <w:r w:rsidRPr="00FC064C">
        <w:rPr>
          <w:spacing w:val="-4"/>
          <w:lang w:val="sq-AL"/>
        </w:rPr>
        <w:t>- Të kenë të paktën eksperiencë pune jo më pak se 5 (pesë) vjet në fusha të njëjta ose të përafërta me objektin e veprimtarisë së shoqërisë.</w:t>
      </w:r>
    </w:p>
    <w:p w:rsidR="00C92174" w:rsidRPr="00FC064C" w:rsidRDefault="00C92174" w:rsidP="00C92174">
      <w:pPr>
        <w:pStyle w:val="Paragrafi"/>
        <w:rPr>
          <w:spacing w:val="-4"/>
          <w:lang w:val="sq-AL"/>
        </w:rPr>
      </w:pPr>
      <w:r w:rsidRPr="00FC064C">
        <w:rPr>
          <w:spacing w:val="-4"/>
          <w:lang w:val="sq-AL"/>
        </w:rPr>
        <w:t>Çdo emërim i bërë në kundërshtim me këtë nen është absolutisht i pavlefshëm.</w:t>
      </w:r>
    </w:p>
    <w:p w:rsidR="00C92174" w:rsidRPr="00FC064C" w:rsidRDefault="00C92174" w:rsidP="00C92174">
      <w:pPr>
        <w:pStyle w:val="Paragrafi"/>
        <w:rPr>
          <w:spacing w:val="-4"/>
          <w:lang w:val="sq-AL"/>
        </w:rPr>
      </w:pPr>
      <w:r w:rsidRPr="00FC064C">
        <w:rPr>
          <w:spacing w:val="-4"/>
          <w:lang w:val="sq-AL"/>
        </w:rPr>
        <w:t xml:space="preserve">2. Këshilli Administrimit përbëhet nga 3 (tre) anëtarë, </w:t>
      </w:r>
      <w:r w:rsidRPr="00FC064C">
        <w:rPr>
          <w:color w:val="000000"/>
          <w:spacing w:val="-4"/>
          <w:lang w:val="sq-AL"/>
        </w:rPr>
        <w:t xml:space="preserve">1 (një) </w:t>
      </w:r>
      <w:r w:rsidRPr="00FC064C">
        <w:rPr>
          <w:spacing w:val="-4"/>
          <w:lang w:val="sq-AL"/>
        </w:rPr>
        <w:t xml:space="preserve">prej të cilëve është administratori dhe 2 (dy) janë persona të cilët nuk janë të punësuar në shoqëri. </w:t>
      </w:r>
    </w:p>
    <w:p w:rsidR="00C92174" w:rsidRPr="00FC064C" w:rsidRDefault="00C92174" w:rsidP="00C92174">
      <w:pPr>
        <w:pStyle w:val="Paragrafi"/>
        <w:rPr>
          <w:spacing w:val="-4"/>
          <w:lang w:val="sq-AL"/>
        </w:rPr>
      </w:pPr>
      <w:r w:rsidRPr="00FC064C">
        <w:rPr>
          <w:spacing w:val="-4"/>
          <w:lang w:val="sq-AL"/>
        </w:rPr>
        <w:t xml:space="preserve">3. Anëtarët e Këshillit të Administrimit në momentin e emërimit lidhin me shoqërinë një kontratë pune, në të cilën janë parashikuar, ndër të tjera, kritere të qarta performance që pritet të arrijë anëtari i </w:t>
      </w:r>
      <w:r w:rsidRPr="00FC064C">
        <w:rPr>
          <w:color w:val="000000"/>
          <w:spacing w:val="-4"/>
          <w:lang w:val="sq-AL"/>
        </w:rPr>
        <w:t>Këshillit të Administrimit në terma vjetorë</w:t>
      </w:r>
      <w:r w:rsidRPr="00FC064C">
        <w:rPr>
          <w:spacing w:val="-4"/>
          <w:lang w:val="sq-AL"/>
        </w:rPr>
        <w:t>. Objektivat për performancën (indikatorët) e vendosur në këtë kontratë duhet të miratohen edhe nga ministria e linjës dhe duhet të jenë të matshëm dhe në përputhje me biznesplanet e shoqërisë.</w:t>
      </w:r>
    </w:p>
    <w:p w:rsidR="00C92174" w:rsidRPr="00FC064C" w:rsidRDefault="00C92174" w:rsidP="00C92174">
      <w:pPr>
        <w:pStyle w:val="Paragrafi"/>
        <w:rPr>
          <w:spacing w:val="-4"/>
          <w:lang w:val="sq-AL"/>
        </w:rPr>
      </w:pPr>
      <w:r w:rsidRPr="00FC064C">
        <w:rPr>
          <w:spacing w:val="-4"/>
          <w:lang w:val="sq-AL"/>
        </w:rPr>
        <w:t>4. Në rastin e vendeve vakante, që krijohen me vdekjen apo dorëheqjen e një apo disa anëtarëve të Këshillit të Administrimit, kur numri i anëtarëve të këtij këshilli ka zbritur nën minimumin ligjor, administratorët duhet të thërrasin urgjentisht mbledhjen e Asamblesë së Përgjithshme për të plotësuar numrin e anëtarëve të Këshillit të Administrimit.</w:t>
      </w:r>
    </w:p>
    <w:p w:rsidR="00C92174" w:rsidRPr="00FC064C" w:rsidRDefault="00C92174" w:rsidP="00C92174">
      <w:pPr>
        <w:pStyle w:val="Hapesira7"/>
        <w:rPr>
          <w:spacing w:val="-4"/>
          <w:lang w:val="sq-AL"/>
        </w:rPr>
      </w:pPr>
    </w:p>
    <w:p w:rsidR="00C92174" w:rsidRPr="00FC064C" w:rsidRDefault="00C92174" w:rsidP="00C92174">
      <w:pPr>
        <w:pStyle w:val="NeniNr"/>
        <w:keepNext w:val="0"/>
        <w:rPr>
          <w:spacing w:val="-4"/>
          <w:lang w:val="sq-AL"/>
        </w:rPr>
      </w:pPr>
      <w:r w:rsidRPr="00FC064C">
        <w:rPr>
          <w:spacing w:val="-4"/>
          <w:lang w:val="sq-AL"/>
        </w:rPr>
        <w:t>Neni 13</w:t>
      </w:r>
    </w:p>
    <w:p w:rsidR="00C92174" w:rsidRPr="00FC064C" w:rsidRDefault="00C92174" w:rsidP="00C92174">
      <w:pPr>
        <w:pStyle w:val="NeniTitull"/>
        <w:keepNext w:val="0"/>
        <w:rPr>
          <w:spacing w:val="-4"/>
          <w:lang w:val="sq-AL"/>
        </w:rPr>
      </w:pPr>
      <w:r w:rsidRPr="00FC064C">
        <w:rPr>
          <w:spacing w:val="-4"/>
          <w:lang w:val="sq-AL"/>
        </w:rPr>
        <w:t>Kompetencat e Këshillit të Administrimit</w:t>
      </w:r>
    </w:p>
    <w:p w:rsidR="00C92174" w:rsidRPr="00FC064C" w:rsidRDefault="00C92174" w:rsidP="00C92174">
      <w:pPr>
        <w:pStyle w:val="Hapesira7"/>
        <w:rPr>
          <w:spacing w:val="-4"/>
          <w:lang w:val="sq-AL"/>
        </w:rPr>
      </w:pPr>
    </w:p>
    <w:p w:rsidR="00C92174" w:rsidRPr="00FC064C" w:rsidRDefault="00C92174" w:rsidP="00C92174">
      <w:pPr>
        <w:pStyle w:val="Paragrafi"/>
        <w:rPr>
          <w:bCs/>
          <w:spacing w:val="-4"/>
          <w:lang w:val="sq-AL"/>
        </w:rPr>
      </w:pPr>
      <w:r w:rsidRPr="00FC064C">
        <w:rPr>
          <w:spacing w:val="-4"/>
          <w:lang w:val="sq-AL"/>
        </w:rPr>
        <w:t xml:space="preserve">1. Këshilli i Administrimit </w:t>
      </w:r>
      <w:r w:rsidRPr="00FC064C">
        <w:rPr>
          <w:rFonts w:cs="Verdana"/>
          <w:spacing w:val="-4"/>
          <w:lang w:val="sq-AL"/>
        </w:rPr>
        <w:t>ushtron, njëko</w:t>
      </w:r>
      <w:r>
        <w:rPr>
          <w:rFonts w:cs="Verdana"/>
          <w:spacing w:val="-4"/>
          <w:lang w:val="sq-AL"/>
        </w:rPr>
        <w:t>-</w:t>
      </w:r>
      <w:r w:rsidRPr="00FC064C">
        <w:rPr>
          <w:rFonts w:cs="Verdana"/>
          <w:spacing w:val="-4"/>
          <w:lang w:val="sq-AL"/>
        </w:rPr>
        <w:t xml:space="preserve">hësisht, funksione administrimi e mbikë-qyrjeje të veprimtarisë së shoqërisë </w:t>
      </w:r>
      <w:r w:rsidRPr="00FC064C">
        <w:rPr>
          <w:spacing w:val="-4"/>
          <w:lang w:val="sq-AL"/>
        </w:rPr>
        <w:t xml:space="preserve">dhe </w:t>
      </w:r>
      <w:r w:rsidRPr="00FC064C">
        <w:rPr>
          <w:bCs/>
          <w:spacing w:val="-4"/>
          <w:lang w:val="sq-AL"/>
        </w:rPr>
        <w:t xml:space="preserve">i </w:t>
      </w:r>
      <w:r w:rsidRPr="00FC064C">
        <w:rPr>
          <w:spacing w:val="-4"/>
          <w:lang w:val="sq-AL"/>
        </w:rPr>
        <w:t xml:space="preserve">jep administratorit autorizimin për kryerjen e veprimeve që </w:t>
      </w:r>
      <w:r w:rsidRPr="00FC064C">
        <w:rPr>
          <w:bCs/>
          <w:spacing w:val="-4"/>
          <w:lang w:val="sq-AL"/>
        </w:rPr>
        <w:t xml:space="preserve">nuk mund të kryhen prej tij pa autorizimin e Këshillit </w:t>
      </w:r>
      <w:r w:rsidRPr="00FC064C">
        <w:rPr>
          <w:spacing w:val="-4"/>
          <w:lang w:val="sq-AL"/>
        </w:rPr>
        <w:t>të Administrimit</w:t>
      </w:r>
      <w:r w:rsidRPr="00FC064C">
        <w:rPr>
          <w:bCs/>
          <w:spacing w:val="-4"/>
          <w:lang w:val="sq-AL"/>
        </w:rPr>
        <w:t xml:space="preserve">. </w:t>
      </w:r>
    </w:p>
    <w:p w:rsidR="00C92174" w:rsidRPr="00FC064C" w:rsidRDefault="00C92174" w:rsidP="00C92174">
      <w:pPr>
        <w:pStyle w:val="Paragrafi"/>
        <w:rPr>
          <w:spacing w:val="-4"/>
          <w:lang w:val="sq-AL"/>
        </w:rPr>
      </w:pPr>
      <w:r w:rsidRPr="00FC064C">
        <w:rPr>
          <w:spacing w:val="-4"/>
          <w:lang w:val="sq-AL"/>
        </w:rPr>
        <w:t>2. Këshilli i Administrimit ka të drejtë të kryejë në çdo kohë verifikime dhe kontrolle që ai i çmon të përshtatshme dhe të njihet me dokumentacionin që e gjykon të nevojshëm për përmbushjen e detyrës së tij.</w:t>
      </w:r>
    </w:p>
    <w:p w:rsidR="00C92174" w:rsidRPr="00FC064C" w:rsidRDefault="00C92174" w:rsidP="00C92174">
      <w:pPr>
        <w:pStyle w:val="Paragrafi"/>
        <w:rPr>
          <w:spacing w:val="-4"/>
          <w:lang w:val="sq-AL"/>
        </w:rPr>
      </w:pPr>
      <w:r w:rsidRPr="00FC064C">
        <w:rPr>
          <w:rFonts w:cs="Verdana"/>
          <w:spacing w:val="-4"/>
          <w:lang w:val="sq-AL"/>
        </w:rPr>
        <w:t>3. Këshilli i administrimit ka këto të drejta dhe përgjegjësi:</w:t>
      </w:r>
    </w:p>
    <w:p w:rsidR="00C92174" w:rsidRPr="00FC064C" w:rsidRDefault="00C92174" w:rsidP="00C92174">
      <w:pPr>
        <w:pStyle w:val="Paragrafi"/>
        <w:rPr>
          <w:rFonts w:cs="Verdana"/>
          <w:spacing w:val="-4"/>
          <w:lang w:val="sq-AL"/>
        </w:rPr>
      </w:pPr>
      <w:r w:rsidRPr="00FC064C">
        <w:rPr>
          <w:rFonts w:cs="Verdana"/>
          <w:spacing w:val="-4"/>
          <w:lang w:val="sq-AL"/>
        </w:rPr>
        <w:t>a) Të japë direktiva për administratorin për zbatimin e politikave tregtare të shoqërisë;</w:t>
      </w:r>
    </w:p>
    <w:p w:rsidR="00C92174" w:rsidRPr="00FC064C" w:rsidRDefault="00C92174" w:rsidP="00C92174">
      <w:pPr>
        <w:pStyle w:val="Paragrafi"/>
        <w:rPr>
          <w:rFonts w:cs="Verdana"/>
          <w:spacing w:val="-4"/>
          <w:lang w:val="sq-AL"/>
        </w:rPr>
      </w:pPr>
      <w:r w:rsidRPr="00FC064C">
        <w:rPr>
          <w:rFonts w:cs="Verdana"/>
          <w:spacing w:val="-4"/>
          <w:lang w:val="sq-AL"/>
        </w:rPr>
        <w:t>b) Të kontrollojë e të mbikëqyrë zbatimin e politikave tregtare të shoqërisë nga administratori;</w:t>
      </w:r>
    </w:p>
    <w:p w:rsidR="00C92174" w:rsidRPr="00FC064C" w:rsidRDefault="00C92174" w:rsidP="00C92174">
      <w:pPr>
        <w:pStyle w:val="Paragrafi"/>
        <w:rPr>
          <w:rFonts w:cs="Verdana"/>
          <w:spacing w:val="-4"/>
          <w:lang w:val="sq-AL"/>
        </w:rPr>
      </w:pPr>
      <w:r w:rsidRPr="00FC064C">
        <w:rPr>
          <w:rFonts w:cs="Verdana"/>
          <w:spacing w:val="-4"/>
          <w:lang w:val="sq-AL"/>
        </w:rPr>
        <w:t>c) Të gjykojë paraprakisht biznesplanin e shoqërisë, të paraqitur nga administratori. Ky dokument duhet të miratohet e të nënshkruhet nga të gjithë e anëtarët e Këshillit të Administrimit për t’iu paraqitur Asamblesë së Përgjithshme për miratim;</w:t>
      </w:r>
    </w:p>
    <w:p w:rsidR="00C92174" w:rsidRPr="00FC064C" w:rsidRDefault="00C92174" w:rsidP="00C92174">
      <w:pPr>
        <w:pStyle w:val="Paragrafi"/>
        <w:rPr>
          <w:rFonts w:cs="Verdana"/>
          <w:spacing w:val="-4"/>
          <w:lang w:val="sq-AL"/>
        </w:rPr>
      </w:pPr>
      <w:r w:rsidRPr="00FC064C">
        <w:rPr>
          <w:rFonts w:cs="Verdana"/>
          <w:spacing w:val="-4"/>
          <w:lang w:val="sq-AL"/>
        </w:rPr>
        <w:t>ç)</w:t>
      </w:r>
      <w:r w:rsidRPr="00FC064C">
        <w:rPr>
          <w:rFonts w:cs="Verdana"/>
          <w:spacing w:val="-4"/>
          <w:lang w:val="sq-AL"/>
        </w:rPr>
        <w:tab/>
        <w:t>Të përgatitë, me kërkesë të Asamblesë së Përgjithshme, marrjen e masave, që janë në kompetencë të kësaj të fundit, t’i rekomandojë asaj vendime të nevojshme për t’u marrë, si dhe të zbatojë vendimet e asamblesë;</w:t>
      </w:r>
    </w:p>
    <w:p w:rsidR="00C92174" w:rsidRPr="00FC064C" w:rsidRDefault="00C92174" w:rsidP="00C92174">
      <w:pPr>
        <w:pStyle w:val="Paragrafi"/>
        <w:rPr>
          <w:rFonts w:cs="Verdana"/>
          <w:spacing w:val="-4"/>
          <w:lang w:val="sq-AL"/>
        </w:rPr>
      </w:pPr>
      <w:r w:rsidRPr="00FC064C">
        <w:rPr>
          <w:rFonts w:cs="Verdana"/>
          <w:spacing w:val="-4"/>
          <w:lang w:val="sq-AL"/>
        </w:rPr>
        <w:t>d)</w:t>
      </w:r>
      <w:r w:rsidRPr="00FC064C">
        <w:rPr>
          <w:rFonts w:cs="Verdana"/>
          <w:spacing w:val="-4"/>
          <w:lang w:val="sq-AL"/>
        </w:rPr>
        <w:tab/>
        <w:t xml:space="preserve">Të thërrasë mbledhjen e Asamblesë së Përgjithshme, sa herë vlerësohet e nevojshme për </w:t>
      </w:r>
      <w:r w:rsidRPr="00FC064C">
        <w:rPr>
          <w:rFonts w:cs="Verdana"/>
          <w:spacing w:val="-4"/>
          <w:lang w:val="sq-AL"/>
        </w:rPr>
        <w:lastRenderedPageBreak/>
        <w:t>interesat e shoqërisë;</w:t>
      </w:r>
    </w:p>
    <w:p w:rsidR="00C92174" w:rsidRPr="00FC064C" w:rsidRDefault="00C92174" w:rsidP="00C92174">
      <w:pPr>
        <w:pStyle w:val="Paragrafi"/>
        <w:rPr>
          <w:rFonts w:cs="Verdana"/>
          <w:spacing w:val="-4"/>
          <w:lang w:val="sq-AL"/>
        </w:rPr>
      </w:pPr>
      <w:r w:rsidRPr="00FC064C">
        <w:rPr>
          <w:rFonts w:cs="Verdana"/>
          <w:spacing w:val="-4"/>
          <w:lang w:val="sq-AL"/>
        </w:rPr>
        <w:t>dh) Të respektojë standardet e kontabilitetit;</w:t>
      </w:r>
    </w:p>
    <w:p w:rsidR="00C92174" w:rsidRPr="00FC064C" w:rsidRDefault="00C92174" w:rsidP="00C92174">
      <w:pPr>
        <w:pStyle w:val="Paragrafi"/>
        <w:rPr>
          <w:rFonts w:cs="Verdana"/>
          <w:spacing w:val="-4"/>
          <w:lang w:val="sq-AL"/>
        </w:rPr>
      </w:pPr>
      <w:r w:rsidRPr="00FC064C">
        <w:rPr>
          <w:rFonts w:cs="Verdana"/>
          <w:spacing w:val="-4"/>
          <w:lang w:val="sq-AL"/>
        </w:rPr>
        <w:t>e) Të shqyrtojë e të kontrollojë librat kontabël, dokumentet dhe aktivet e shoqërisë;</w:t>
      </w:r>
    </w:p>
    <w:p w:rsidR="00C92174" w:rsidRPr="00FC064C" w:rsidRDefault="00C92174" w:rsidP="00C92174">
      <w:pPr>
        <w:pStyle w:val="Paragrafi"/>
        <w:rPr>
          <w:rFonts w:cs="Verdana"/>
          <w:spacing w:val="-4"/>
          <w:lang w:val="sq-AL"/>
        </w:rPr>
      </w:pPr>
      <w:r w:rsidRPr="00FC064C">
        <w:rPr>
          <w:rFonts w:cs="Verdana"/>
          <w:spacing w:val="-4"/>
          <w:lang w:val="sq-AL"/>
        </w:rPr>
        <w:t>ë) Të sigurojë se pasqyrat financiare vjetore, raportet e ecurisë së veprimtarisë, si dhe detyrimet e tjera të raportimit e publikimit, të detyrueshme në bazë të ligjit apo statutit, të kryhen me saktësi nga</w:t>
      </w:r>
      <w:r w:rsidRPr="0084535B">
        <w:rPr>
          <w:rFonts w:cs="Verdana"/>
          <w:spacing w:val="-4"/>
          <w:lang w:val="sq-AL"/>
        </w:rPr>
        <w:t xml:space="preserve"> </w:t>
      </w:r>
      <w:r w:rsidRPr="00FC064C">
        <w:rPr>
          <w:rFonts w:cs="Verdana"/>
          <w:spacing w:val="-4"/>
          <w:lang w:val="sq-AL"/>
        </w:rPr>
        <w:t>administratori. Këto dokumente duhet të miratohen e të nënshkruhen nga të gjithë anëtarët e Këshillit të Administrimit për t’iu paraqitur Asamblesë së Përgjithshme, së bashku me një raport të Këshillit të Administrimit për miratim dhe një përshkrim për mbikëqyrjen e menaxhimit gjatë të gjithë vitit financiar;</w:t>
      </w:r>
    </w:p>
    <w:p w:rsidR="00C92174" w:rsidRPr="00FC064C" w:rsidRDefault="00C92174" w:rsidP="00C92174">
      <w:pPr>
        <w:pStyle w:val="Paragrafi"/>
        <w:rPr>
          <w:rFonts w:cs="Verdana"/>
          <w:spacing w:val="-4"/>
          <w:lang w:val="sq-AL"/>
        </w:rPr>
      </w:pPr>
      <w:r w:rsidRPr="00FC064C">
        <w:rPr>
          <w:rFonts w:cs="Verdana"/>
          <w:spacing w:val="-4"/>
          <w:lang w:val="sq-AL"/>
        </w:rPr>
        <w:t>f) Të sigurojë se auditimi i librave dhe i regjistrimeve kontabël të kryhet të paktën një herë në vit nga një ekspert kontabël i autorizuar, i pavarur, dhe raporti i auditimit, drejtuar Asamblesë së Përgjithshme, t’u vihet në dispozicion të gjithë anëtarëve të Këshillit të Administratorëve. Raporti i Këshillit të Administrimit, përmendur në shkronjën “ë” të kësaj pike, duhet të përmbajë edhe mendimin për raportin e auditimit;</w:t>
      </w:r>
    </w:p>
    <w:p w:rsidR="00C92174" w:rsidRPr="00FC064C" w:rsidRDefault="00C92174" w:rsidP="00C92174">
      <w:pPr>
        <w:pStyle w:val="Paragrafi"/>
        <w:rPr>
          <w:rFonts w:cs="Verdana"/>
          <w:lang w:val="sq-AL"/>
        </w:rPr>
      </w:pPr>
      <w:r w:rsidRPr="00FC064C">
        <w:rPr>
          <w:rFonts w:cs="Verdana"/>
          <w:lang w:val="sq-AL"/>
        </w:rPr>
        <w:t>g) Të miratojë marrjen përsipër të detyrimeve me vlerë më të lartë se 5 për qind të aseteve të shoqërisë, që rezulton në pasqyrat e fundit financiare, të certifikuara, nëpërmjet nënshkrimit të huave apo emetimit të obligacioneve apo instrumenteve të tjera të borxhit;</w:t>
      </w:r>
    </w:p>
    <w:p w:rsidR="00C92174" w:rsidRPr="00FC064C" w:rsidRDefault="00C92174" w:rsidP="00C92174">
      <w:pPr>
        <w:pStyle w:val="Paragrafi"/>
        <w:rPr>
          <w:rFonts w:cs="Verdana"/>
          <w:lang w:val="sq-AL"/>
        </w:rPr>
      </w:pPr>
      <w:r w:rsidRPr="00FC064C">
        <w:rPr>
          <w:rFonts w:cs="Verdana"/>
          <w:lang w:val="sq-AL"/>
        </w:rPr>
        <w:t>gj)</w:t>
      </w:r>
      <w:r w:rsidRPr="00FC064C">
        <w:rPr>
          <w:rFonts w:cs="Verdana"/>
          <w:lang w:val="sq-AL"/>
        </w:rPr>
        <w:tab/>
        <w:t>Të miratojë paraprakisht biznesplanin e paraqitur nga administratori dhe t’ia paraqesë për miratim përfundimtar Asamblesë së Përgjithshme.</w:t>
      </w:r>
    </w:p>
    <w:p w:rsidR="00C92174" w:rsidRPr="00FC064C" w:rsidRDefault="00C92174" w:rsidP="00C92174">
      <w:pPr>
        <w:pStyle w:val="Paragrafi"/>
        <w:rPr>
          <w:lang w:val="sq-AL"/>
        </w:rPr>
      </w:pPr>
      <w:r w:rsidRPr="00FC064C">
        <w:rPr>
          <w:lang w:val="sq-AL"/>
        </w:rPr>
        <w:t>4. Këshilli i Administrimit ka të drejtë t’i propozojë Asamblesë së Përgjithshme:</w:t>
      </w:r>
    </w:p>
    <w:p w:rsidR="00C92174" w:rsidRPr="00FC064C" w:rsidRDefault="00C92174" w:rsidP="00C92174">
      <w:pPr>
        <w:pStyle w:val="Paragrafi"/>
        <w:rPr>
          <w:lang w:val="sq-AL"/>
        </w:rPr>
      </w:pPr>
      <w:r w:rsidRPr="00FC064C">
        <w:rPr>
          <w:lang w:val="sq-AL"/>
        </w:rPr>
        <w:t>a) Përcaktimin dhe ndryshimin e programit të veprimtarisë afatshkurtër, afatmesme dhe afatgjatë të shoqërisë;</w:t>
      </w:r>
    </w:p>
    <w:p w:rsidR="00C92174" w:rsidRPr="00FC064C" w:rsidRDefault="00C92174" w:rsidP="00C92174">
      <w:pPr>
        <w:pStyle w:val="Paragrafi"/>
        <w:rPr>
          <w:lang w:val="sq-AL"/>
        </w:rPr>
      </w:pPr>
      <w:r w:rsidRPr="00FC064C">
        <w:rPr>
          <w:lang w:val="sq-AL"/>
        </w:rPr>
        <w:t>b) Treguesit e performancës që duhet të arrijë shoqëria në fund të vitit fiskal, si element bazë i vlerësimit të punës së administratorëve të shoqërisë;</w:t>
      </w:r>
    </w:p>
    <w:p w:rsidR="00C92174" w:rsidRPr="00FC064C" w:rsidRDefault="00C92174" w:rsidP="00C92174">
      <w:pPr>
        <w:pStyle w:val="Paragrafi"/>
        <w:rPr>
          <w:lang w:val="sq-AL"/>
        </w:rPr>
      </w:pPr>
      <w:r w:rsidRPr="00FC064C">
        <w:rPr>
          <w:lang w:val="sq-AL"/>
        </w:rPr>
        <w:t>c) Kryerjen e investimeve dhe financimeve për vitin financiar, si dhe masat e tjera që do të kërkonin ndryshimin e kapitalit themeltar të shoqërisë;</w:t>
      </w:r>
    </w:p>
    <w:p w:rsidR="00C92174" w:rsidRPr="00FC064C" w:rsidRDefault="00C92174" w:rsidP="00C92174">
      <w:pPr>
        <w:pStyle w:val="Paragrafi"/>
        <w:rPr>
          <w:lang w:val="sq-AL"/>
        </w:rPr>
      </w:pPr>
      <w:r w:rsidRPr="00FC064C">
        <w:rPr>
          <w:lang w:val="sq-AL"/>
        </w:rPr>
        <w:t>ç) Marrjen e huave afatmesme e afatgjata;</w:t>
      </w:r>
    </w:p>
    <w:p w:rsidR="00C92174" w:rsidRPr="00FC064C" w:rsidRDefault="00C92174" w:rsidP="00C92174">
      <w:pPr>
        <w:pStyle w:val="Paragrafi"/>
        <w:rPr>
          <w:lang w:val="sq-AL"/>
        </w:rPr>
      </w:pPr>
      <w:r w:rsidRPr="00FC064C">
        <w:rPr>
          <w:lang w:val="sq-AL"/>
        </w:rPr>
        <w:t>d) Për çdo çështje tjetër që në bazë të ligjit nr. 9901, datë 14.4.2008, “Për tregtarët dhe shoqëritë tregtare”, të ndryshuar, është kompetencë e Asamblesë së Përgjithshme.</w:t>
      </w:r>
    </w:p>
    <w:p w:rsidR="00C92174" w:rsidRPr="00FC064C" w:rsidRDefault="00C92174" w:rsidP="00C92174">
      <w:pPr>
        <w:pStyle w:val="NeniNr"/>
        <w:keepNext w:val="0"/>
        <w:rPr>
          <w:sz w:val="14"/>
          <w:lang w:val="sq-AL"/>
        </w:rPr>
      </w:pPr>
    </w:p>
    <w:p w:rsidR="00C92174" w:rsidRPr="00FC064C" w:rsidRDefault="00C92174" w:rsidP="00C92174">
      <w:pPr>
        <w:pStyle w:val="NeniNr"/>
        <w:keepNext w:val="0"/>
        <w:rPr>
          <w:lang w:val="sq-AL"/>
        </w:rPr>
      </w:pPr>
      <w:r w:rsidRPr="00FC064C">
        <w:rPr>
          <w:lang w:val="sq-AL"/>
        </w:rPr>
        <w:t>Neni 14</w:t>
      </w:r>
    </w:p>
    <w:p w:rsidR="00C92174" w:rsidRPr="00FC064C" w:rsidRDefault="00C92174" w:rsidP="00C92174">
      <w:pPr>
        <w:pStyle w:val="NeniTitull"/>
        <w:keepNext w:val="0"/>
        <w:rPr>
          <w:lang w:val="sq-AL"/>
        </w:rPr>
      </w:pPr>
      <w:r w:rsidRPr="00FC064C">
        <w:rPr>
          <w:lang w:val="sq-AL"/>
        </w:rPr>
        <w:t>Mbledhja dhe vendimet e Këshillit të Administrimit</w:t>
      </w:r>
    </w:p>
    <w:p w:rsidR="00C92174" w:rsidRPr="00FC064C" w:rsidRDefault="00C92174" w:rsidP="00C92174">
      <w:pPr>
        <w:pStyle w:val="Hapesira7"/>
        <w:rPr>
          <w:lang w:val="sq-AL"/>
        </w:rPr>
      </w:pPr>
    </w:p>
    <w:p w:rsidR="00C92174" w:rsidRPr="00FC064C" w:rsidRDefault="00C92174" w:rsidP="00C92174">
      <w:pPr>
        <w:pStyle w:val="Paragrafi"/>
        <w:rPr>
          <w:lang w:val="sq-AL"/>
        </w:rPr>
      </w:pPr>
      <w:r w:rsidRPr="00FC064C">
        <w:rPr>
          <w:lang w:val="sq-AL"/>
        </w:rPr>
        <w:t>1. Këshilli i Administrimit mblidhet jo më pak se një herë në muaj muaj dhe sa herë e kërkon interesi i shoqërisë aksionare, me thirrjen e kryetarit.</w:t>
      </w:r>
    </w:p>
    <w:p w:rsidR="00C92174" w:rsidRPr="00FC064C" w:rsidRDefault="00C92174" w:rsidP="00C92174">
      <w:pPr>
        <w:pStyle w:val="Paragrafi"/>
        <w:rPr>
          <w:lang w:val="sq-AL"/>
        </w:rPr>
      </w:pPr>
      <w:r w:rsidRPr="00FC064C">
        <w:rPr>
          <w:lang w:val="sq-AL"/>
        </w:rPr>
        <w:t>2. Kryetari duhet të thërrasë mbledhjen e Këshillit të Administrimit brenda 15 (pesëmbëdhjetë) ditëve nga dita kur administratori ose 2 (dy) prej anëtarëve të Këshillit të Administrimit i paraqesin atij një kërkesë të motivuar për këtë qëllim.</w:t>
      </w:r>
    </w:p>
    <w:p w:rsidR="00C92174" w:rsidRPr="00FC064C" w:rsidRDefault="00C92174" w:rsidP="00C92174">
      <w:pPr>
        <w:pStyle w:val="Paragrafi"/>
        <w:rPr>
          <w:lang w:val="sq-AL"/>
        </w:rPr>
      </w:pPr>
      <w:r w:rsidRPr="00FC064C">
        <w:rPr>
          <w:lang w:val="sq-AL"/>
        </w:rPr>
        <w:t>3. Nëse kërkesa mbetet pa përgjigje, atëherë anëtarët kërkues mund të thërrasin Këshillin e Administrimit duke i përcaktuar rendin e ditës.</w:t>
      </w:r>
    </w:p>
    <w:p w:rsidR="00C92174" w:rsidRPr="00FC064C" w:rsidRDefault="00C92174" w:rsidP="00C92174">
      <w:pPr>
        <w:pStyle w:val="Paragrafi"/>
        <w:rPr>
          <w:lang w:val="sq-AL"/>
        </w:rPr>
      </w:pPr>
      <w:r w:rsidRPr="00FC064C">
        <w:rPr>
          <w:lang w:val="sq-AL"/>
        </w:rPr>
        <w:t>4. Njoftimi për thirrjen e mbledhjes bëhet me shkrim jo më vonë se 3 (tre) ditë përpara mbledhjes dhe dërgohet me postë ose në rrugë elektronike.</w:t>
      </w:r>
    </w:p>
    <w:p w:rsidR="00C92174" w:rsidRPr="00FC064C" w:rsidRDefault="00C92174" w:rsidP="00C92174">
      <w:pPr>
        <w:pStyle w:val="Paragrafi"/>
        <w:rPr>
          <w:lang w:val="sq-AL"/>
        </w:rPr>
      </w:pPr>
      <w:r w:rsidRPr="00FC064C">
        <w:rPr>
          <w:lang w:val="sq-AL"/>
        </w:rPr>
        <w:t>5. Çdo thirrje për mbledhjen e Këshillit të Administrimit duhet të përmbajë çështjet kryesore të rendit të ditës. Mbledhja e Këshillit të Administrimit zhvillohet në selinë e shoqërisë ose në çdo vend tjetër të treguar në thirrjen e bërë për këtë qëllim.</w:t>
      </w:r>
    </w:p>
    <w:p w:rsidR="00C92174" w:rsidRPr="00FC064C" w:rsidRDefault="00C92174" w:rsidP="00C92174">
      <w:pPr>
        <w:pStyle w:val="Paragrafi"/>
        <w:rPr>
          <w:lang w:val="sq-AL"/>
        </w:rPr>
      </w:pPr>
      <w:r w:rsidRPr="00FC064C">
        <w:rPr>
          <w:lang w:val="sq-AL"/>
        </w:rPr>
        <w:t xml:space="preserve">6. Këshilli i Administrimit mban një regjistër të pjesëmarrjes në mbledhje, </w:t>
      </w:r>
      <w:r w:rsidRPr="00FC064C">
        <w:rPr>
          <w:bCs/>
          <w:lang w:val="sq-AL"/>
        </w:rPr>
        <w:t xml:space="preserve">i </w:t>
      </w:r>
      <w:r w:rsidRPr="00FC064C">
        <w:rPr>
          <w:lang w:val="sq-AL"/>
        </w:rPr>
        <w:t>cili nënshkruhet në çdo mbledhje nga anëtarët e Këshillit të pranishëm në atë mbledhje.</w:t>
      </w:r>
    </w:p>
    <w:p w:rsidR="00C92174" w:rsidRPr="00FC064C" w:rsidRDefault="00C92174" w:rsidP="00C92174">
      <w:pPr>
        <w:pStyle w:val="Paragrafi"/>
        <w:rPr>
          <w:lang w:val="sq-AL"/>
        </w:rPr>
      </w:pPr>
      <w:r w:rsidRPr="00FC064C">
        <w:rPr>
          <w:lang w:val="sq-AL"/>
        </w:rPr>
        <w:t xml:space="preserve">7. Vendimet e Këshillit të Administrimit pasqyrohen në procesverbalet e mbajtura gjatë mbledhjes nga sekretari i Këshillit të Administrimit, në përputhje me dispozitat ligjore në fuqi. </w:t>
      </w:r>
      <w:r w:rsidRPr="00FC064C">
        <w:rPr>
          <w:lang w:val="sq-AL"/>
        </w:rPr>
        <w:lastRenderedPageBreak/>
        <w:t>Vendimet e Këshillit të Administrimit duhet të nënshkruhen nga anëtarët pjesëmarrës në mbledhje. Kopjet e këtyre procesverbaleve vërtetohen nga kryetari dhe sekretari.</w:t>
      </w:r>
    </w:p>
    <w:p w:rsidR="00C92174" w:rsidRPr="00FC064C" w:rsidRDefault="00C92174" w:rsidP="00C92174">
      <w:pPr>
        <w:pStyle w:val="Hapesira7"/>
        <w:rPr>
          <w:lang w:val="sq-AL"/>
        </w:rPr>
      </w:pPr>
    </w:p>
    <w:p w:rsidR="00C92174" w:rsidRPr="00FC064C" w:rsidRDefault="00C92174" w:rsidP="00C92174">
      <w:pPr>
        <w:pStyle w:val="NeniNr"/>
        <w:keepNext w:val="0"/>
        <w:rPr>
          <w:lang w:val="sq-AL"/>
        </w:rPr>
      </w:pPr>
      <w:r w:rsidRPr="00FC064C">
        <w:rPr>
          <w:lang w:val="sq-AL"/>
        </w:rPr>
        <w:t xml:space="preserve">Neni 15 </w:t>
      </w:r>
    </w:p>
    <w:p w:rsidR="00C92174" w:rsidRPr="00FC064C" w:rsidRDefault="00C92174" w:rsidP="00C92174">
      <w:pPr>
        <w:pStyle w:val="NeniTitull"/>
        <w:keepNext w:val="0"/>
        <w:rPr>
          <w:lang w:val="sq-AL"/>
        </w:rPr>
      </w:pPr>
      <w:r w:rsidRPr="00FC064C">
        <w:rPr>
          <w:lang w:val="sq-AL"/>
        </w:rPr>
        <w:t>Shkarkimi i anëtarëve të Këshillit të Administrimit</w:t>
      </w:r>
    </w:p>
    <w:p w:rsidR="00C92174" w:rsidRPr="00FC064C" w:rsidRDefault="00C92174" w:rsidP="00C92174">
      <w:pPr>
        <w:pStyle w:val="Hapesira7"/>
        <w:rPr>
          <w:lang w:val="sq-AL"/>
        </w:rPr>
      </w:pPr>
    </w:p>
    <w:p w:rsidR="00C92174" w:rsidRPr="00FC064C" w:rsidRDefault="00C92174" w:rsidP="00C92174">
      <w:pPr>
        <w:pStyle w:val="Paragrafi"/>
        <w:rPr>
          <w:lang w:val="sq-AL"/>
        </w:rPr>
      </w:pPr>
      <w:r w:rsidRPr="00FC064C">
        <w:rPr>
          <w:lang w:val="sq-AL"/>
        </w:rPr>
        <w:t xml:space="preserve">Asambleja e Përgjithshme mund të shkarkojë KA-në ose një anëtar të saj, duke vërtetuar mospërmbushjen e objektivave të vendosur në kontratën midis palëve, me shumicë të thjeshtë votash. </w:t>
      </w:r>
    </w:p>
    <w:p w:rsidR="00C92174" w:rsidRPr="00FC064C" w:rsidRDefault="00C92174" w:rsidP="00C92174">
      <w:pPr>
        <w:pStyle w:val="Paragrafi"/>
        <w:rPr>
          <w:sz w:val="14"/>
          <w:szCs w:val="14"/>
          <w:lang w:val="sq-AL"/>
        </w:rPr>
      </w:pPr>
    </w:p>
    <w:p w:rsidR="00C92174" w:rsidRPr="00FC064C" w:rsidRDefault="00C92174" w:rsidP="00C92174">
      <w:pPr>
        <w:pStyle w:val="NeniNr"/>
        <w:keepNext w:val="0"/>
        <w:rPr>
          <w:lang w:val="sq-AL"/>
        </w:rPr>
      </w:pPr>
      <w:r w:rsidRPr="00FC064C">
        <w:rPr>
          <w:lang w:val="sq-AL"/>
        </w:rPr>
        <w:t>Neni 16</w:t>
      </w:r>
    </w:p>
    <w:p w:rsidR="00C92174" w:rsidRPr="00FC064C" w:rsidRDefault="00C92174" w:rsidP="00C92174">
      <w:pPr>
        <w:pStyle w:val="NeniTitull"/>
        <w:keepNext w:val="0"/>
        <w:rPr>
          <w:lang w:val="sq-AL"/>
        </w:rPr>
      </w:pPr>
      <w:r w:rsidRPr="00FC064C">
        <w:rPr>
          <w:lang w:val="sq-AL"/>
        </w:rPr>
        <w:t>Përfundimi i mandatit të anëtarëve të Këshillit të Administrimit</w:t>
      </w:r>
    </w:p>
    <w:p w:rsidR="00C92174" w:rsidRPr="00FC064C" w:rsidRDefault="00C92174" w:rsidP="00C92174">
      <w:pPr>
        <w:pStyle w:val="Hapesira7"/>
        <w:rPr>
          <w:lang w:val="sq-AL"/>
        </w:rPr>
      </w:pPr>
    </w:p>
    <w:p w:rsidR="00C92174" w:rsidRPr="00FC064C" w:rsidRDefault="00C92174" w:rsidP="00C92174">
      <w:pPr>
        <w:pStyle w:val="Paragrafi"/>
        <w:rPr>
          <w:lang w:val="sq-AL"/>
        </w:rPr>
      </w:pPr>
      <w:r w:rsidRPr="00FC064C">
        <w:rPr>
          <w:lang w:val="sq-AL"/>
        </w:rPr>
        <w:t>Mandati i anëtarëve të Këshillit të Administrimit përfundon në rastet e mëposhtme:</w:t>
      </w:r>
    </w:p>
    <w:p w:rsidR="00C92174" w:rsidRPr="00FC064C" w:rsidRDefault="00C92174" w:rsidP="00C92174">
      <w:pPr>
        <w:pStyle w:val="Paragrafi"/>
        <w:rPr>
          <w:lang w:val="sq-AL"/>
        </w:rPr>
      </w:pPr>
      <w:r w:rsidRPr="00FC064C">
        <w:rPr>
          <w:lang w:val="sq-AL"/>
        </w:rPr>
        <w:t>a) Me mbarimin e mandatit të administratorit.</w:t>
      </w:r>
    </w:p>
    <w:p w:rsidR="00C92174" w:rsidRDefault="00C92174" w:rsidP="00C92174">
      <w:pPr>
        <w:pStyle w:val="Paragrafi"/>
        <w:rPr>
          <w:lang w:val="sq-AL"/>
        </w:rPr>
      </w:pPr>
    </w:p>
    <w:p w:rsidR="00C92174" w:rsidRPr="00FC064C" w:rsidRDefault="00C92174" w:rsidP="00C92174">
      <w:pPr>
        <w:pStyle w:val="Paragrafi"/>
        <w:rPr>
          <w:lang w:val="sq-AL"/>
        </w:rPr>
      </w:pPr>
      <w:r w:rsidRPr="00FC064C">
        <w:rPr>
          <w:lang w:val="sq-AL"/>
        </w:rPr>
        <w:t>b) Me konstatimin e atyre rrethanave të cilat e bëjnë të pamundur vazhdimin e ushtrimit të mandatit të tyre.</w:t>
      </w:r>
    </w:p>
    <w:p w:rsidR="00C92174" w:rsidRPr="00F90E47" w:rsidRDefault="00C92174" w:rsidP="00C92174">
      <w:pPr>
        <w:pStyle w:val="Paragrafi"/>
        <w:rPr>
          <w:spacing w:val="-4"/>
          <w:sz w:val="14"/>
          <w:szCs w:val="14"/>
          <w:lang w:val="sq-AL"/>
        </w:rPr>
      </w:pPr>
    </w:p>
    <w:p w:rsidR="00C92174" w:rsidRPr="0084535B" w:rsidRDefault="00C92174" w:rsidP="00C92174">
      <w:pPr>
        <w:pStyle w:val="NeniNr"/>
        <w:keepNext w:val="0"/>
        <w:rPr>
          <w:spacing w:val="-4"/>
          <w:lang w:val="sq-AL"/>
        </w:rPr>
      </w:pPr>
      <w:r w:rsidRPr="0084535B">
        <w:rPr>
          <w:spacing w:val="-4"/>
          <w:lang w:val="sq-AL"/>
        </w:rPr>
        <w:t>Neni 17</w:t>
      </w:r>
    </w:p>
    <w:p w:rsidR="00C92174" w:rsidRDefault="00C92174" w:rsidP="00C92174">
      <w:pPr>
        <w:pStyle w:val="NeniTitull"/>
        <w:keepNext w:val="0"/>
        <w:rPr>
          <w:spacing w:val="-4"/>
          <w:lang w:val="sq-AL"/>
        </w:rPr>
      </w:pPr>
      <w:r w:rsidRPr="0084535B">
        <w:rPr>
          <w:spacing w:val="-4"/>
          <w:lang w:val="sq-AL"/>
        </w:rPr>
        <w:t>Shpërblimi i anëtarëve të Këshillit të Administrimit</w:t>
      </w:r>
    </w:p>
    <w:p w:rsidR="00C92174" w:rsidRDefault="00C92174" w:rsidP="00C92174">
      <w:pPr>
        <w:pStyle w:val="Paragrafi"/>
        <w:ind w:firstLine="0"/>
        <w:rPr>
          <w:rFonts w:ascii="Calibri" w:eastAsia="Calibri" w:hAnsi="Calibri" w:cs="Times New Roman"/>
          <w:sz w:val="14"/>
          <w:szCs w:val="14"/>
          <w:lang w:val="sq-AL"/>
        </w:rPr>
      </w:pPr>
    </w:p>
    <w:p w:rsidR="00C92174" w:rsidRPr="0084535B" w:rsidRDefault="00C92174" w:rsidP="00C92174">
      <w:pPr>
        <w:pStyle w:val="Paragrafi"/>
        <w:rPr>
          <w:spacing w:val="-4"/>
          <w:lang w:val="sq-AL"/>
        </w:rPr>
      </w:pPr>
      <w:r w:rsidRPr="0084535B">
        <w:rPr>
          <w:spacing w:val="-4"/>
          <w:lang w:val="sq-AL"/>
        </w:rPr>
        <w:t>1.</w:t>
      </w:r>
      <w:r w:rsidRPr="0084535B">
        <w:rPr>
          <w:spacing w:val="-4"/>
          <w:lang w:val="sq-AL"/>
        </w:rPr>
        <w:tab/>
        <w:t>Shpërblimi i anëtarëve të Këshillit të Administrimit do të caktohet nga Asambleja e Përgjithshme, sipas dispozitave përkatëse ligjore apo nënligjore dhe mbulohet nga shoqëria.</w:t>
      </w:r>
    </w:p>
    <w:p w:rsidR="00C92174" w:rsidRPr="0084535B" w:rsidRDefault="00C92174" w:rsidP="00C92174">
      <w:pPr>
        <w:pStyle w:val="Paragrafi"/>
        <w:rPr>
          <w:spacing w:val="-4"/>
          <w:lang w:val="sq-AL"/>
        </w:rPr>
      </w:pPr>
      <w:r w:rsidRPr="0084535B">
        <w:rPr>
          <w:spacing w:val="-4"/>
          <w:lang w:val="sq-AL"/>
        </w:rPr>
        <w:t>2.</w:t>
      </w:r>
      <w:r w:rsidRPr="0084535B">
        <w:rPr>
          <w:spacing w:val="-4"/>
          <w:lang w:val="sq-AL"/>
        </w:rPr>
        <w:tab/>
        <w:t>Shoqëria njeh, gjithashtu, dhe shpenzimet e bëra nga anëtarë të Këshillit të Administrimit, kur këta të fundit dërgohen me shërbim nga vetë Këshilli i Administrimit për probleme të shoqërisë.</w:t>
      </w:r>
    </w:p>
    <w:p w:rsidR="00C92174" w:rsidRPr="0084535B" w:rsidRDefault="00C92174" w:rsidP="00C92174">
      <w:pPr>
        <w:pStyle w:val="Hapesira7"/>
        <w:rPr>
          <w:spacing w:val="-4"/>
          <w:lang w:val="sq-AL"/>
        </w:rPr>
      </w:pPr>
    </w:p>
    <w:p w:rsidR="00C92174" w:rsidRPr="0084535B" w:rsidRDefault="00C92174" w:rsidP="00C92174">
      <w:pPr>
        <w:pStyle w:val="NeniNr"/>
        <w:keepNext w:val="0"/>
        <w:rPr>
          <w:spacing w:val="-4"/>
          <w:lang w:val="sq-AL"/>
        </w:rPr>
      </w:pPr>
      <w:r w:rsidRPr="0084535B">
        <w:rPr>
          <w:spacing w:val="-4"/>
          <w:lang w:val="sq-AL"/>
        </w:rPr>
        <w:t>Neni 18</w:t>
      </w:r>
    </w:p>
    <w:p w:rsidR="00C92174" w:rsidRPr="0084535B" w:rsidRDefault="00C92174" w:rsidP="00C92174">
      <w:pPr>
        <w:pStyle w:val="NeniTitull"/>
        <w:keepNext w:val="0"/>
        <w:rPr>
          <w:spacing w:val="-4"/>
          <w:lang w:val="sq-AL"/>
        </w:rPr>
      </w:pPr>
      <w:r w:rsidRPr="0084535B">
        <w:rPr>
          <w:spacing w:val="-4"/>
          <w:lang w:val="sq-AL"/>
        </w:rPr>
        <w:t>Administratori i shoqërisë</w:t>
      </w:r>
    </w:p>
    <w:p w:rsidR="00C92174" w:rsidRPr="0084535B" w:rsidRDefault="00C92174" w:rsidP="00C92174">
      <w:pPr>
        <w:pStyle w:val="Hapesira7"/>
        <w:rPr>
          <w:spacing w:val="-4"/>
          <w:lang w:val="sq-AL"/>
        </w:rPr>
      </w:pPr>
    </w:p>
    <w:p w:rsidR="00C92174" w:rsidRPr="0084535B" w:rsidRDefault="00C92174" w:rsidP="00C92174">
      <w:pPr>
        <w:widowControl w:val="0"/>
        <w:shd w:val="clear" w:color="auto" w:fill="FFFFFF"/>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1. Administratori i shoqërisë është person fizik, i cili zgjidhet si i tillë për shkak të funksionit në shoqëri, në të kundërt emërimi i tij është i pavlefshëm. Ai kryen administrimin e përditshëm të shoqërisë. Për t’u zgjedhur administrator, personi duhet të plotësojë kriteret e mëposhtme:</w:t>
      </w:r>
    </w:p>
    <w:p w:rsidR="00C92174" w:rsidRPr="0084535B" w:rsidRDefault="00C92174" w:rsidP="00C92174">
      <w:pPr>
        <w:widowControl w:val="0"/>
        <w:numPr>
          <w:ilvl w:val="0"/>
          <w:numId w:val="1"/>
        </w:numPr>
        <w:shd w:val="clear" w:color="auto" w:fill="FFFFFF"/>
        <w:autoSpaceDE w:val="0"/>
        <w:autoSpaceDN w:val="0"/>
        <w:adjustRightInd w:val="0"/>
        <w:spacing w:after="0" w:line="240" w:lineRule="auto"/>
        <w:ind w:left="0"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 xml:space="preserve">Të ketë përfunduar studimet e larta universitare dhe të zotërojë diplomë “Master shkencor”, në shkencat inxhinierike, ekonomike, juridike apo në fushën e administrimit të biznesit, sipas profilit që do të emërohet. </w:t>
      </w:r>
    </w:p>
    <w:p w:rsidR="00C92174" w:rsidRPr="00FC064C" w:rsidRDefault="00C92174" w:rsidP="00C92174">
      <w:pPr>
        <w:pStyle w:val="NormalWeb"/>
        <w:widowControl w:val="0"/>
        <w:numPr>
          <w:ilvl w:val="0"/>
          <w:numId w:val="1"/>
        </w:numPr>
        <w:spacing w:before="0" w:beforeAutospacing="0" w:after="0" w:afterAutospacing="0"/>
        <w:ind w:left="0" w:firstLine="288"/>
        <w:contextualSpacing/>
        <w:jc w:val="both"/>
        <w:rPr>
          <w:rFonts w:ascii="Garamond" w:hAnsi="Garamond"/>
          <w:lang w:val="sq-AL"/>
        </w:rPr>
      </w:pPr>
      <w:r w:rsidRPr="00FC064C">
        <w:rPr>
          <w:rFonts w:ascii="Garamond" w:hAnsi="Garamond"/>
          <w:lang w:val="sq-AL"/>
        </w:rPr>
        <w:t>Të zotërojë certifikatën përkatëse për aftësimin specifik profesional të tij, sipas detyrës që do të ushtrojë, në fushën e menaxhimit të ujësjellës-kanalizimeve e të trajtimit të ujërave të ndotura. Në rast se në momentin e emërimit të tij, nuk ka përfunduar ende procesi i trajnimit dhe i certifikimit të stafit menaxherial dhe operacional të shoqërive të ujësjellës-kanalizimeve, subjekti të paraqesë vërtetim nga ministria përgjegjëse për infrastrukturën për pamundësinë objektive për pajisjen me këtë certifikatë. Në çdo rast, administratori paraqet certifikatën sapo certifikimi të jetë bërë i mundur. Konstatimi i mospajisjes me certifikatën përkatëse të kualifikimit përbën shkak për shkarkimin e tij.</w:t>
      </w:r>
    </w:p>
    <w:p w:rsidR="00C92174" w:rsidRPr="0084535B" w:rsidRDefault="00C92174" w:rsidP="00C92174">
      <w:pPr>
        <w:widowControl w:val="0"/>
        <w:numPr>
          <w:ilvl w:val="0"/>
          <w:numId w:val="1"/>
        </w:numPr>
        <w:shd w:val="clear" w:color="auto" w:fill="FFFFFF"/>
        <w:autoSpaceDE w:val="0"/>
        <w:autoSpaceDN w:val="0"/>
        <w:adjustRightInd w:val="0"/>
        <w:spacing w:after="0" w:line="240" w:lineRule="auto"/>
        <w:ind w:left="0"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 xml:space="preserve">Të ketë eksperiencë pune si drejtues apo administrator në sektorin publik apo privat, si dhe rezultate pozitive të punës, të vërtetuar me referenca nga punëdhënësit e mëparshëm. </w:t>
      </w:r>
    </w:p>
    <w:p w:rsidR="00C92174" w:rsidRDefault="00C92174" w:rsidP="00C92174">
      <w:pPr>
        <w:widowControl w:val="0"/>
        <w:shd w:val="clear" w:color="auto" w:fill="FFFFFF"/>
        <w:autoSpaceDE w:val="0"/>
        <w:autoSpaceDN w:val="0"/>
        <w:adjustRightInd w:val="0"/>
        <w:spacing w:after="0" w:line="240" w:lineRule="auto"/>
        <w:ind w:firstLine="288"/>
        <w:rPr>
          <w:rFonts w:ascii="Garamond" w:hAnsi="Garamond"/>
          <w:color w:val="000000" w:themeColor="text1"/>
          <w:spacing w:val="-4"/>
          <w:sz w:val="24"/>
          <w:szCs w:val="24"/>
          <w:lang w:val="sq-AL"/>
        </w:rPr>
      </w:pPr>
    </w:p>
    <w:p w:rsidR="00C92174" w:rsidRPr="0084535B" w:rsidRDefault="00C92174" w:rsidP="00C92174">
      <w:pPr>
        <w:widowControl w:val="0"/>
        <w:shd w:val="clear" w:color="auto" w:fill="FFFFFF"/>
        <w:autoSpaceDE w:val="0"/>
        <w:autoSpaceDN w:val="0"/>
        <w:adjustRightInd w:val="0"/>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3. Çdo emërim i bërë në kundërshtim me dispozitën e mësipërme është absolutisht i pavlefshëm.</w:t>
      </w:r>
    </w:p>
    <w:p w:rsidR="00C92174" w:rsidRPr="0084535B" w:rsidRDefault="00C92174" w:rsidP="00C92174">
      <w:pPr>
        <w:widowControl w:val="0"/>
        <w:shd w:val="clear" w:color="auto" w:fill="FFFFFF"/>
        <w:tabs>
          <w:tab w:val="left" w:pos="-2552"/>
        </w:tabs>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 xml:space="preserve">4. Një person nuk mund të emërohet administrator në më shumë se një shoqëri. </w:t>
      </w:r>
    </w:p>
    <w:p w:rsidR="00C92174" w:rsidRDefault="00C92174" w:rsidP="00C92174">
      <w:pPr>
        <w:widowControl w:val="0"/>
        <w:shd w:val="clear" w:color="auto" w:fill="FFFFFF"/>
        <w:tabs>
          <w:tab w:val="left" w:pos="-2552"/>
        </w:tabs>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5. Administratori emërohet për një periudhë kohe prej 3 (tre) vjetësh, por në bazë kontratash të rinovueshme vjetore. Rinovimi i kontratave midis Asamblesë dhe administratorit do të jetë vjetor në bazë vlerësimesh pozitive të performancës së punës.</w:t>
      </w:r>
      <w:r>
        <w:rPr>
          <w:rFonts w:ascii="Garamond" w:hAnsi="Garamond"/>
          <w:color w:val="000000" w:themeColor="text1"/>
          <w:spacing w:val="-4"/>
          <w:sz w:val="24"/>
          <w:szCs w:val="24"/>
          <w:lang w:val="sq-AL"/>
        </w:rPr>
        <w:t xml:space="preserve"> </w:t>
      </w:r>
      <w:r w:rsidRPr="0084535B">
        <w:rPr>
          <w:rFonts w:ascii="Garamond" w:hAnsi="Garamond"/>
          <w:color w:val="000000" w:themeColor="text1"/>
          <w:spacing w:val="-4"/>
          <w:sz w:val="24"/>
          <w:szCs w:val="24"/>
          <w:lang w:val="sq-AL"/>
        </w:rPr>
        <w:t>Numri i mandateve është i pakufizuar.</w:t>
      </w:r>
    </w:p>
    <w:p w:rsidR="00C92174" w:rsidRPr="0084535B" w:rsidRDefault="00C92174" w:rsidP="00C92174">
      <w:pPr>
        <w:widowControl w:val="0"/>
        <w:shd w:val="clear" w:color="auto" w:fill="FFFFFF"/>
        <w:tabs>
          <w:tab w:val="left" w:pos="-2552"/>
        </w:tabs>
        <w:spacing w:after="0" w:line="240" w:lineRule="auto"/>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lastRenderedPageBreak/>
        <w:t>6. Paga e administratorit caktohet nga Asa</w:t>
      </w:r>
      <w:r>
        <w:rPr>
          <w:rFonts w:ascii="Garamond" w:hAnsi="Garamond"/>
          <w:color w:val="000000" w:themeColor="text1"/>
          <w:spacing w:val="-4"/>
          <w:sz w:val="24"/>
          <w:szCs w:val="24"/>
          <w:lang w:val="sq-AL"/>
        </w:rPr>
        <w:t>-</w:t>
      </w:r>
      <w:r w:rsidRPr="0084535B">
        <w:rPr>
          <w:rFonts w:ascii="Garamond" w:hAnsi="Garamond"/>
          <w:color w:val="000000" w:themeColor="text1"/>
          <w:spacing w:val="-4"/>
          <w:sz w:val="24"/>
          <w:szCs w:val="24"/>
          <w:lang w:val="sq-AL"/>
        </w:rPr>
        <w:t>mbleja e Përgjithshme në aktin e emërimit të tij. Asambleja e Përgjithshme propozon shtim të pagës apo shpërblime për administratorin sipas kritereve të performancës në kontratën e punës së lidhur ndërmjet tij dhe administratorit.</w:t>
      </w:r>
    </w:p>
    <w:p w:rsidR="00C92174" w:rsidRPr="0084535B" w:rsidRDefault="00C92174" w:rsidP="00C92174">
      <w:pPr>
        <w:widowControl w:val="0"/>
        <w:shd w:val="clear" w:color="auto" w:fill="FFFFFF"/>
        <w:autoSpaceDE w:val="0"/>
        <w:autoSpaceDN w:val="0"/>
        <w:adjustRightInd w:val="0"/>
        <w:spacing w:after="0" w:line="240" w:lineRule="auto"/>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7. Administratori Ekzekutiv ka këto kompe</w:t>
      </w:r>
      <w:r>
        <w:rPr>
          <w:rFonts w:ascii="Garamond" w:hAnsi="Garamond"/>
          <w:color w:val="000000" w:themeColor="text1"/>
          <w:spacing w:val="-4"/>
          <w:sz w:val="24"/>
          <w:szCs w:val="24"/>
          <w:lang w:val="sq-AL"/>
        </w:rPr>
        <w:t>-</w:t>
      </w:r>
      <w:r w:rsidRPr="0084535B">
        <w:rPr>
          <w:rFonts w:ascii="Garamond" w:hAnsi="Garamond"/>
          <w:color w:val="000000" w:themeColor="text1"/>
          <w:spacing w:val="-4"/>
          <w:sz w:val="24"/>
          <w:szCs w:val="24"/>
          <w:lang w:val="sq-AL"/>
        </w:rPr>
        <w:t>tenca:</w:t>
      </w:r>
    </w:p>
    <w:p w:rsidR="00C92174" w:rsidRPr="0084535B" w:rsidRDefault="00C92174" w:rsidP="00C92174">
      <w:pPr>
        <w:pStyle w:val="Paragrafi"/>
        <w:rPr>
          <w:spacing w:val="-4"/>
          <w:lang w:val="sq-AL"/>
        </w:rPr>
      </w:pPr>
      <w:r w:rsidRPr="0084535B">
        <w:rPr>
          <w:spacing w:val="-4"/>
          <w:lang w:val="sq-AL"/>
        </w:rPr>
        <w:t>a) Menaxhon dhe është përgjegjës për aktivitetin e shoqërisë nëpërmjet zbatimit të politikave e të planeve të përcaktuara nga Asambleja e Përgjithshme.</w:t>
      </w:r>
    </w:p>
    <w:p w:rsidR="00C92174" w:rsidRPr="0084535B" w:rsidRDefault="00C92174" w:rsidP="00C92174">
      <w:pPr>
        <w:pStyle w:val="Paragrafi"/>
        <w:rPr>
          <w:spacing w:val="-4"/>
          <w:lang w:val="sq-AL"/>
        </w:rPr>
      </w:pPr>
      <w:r w:rsidRPr="0084535B">
        <w:rPr>
          <w:spacing w:val="-4"/>
          <w:lang w:val="sq-AL"/>
        </w:rPr>
        <w:t>b) Harton planbizneset e shoqërisë dhe i paraqet në Këshillin Administrimit.</w:t>
      </w:r>
    </w:p>
    <w:p w:rsidR="00C92174" w:rsidRPr="0084535B" w:rsidRDefault="00C92174" w:rsidP="00C92174">
      <w:pPr>
        <w:pStyle w:val="Paragrafi"/>
        <w:rPr>
          <w:color w:val="000000"/>
          <w:spacing w:val="-4"/>
          <w:lang w:val="sq-AL"/>
        </w:rPr>
      </w:pPr>
      <w:r w:rsidRPr="0084535B">
        <w:rPr>
          <w:color w:val="000000"/>
          <w:spacing w:val="-4"/>
          <w:lang w:val="sq-AL"/>
        </w:rPr>
        <w:t>c) Harton strukturën e organizimit dhe rregulloren e brendshme të veprimtarisë së shoqërisë e cila miratohet nga Këshilli i Admini</w:t>
      </w:r>
      <w:r>
        <w:rPr>
          <w:color w:val="000000"/>
          <w:spacing w:val="-4"/>
          <w:lang w:val="sq-AL"/>
        </w:rPr>
        <w:t>-</w:t>
      </w:r>
      <w:r w:rsidRPr="0084535B">
        <w:rPr>
          <w:color w:val="000000"/>
          <w:spacing w:val="-4"/>
          <w:lang w:val="sq-AL"/>
        </w:rPr>
        <w:t xml:space="preserve">strimit. Struktura e organizimit të shoqërisë duhet të ketë patjetër një drejtori/departament teknik dhe një drejtori/departament tregtar, drejtuesit e të cilave zgjidhen nga administratori (Drejtori i Përgjithshëm) sipas neneve 19 dhe 20, të këtij statuti. </w:t>
      </w:r>
    </w:p>
    <w:p w:rsidR="00C92174" w:rsidRPr="0084535B" w:rsidRDefault="00C92174" w:rsidP="00C92174">
      <w:pPr>
        <w:pStyle w:val="Paragrafi"/>
        <w:rPr>
          <w:color w:val="000000"/>
          <w:spacing w:val="-4"/>
          <w:lang w:val="sq-AL"/>
        </w:rPr>
      </w:pPr>
      <w:r w:rsidRPr="0084535B">
        <w:rPr>
          <w:color w:val="000000"/>
          <w:spacing w:val="-4"/>
          <w:lang w:val="sq-AL"/>
        </w:rPr>
        <w:t>ç) I paraqet Këshillit të Administrimit një raport një herë në muaj për ecurinë e shoqërisë. Brenda tre muajve nga data e mbylljes së ushtrimit financiar, a</w:t>
      </w:r>
      <w:r w:rsidRPr="0084535B">
        <w:rPr>
          <w:spacing w:val="-4"/>
          <w:lang w:val="sq-AL"/>
        </w:rPr>
        <w:t xml:space="preserve">dministratori </w:t>
      </w:r>
      <w:r w:rsidRPr="0084535B">
        <w:rPr>
          <w:color w:val="000000"/>
          <w:spacing w:val="-4"/>
          <w:lang w:val="sq-AL"/>
        </w:rPr>
        <w:t>duhet t</w:t>
      </w:r>
      <w:r>
        <w:rPr>
          <w:color w:val="000000"/>
          <w:spacing w:val="-4"/>
          <w:lang w:val="sq-AL"/>
        </w:rPr>
        <w:t>’</w:t>
      </w:r>
      <w:r w:rsidRPr="0084535B">
        <w:rPr>
          <w:color w:val="000000"/>
          <w:spacing w:val="-4"/>
          <w:lang w:val="sq-AL"/>
        </w:rPr>
        <w:t xml:space="preserve">i paraqesë Këshillit të Administrimit llogaritë vjetore me qëllim verifikimi dhe kontrolli. </w:t>
      </w:r>
    </w:p>
    <w:p w:rsidR="00C92174" w:rsidRPr="0084535B" w:rsidRDefault="00C92174" w:rsidP="00C92174">
      <w:pPr>
        <w:pStyle w:val="Paragrafi"/>
        <w:rPr>
          <w:spacing w:val="-4"/>
          <w:lang w:val="sq-AL"/>
        </w:rPr>
      </w:pPr>
      <w:r w:rsidRPr="0084535B">
        <w:rPr>
          <w:spacing w:val="-4"/>
          <w:lang w:val="sq-AL"/>
        </w:rPr>
        <w:t>d) Përfaqëson dhe vepron në emër të shoqërisë në marrëdhëniet me palë të treta dhe është përgjegjës për ligjshmërinë e veprimtarisë së saj.</w:t>
      </w:r>
    </w:p>
    <w:p w:rsidR="00C92174" w:rsidRPr="0084535B" w:rsidRDefault="00C92174" w:rsidP="00C92174">
      <w:pPr>
        <w:pStyle w:val="Paragrafi"/>
        <w:rPr>
          <w:spacing w:val="-4"/>
          <w:lang w:val="sq-AL"/>
        </w:rPr>
      </w:pPr>
      <w:r w:rsidRPr="0084535B">
        <w:rPr>
          <w:spacing w:val="-4"/>
          <w:lang w:val="sq-AL"/>
        </w:rPr>
        <w:t>dh) Paraqet çdo vit përpara Asamblesë së Përgjithshme raportin e veprimtarisë së shoqërisë.</w:t>
      </w:r>
    </w:p>
    <w:p w:rsidR="00C92174" w:rsidRDefault="00C92174" w:rsidP="00C92174">
      <w:pPr>
        <w:pStyle w:val="Paragrafi"/>
        <w:rPr>
          <w:spacing w:val="-4"/>
          <w:lang w:val="sq-AL"/>
        </w:rPr>
      </w:pPr>
      <w:r w:rsidRPr="0084535B">
        <w:rPr>
          <w:spacing w:val="-4"/>
          <w:lang w:val="sq-AL"/>
        </w:rPr>
        <w:t>e) Raporton përpara Këshillit të Administrimit për zbatimin e politikave tregtare dhe për realizimin e veprimeve me rëndësi të veçantë për veprimtarinë e shoqërisë.</w:t>
      </w:r>
    </w:p>
    <w:p w:rsidR="00C92174" w:rsidRPr="0084535B" w:rsidRDefault="00C92174" w:rsidP="00C92174">
      <w:pPr>
        <w:pStyle w:val="Paragrafi"/>
        <w:rPr>
          <w:spacing w:val="-4"/>
          <w:lang w:val="sq-AL"/>
        </w:rPr>
      </w:pPr>
    </w:p>
    <w:p w:rsidR="00C92174" w:rsidRPr="0084535B" w:rsidRDefault="00C92174" w:rsidP="00C92174">
      <w:pPr>
        <w:pStyle w:val="Paragrafi"/>
        <w:rPr>
          <w:spacing w:val="-4"/>
          <w:lang w:val="sq-AL"/>
        </w:rPr>
      </w:pPr>
      <w:r w:rsidRPr="0084535B">
        <w:rPr>
          <w:spacing w:val="-4"/>
          <w:lang w:val="sq-AL"/>
        </w:rPr>
        <w:t>ë) Lidh kontrata në emër të shoqërisë pas dhënies së mendimit edhe të dy drejtor</w:t>
      </w:r>
      <w:r>
        <w:rPr>
          <w:spacing w:val="-4"/>
          <w:lang w:val="sq-AL"/>
        </w:rPr>
        <w:t>ë</w:t>
      </w:r>
      <w:r w:rsidRPr="0084535B">
        <w:rPr>
          <w:spacing w:val="-4"/>
          <w:lang w:val="sq-AL"/>
        </w:rPr>
        <w:t>ve të tjerë.</w:t>
      </w:r>
    </w:p>
    <w:p w:rsidR="00C92174" w:rsidRPr="0084535B" w:rsidRDefault="00C92174" w:rsidP="00C92174">
      <w:pPr>
        <w:pStyle w:val="Paragrafi"/>
        <w:rPr>
          <w:spacing w:val="-4"/>
          <w:lang w:val="sq-AL"/>
        </w:rPr>
      </w:pPr>
      <w:r w:rsidRPr="0084535B">
        <w:rPr>
          <w:spacing w:val="-4"/>
          <w:lang w:val="sq-AL"/>
        </w:rPr>
        <w:t>f) Siguron bashkëpunimin me institucionet publike dhe personat juridikë vendas apo të huaj në të mirë dhe interes të veprimtarisë së shoqërisë.</w:t>
      </w:r>
    </w:p>
    <w:p w:rsidR="00C92174" w:rsidRPr="0084535B" w:rsidRDefault="00C92174" w:rsidP="00C92174">
      <w:pPr>
        <w:pStyle w:val="Paragrafi"/>
        <w:rPr>
          <w:spacing w:val="-4"/>
          <w:lang w:val="sq-AL"/>
        </w:rPr>
      </w:pPr>
      <w:r w:rsidRPr="0084535B">
        <w:rPr>
          <w:spacing w:val="-4"/>
          <w:lang w:val="sq-AL"/>
        </w:rPr>
        <w:t>g) Nxjerr urdhra dhe udhëzime të brendsh</w:t>
      </w:r>
      <w:r>
        <w:rPr>
          <w:spacing w:val="-4"/>
          <w:lang w:val="sq-AL"/>
        </w:rPr>
        <w:t>ë</w:t>
      </w:r>
      <w:r w:rsidRPr="0084535B">
        <w:rPr>
          <w:spacing w:val="-4"/>
          <w:lang w:val="sq-AL"/>
        </w:rPr>
        <w:t>m të detyruesh</w:t>
      </w:r>
      <w:r>
        <w:rPr>
          <w:spacing w:val="-4"/>
          <w:lang w:val="sq-AL"/>
        </w:rPr>
        <w:t>ë</w:t>
      </w:r>
      <w:r w:rsidRPr="0084535B">
        <w:rPr>
          <w:spacing w:val="-4"/>
          <w:lang w:val="sq-AL"/>
        </w:rPr>
        <w:t>m</w:t>
      </w:r>
      <w:r>
        <w:rPr>
          <w:spacing w:val="-4"/>
          <w:lang w:val="sq-AL"/>
        </w:rPr>
        <w:t xml:space="preserve"> </w:t>
      </w:r>
      <w:r w:rsidRPr="0084535B">
        <w:rPr>
          <w:spacing w:val="-4"/>
          <w:lang w:val="sq-AL"/>
        </w:rPr>
        <w:t xml:space="preserve">për menaxhimin administrativ e financiar të shoqërisë. </w:t>
      </w:r>
    </w:p>
    <w:p w:rsidR="00C92174" w:rsidRPr="0084535B" w:rsidRDefault="00C92174" w:rsidP="00C92174">
      <w:pPr>
        <w:pStyle w:val="Paragrafi"/>
        <w:rPr>
          <w:spacing w:val="-4"/>
          <w:lang w:val="sq-AL"/>
        </w:rPr>
      </w:pPr>
      <w:r w:rsidRPr="0084535B">
        <w:rPr>
          <w:spacing w:val="-4"/>
          <w:lang w:val="sq-AL"/>
        </w:rPr>
        <w:t>gj)</w:t>
      </w:r>
      <w:r w:rsidRPr="0084535B">
        <w:rPr>
          <w:spacing w:val="-4"/>
          <w:lang w:val="sq-AL"/>
        </w:rPr>
        <w:tab/>
        <w:t>Organizon e bashkërendon punën ndërmjet sektorëve në përbërje funksionale të shoqërisë.</w:t>
      </w:r>
    </w:p>
    <w:p w:rsidR="00C92174" w:rsidRPr="0084535B" w:rsidRDefault="00C92174" w:rsidP="00C92174">
      <w:pPr>
        <w:pStyle w:val="Paragrafi"/>
        <w:rPr>
          <w:spacing w:val="-4"/>
          <w:lang w:val="sq-AL"/>
        </w:rPr>
      </w:pPr>
      <w:r w:rsidRPr="0084535B">
        <w:rPr>
          <w:spacing w:val="-4"/>
          <w:lang w:val="sq-AL"/>
        </w:rPr>
        <w:t>h) Krijon një sistem monitorimi e njoftimi të hershëm për rrethanat, që kërcënojnë ekzistencën e shoqërisë.</w:t>
      </w:r>
    </w:p>
    <w:p w:rsidR="00C92174" w:rsidRPr="0084535B" w:rsidRDefault="00C92174" w:rsidP="00C92174">
      <w:pPr>
        <w:pStyle w:val="Paragrafi"/>
        <w:rPr>
          <w:spacing w:val="-4"/>
          <w:lang w:val="sq-AL"/>
        </w:rPr>
      </w:pPr>
      <w:r w:rsidRPr="0084535B">
        <w:rPr>
          <w:spacing w:val="-4"/>
          <w:lang w:val="sq-AL"/>
        </w:rPr>
        <w:t>i) Kryen regjistrimet e publikimet e detyrueshme të të dhënave të shoqërisë, sipas parashikimeve të ligjit nr. 9901, datë 14.4.2008, “Për tregtarët dhe shoqëritë tregtare”, të ndryshuar, dhe ligjeve të tjera në fuqi.</w:t>
      </w:r>
    </w:p>
    <w:p w:rsidR="00C92174" w:rsidRPr="0084535B" w:rsidRDefault="00C92174" w:rsidP="00C92174">
      <w:pPr>
        <w:pStyle w:val="Paragrafi"/>
        <w:rPr>
          <w:spacing w:val="-4"/>
          <w:lang w:val="sq-AL"/>
        </w:rPr>
      </w:pPr>
      <w:r w:rsidRPr="0084535B">
        <w:rPr>
          <w:spacing w:val="-4"/>
          <w:lang w:val="sq-AL"/>
        </w:rPr>
        <w:t>j) I paraqet propozime dhe sugjerime Këshillit të Administrimit, në të mirë dhe interes të veprimtarisë së shoqërisë, sa herë që i kërkohet ose me nismën e vet.</w:t>
      </w:r>
    </w:p>
    <w:p w:rsidR="00C92174" w:rsidRPr="0084535B" w:rsidRDefault="00C92174" w:rsidP="00C92174">
      <w:pPr>
        <w:pStyle w:val="Paragrafi"/>
        <w:rPr>
          <w:spacing w:val="-4"/>
          <w:lang w:val="sq-AL"/>
        </w:rPr>
      </w:pPr>
      <w:r w:rsidRPr="0084535B">
        <w:rPr>
          <w:spacing w:val="-4"/>
          <w:lang w:val="sq-AL"/>
        </w:rPr>
        <w:t>k) Siguron zbatimin e vendimeve të Këshillit të Administrimit.</w:t>
      </w:r>
    </w:p>
    <w:p w:rsidR="00C92174" w:rsidRPr="0084535B" w:rsidRDefault="00C92174" w:rsidP="00C92174">
      <w:pPr>
        <w:pStyle w:val="Paragrafi"/>
        <w:rPr>
          <w:spacing w:val="-4"/>
          <w:lang w:val="sq-AL"/>
        </w:rPr>
      </w:pPr>
      <w:r w:rsidRPr="0084535B">
        <w:rPr>
          <w:spacing w:val="-4"/>
          <w:lang w:val="sq-AL"/>
        </w:rPr>
        <w:t>l) Drejton veprimtarinë e shoqërisë, zgjedh dhe mbikëqyr personelin e saj, përfshirë punësimin, administrimin, kualifikimin e personelit dhe masat disiplinore, në përputhje me ligjin, statutin e shoqërisë dhe rregullat e miratuara nga Këshilli i Administrimit.</w:t>
      </w:r>
    </w:p>
    <w:p w:rsidR="00C92174" w:rsidRPr="0084535B" w:rsidRDefault="00C92174" w:rsidP="00C92174">
      <w:pPr>
        <w:pStyle w:val="Hapesira7"/>
        <w:rPr>
          <w:spacing w:val="-4"/>
          <w:lang w:val="sq-AL"/>
        </w:rPr>
      </w:pPr>
    </w:p>
    <w:p w:rsidR="00C92174" w:rsidRPr="0084535B" w:rsidRDefault="00C92174" w:rsidP="00C92174">
      <w:pPr>
        <w:pStyle w:val="NeniNr"/>
        <w:keepNext w:val="0"/>
        <w:rPr>
          <w:spacing w:val="-4"/>
          <w:lang w:val="sq-AL"/>
        </w:rPr>
      </w:pPr>
      <w:r w:rsidRPr="0084535B">
        <w:rPr>
          <w:spacing w:val="-4"/>
          <w:lang w:val="sq-AL"/>
        </w:rPr>
        <w:t xml:space="preserve">Neni 19 </w:t>
      </w:r>
    </w:p>
    <w:p w:rsidR="00C92174" w:rsidRPr="0084535B" w:rsidRDefault="00C92174" w:rsidP="00C92174">
      <w:pPr>
        <w:pStyle w:val="NeniTitull"/>
        <w:keepNext w:val="0"/>
        <w:rPr>
          <w:spacing w:val="-4"/>
          <w:lang w:val="sq-AL"/>
        </w:rPr>
      </w:pPr>
      <w:r w:rsidRPr="0084535B">
        <w:rPr>
          <w:spacing w:val="-4"/>
          <w:lang w:val="sq-AL"/>
        </w:rPr>
        <w:t>Kriteret e përzgjedhjes dhe kompetencat e drejtorit teknik</w:t>
      </w:r>
    </w:p>
    <w:p w:rsidR="00C92174" w:rsidRPr="0084535B" w:rsidRDefault="00C92174" w:rsidP="00C92174">
      <w:pPr>
        <w:pStyle w:val="Hapesira7"/>
        <w:rPr>
          <w:spacing w:val="-4"/>
          <w:lang w:val="sq-AL"/>
        </w:rPr>
      </w:pPr>
    </w:p>
    <w:p w:rsidR="00C92174" w:rsidRPr="0084535B" w:rsidRDefault="00C92174" w:rsidP="00C92174">
      <w:pPr>
        <w:pStyle w:val="Paragrafi"/>
        <w:rPr>
          <w:spacing w:val="-4"/>
          <w:lang w:val="sq-AL"/>
        </w:rPr>
      </w:pPr>
      <w:r w:rsidRPr="0084535B">
        <w:rPr>
          <w:spacing w:val="-4"/>
          <w:lang w:val="sq-AL"/>
        </w:rPr>
        <w:t>1. Drejtori teknik zgjidhet nga administratori (Drejtori i Përgjithshëm) sipas kritereve minimale:</w:t>
      </w:r>
    </w:p>
    <w:p w:rsidR="00C92174" w:rsidRPr="0084535B" w:rsidRDefault="00C92174" w:rsidP="00C92174">
      <w:pPr>
        <w:pStyle w:val="Paragrafi"/>
        <w:rPr>
          <w:spacing w:val="-4"/>
          <w:lang w:val="sq-AL"/>
        </w:rPr>
      </w:pPr>
      <w:r w:rsidRPr="0084535B">
        <w:rPr>
          <w:color w:val="000000"/>
          <w:spacing w:val="-4"/>
          <w:lang w:val="sq-AL"/>
        </w:rPr>
        <w:t>a) Të ketë përfunduar studimet e larta universitare dhe të zotërojë diplomë “Master shkencor”, në shkencat inxhinierike,</w:t>
      </w:r>
      <w:r w:rsidRPr="0084535B">
        <w:rPr>
          <w:spacing w:val="-4"/>
          <w:lang w:val="sq-AL"/>
        </w:rPr>
        <w:t xml:space="preserve"> në degët inxhinieri hidroteknike, mjedisi, ndërtimi, biokimike, mekanike apo disiplina të ngjashme,</w:t>
      </w:r>
    </w:p>
    <w:p w:rsidR="00C92174" w:rsidRPr="0084535B" w:rsidRDefault="00C92174" w:rsidP="00C92174">
      <w:pPr>
        <w:pStyle w:val="Paragrafi"/>
        <w:rPr>
          <w:spacing w:val="-4"/>
          <w:lang w:val="sq-AL"/>
        </w:rPr>
      </w:pPr>
      <w:r w:rsidRPr="0084535B">
        <w:rPr>
          <w:spacing w:val="-4"/>
          <w:lang w:val="sq-AL"/>
        </w:rPr>
        <w:t>b) Të ketë përvojë pune jo më pak se 3 vjet.</w:t>
      </w:r>
    </w:p>
    <w:p w:rsidR="00C92174" w:rsidRDefault="00C92174" w:rsidP="00C92174">
      <w:pPr>
        <w:pStyle w:val="Paragrafi"/>
        <w:rPr>
          <w:spacing w:val="-4"/>
          <w:lang w:val="sq-AL"/>
        </w:rPr>
      </w:pPr>
      <w:r w:rsidRPr="0084535B">
        <w:rPr>
          <w:spacing w:val="-4"/>
          <w:lang w:val="sq-AL"/>
        </w:rPr>
        <w:t xml:space="preserve">Në rastet kur operatori ushtron veprimtari për përpunimin e ujërave për konsum publik apo për përpunimin e ujërave të ndotura, duhet të ketë edhe një drejtues të dytë teknik, të kualifikuar me diplomë </w:t>
      </w:r>
      <w:r w:rsidRPr="0084535B">
        <w:rPr>
          <w:spacing w:val="-4"/>
          <w:lang w:val="sq-AL"/>
        </w:rPr>
        <w:lastRenderedPageBreak/>
        <w:t>universitare në degët inxhinieri hidroteknike, mjedisi, ndërtimi, biokimike, meka</w:t>
      </w:r>
      <w:r>
        <w:rPr>
          <w:spacing w:val="-4"/>
          <w:lang w:val="sq-AL"/>
        </w:rPr>
        <w:t>-</w:t>
      </w:r>
      <w:r w:rsidRPr="0084535B">
        <w:rPr>
          <w:spacing w:val="-4"/>
          <w:lang w:val="sq-AL"/>
        </w:rPr>
        <w:t>nike apo disiplina të ngjashme.</w:t>
      </w:r>
    </w:p>
    <w:p w:rsidR="00C92174" w:rsidRPr="0084535B" w:rsidRDefault="00C92174" w:rsidP="00C92174">
      <w:pPr>
        <w:pStyle w:val="Paragrafi"/>
        <w:rPr>
          <w:spacing w:val="-4"/>
          <w:lang w:val="sq-AL"/>
        </w:rPr>
      </w:pPr>
    </w:p>
    <w:p w:rsidR="00C92174" w:rsidRPr="0084535B" w:rsidRDefault="00C92174" w:rsidP="00C92174">
      <w:pPr>
        <w:pStyle w:val="Paragrafi"/>
        <w:rPr>
          <w:spacing w:val="-4"/>
          <w:lang w:val="sq-AL"/>
        </w:rPr>
      </w:pPr>
      <w:r w:rsidRPr="0084535B">
        <w:rPr>
          <w:spacing w:val="-4"/>
          <w:lang w:val="sq-AL"/>
        </w:rPr>
        <w:t>c) Të zotërojë certifikatën përkatëse për aftësimin specifik profesional të tij, sipas detyrës që do të ushtrojë, në fu</w:t>
      </w:r>
      <w:r>
        <w:rPr>
          <w:spacing w:val="-4"/>
          <w:lang w:val="sq-AL"/>
        </w:rPr>
        <w:t>shën e menaxhimit të ujësjellës</w:t>
      </w:r>
      <w:r w:rsidRPr="0084535B">
        <w:rPr>
          <w:spacing w:val="-4"/>
          <w:lang w:val="sq-AL"/>
        </w:rPr>
        <w:t>-kanalizimeve-trajtimin e ujërave të ndotura. Në rast se në momentin e emërimit të tij nuk ka përfunduar ende procesi i trajnimit dhe certifikimit të stafit menaxherial dhe operacional të shoqërive të ujësjellës</w:t>
      </w:r>
      <w:r>
        <w:rPr>
          <w:spacing w:val="-4"/>
          <w:lang w:val="sq-AL"/>
        </w:rPr>
        <w:t>-</w:t>
      </w:r>
      <w:r w:rsidRPr="0084535B">
        <w:rPr>
          <w:spacing w:val="-4"/>
          <w:lang w:val="sq-AL"/>
        </w:rPr>
        <w:t>kanalizimeve, subjekti të paraqesë vërtetim nga ministria përgjegjëse për infrastrukturën për pamundësinë objektive për pajisjen me këtë certifikatë. Në çdo rast, administratori paraqet certifikatën sapo certifikimi të jetë bërë i mundur. Konstatimi i mospajisjes me certifikatën përkatëse të kualifikimit përbën shkak për shkarkimin e tij.</w:t>
      </w:r>
    </w:p>
    <w:p w:rsidR="00C92174" w:rsidRPr="0084535B" w:rsidRDefault="00C92174" w:rsidP="00C92174">
      <w:pPr>
        <w:pStyle w:val="Paragrafi"/>
        <w:rPr>
          <w:spacing w:val="-4"/>
          <w:lang w:val="sq-AL"/>
        </w:rPr>
      </w:pPr>
      <w:r w:rsidRPr="0084535B">
        <w:rPr>
          <w:spacing w:val="-4"/>
          <w:lang w:val="sq-AL"/>
        </w:rPr>
        <w:t>2. Drejtori teknik ka këto kompetenca:</w:t>
      </w:r>
    </w:p>
    <w:p w:rsidR="00C92174" w:rsidRPr="0084535B" w:rsidRDefault="00C92174" w:rsidP="00C92174">
      <w:pPr>
        <w:pStyle w:val="Paragrafi"/>
        <w:rPr>
          <w:spacing w:val="-4"/>
          <w:lang w:val="sq-AL"/>
        </w:rPr>
      </w:pPr>
      <w:r w:rsidRPr="0084535B">
        <w:rPr>
          <w:spacing w:val="-4"/>
          <w:lang w:val="sq-AL"/>
        </w:rPr>
        <w:t>a) Bën studimin dhe hartimin e projekteve të nevojshme për furnizimin me ujë të konsumatorëve të veçantë ose zonave të banuara.</w:t>
      </w:r>
    </w:p>
    <w:p w:rsidR="00C92174" w:rsidRPr="0084535B" w:rsidRDefault="00C92174" w:rsidP="00C92174">
      <w:pPr>
        <w:pStyle w:val="Paragrafi"/>
        <w:rPr>
          <w:spacing w:val="-4"/>
          <w:lang w:val="sq-AL"/>
        </w:rPr>
      </w:pPr>
      <w:r w:rsidRPr="0084535B">
        <w:rPr>
          <w:spacing w:val="-4"/>
          <w:lang w:val="sq-AL"/>
        </w:rPr>
        <w:t>b) Bën përditësimin e rrjetit të furnizimit me ujë e të kanalizimeve të ujërave të ndotura.</w:t>
      </w:r>
    </w:p>
    <w:p w:rsidR="00C92174" w:rsidRPr="0084535B" w:rsidRDefault="00C92174" w:rsidP="00C92174">
      <w:pPr>
        <w:pStyle w:val="Paragrafi"/>
        <w:rPr>
          <w:spacing w:val="-4"/>
          <w:lang w:val="sq-AL"/>
        </w:rPr>
      </w:pPr>
      <w:r w:rsidRPr="0084535B">
        <w:rPr>
          <w:spacing w:val="-4"/>
          <w:lang w:val="sq-AL"/>
        </w:rPr>
        <w:t>c) Është përgjegjës për mirëmbajtjen dhe kontrollin e rrjetit shpërndarës.</w:t>
      </w:r>
    </w:p>
    <w:p w:rsidR="00C92174" w:rsidRPr="0084535B" w:rsidRDefault="00C92174" w:rsidP="00C92174">
      <w:pPr>
        <w:pStyle w:val="Paragrafi"/>
        <w:rPr>
          <w:spacing w:val="-4"/>
          <w:lang w:val="sq-AL"/>
        </w:rPr>
      </w:pPr>
      <w:r w:rsidRPr="0084535B">
        <w:rPr>
          <w:spacing w:val="-4"/>
          <w:lang w:val="sq-AL"/>
        </w:rPr>
        <w:t>ç)</w:t>
      </w:r>
      <w:r w:rsidRPr="0084535B">
        <w:rPr>
          <w:spacing w:val="-4"/>
          <w:lang w:val="sq-AL"/>
        </w:rPr>
        <w:tab/>
        <w:t>Administron dhe mirëmban gjithë rrjetin e tubacioneve, kolektorët kryesorë, pusetat e shkarkimit të ujërave të ndotura dhe pajisjet që shërbejnë për largimin e ujërave të ndotura që vijnë kryesisht nga banesat (ujëra të ndotura dhe industriale).</w:t>
      </w:r>
    </w:p>
    <w:p w:rsidR="00C92174" w:rsidRPr="00FC064C" w:rsidRDefault="00C92174" w:rsidP="00C92174">
      <w:pPr>
        <w:pStyle w:val="Paragrafi"/>
        <w:rPr>
          <w:spacing w:val="-4"/>
          <w:lang w:val="sq-AL"/>
        </w:rPr>
      </w:pPr>
      <w:r w:rsidRPr="00FC064C">
        <w:rPr>
          <w:spacing w:val="-4"/>
          <w:lang w:val="sq-AL"/>
        </w:rPr>
        <w:t>d) Është përgjegjës për sigurimin e furnizimit me ujë të pijshëm sasior dhe cilësor në zonën e shërbimit sipas standardeve në fuqi dhe garantimin e një sistemi teknikisht të përshtatshëm për furnizimin me ujë që nga burimet deri te konsu-matori.</w:t>
      </w:r>
    </w:p>
    <w:p w:rsidR="00C92174" w:rsidRPr="00FC064C" w:rsidRDefault="00C92174" w:rsidP="00C92174">
      <w:pPr>
        <w:pStyle w:val="Paragrafi"/>
        <w:rPr>
          <w:spacing w:val="-4"/>
          <w:lang w:val="sq-AL"/>
        </w:rPr>
      </w:pPr>
      <w:r w:rsidRPr="00FC064C">
        <w:rPr>
          <w:spacing w:val="-4"/>
          <w:lang w:val="sq-AL"/>
        </w:rPr>
        <w:t>dh) Garanton largimin efikas të ujërave të ndotura me anë të një sistemi të përshtatshëm të rrjetit të kanalizimeve dhe trajtimin e tij në impiantet e trajtimit të ujërave të ndotura.</w:t>
      </w:r>
    </w:p>
    <w:p w:rsidR="00C92174" w:rsidRPr="00FC064C" w:rsidRDefault="00C92174" w:rsidP="00C92174">
      <w:pPr>
        <w:pStyle w:val="Paragrafi"/>
        <w:rPr>
          <w:spacing w:val="-4"/>
          <w:lang w:val="sq-AL"/>
        </w:rPr>
      </w:pPr>
      <w:r w:rsidRPr="00FC064C">
        <w:rPr>
          <w:color w:val="000000"/>
          <w:spacing w:val="-4"/>
          <w:lang w:val="sq-AL"/>
        </w:rPr>
        <w:t>e) Çdo detyrë të caktuar në kontratën e punës me Drejtorin e Përgjithshëm</w:t>
      </w:r>
    </w:p>
    <w:p w:rsidR="00C92174" w:rsidRPr="0084535B" w:rsidRDefault="00C92174" w:rsidP="00C92174">
      <w:pPr>
        <w:widowControl w:val="0"/>
        <w:shd w:val="clear" w:color="auto" w:fill="FFFFFF"/>
        <w:spacing w:after="0" w:line="240" w:lineRule="auto"/>
        <w:ind w:firstLine="0"/>
        <w:rPr>
          <w:rFonts w:ascii="Garamond" w:hAnsi="Garamond"/>
          <w:b/>
          <w:color w:val="000000" w:themeColor="text1"/>
          <w:spacing w:val="-4"/>
          <w:sz w:val="10"/>
          <w:szCs w:val="24"/>
          <w:lang w:val="sq-AL"/>
        </w:rPr>
      </w:pPr>
    </w:p>
    <w:p w:rsidR="00C92174" w:rsidRPr="0084535B" w:rsidRDefault="00C92174" w:rsidP="00C92174">
      <w:pPr>
        <w:pStyle w:val="NeniNr"/>
        <w:keepNext w:val="0"/>
        <w:rPr>
          <w:spacing w:val="-4"/>
          <w:lang w:val="sq-AL"/>
        </w:rPr>
      </w:pPr>
      <w:r w:rsidRPr="0084535B">
        <w:rPr>
          <w:spacing w:val="-4"/>
          <w:lang w:val="sq-AL"/>
        </w:rPr>
        <w:t>Neni 20</w:t>
      </w:r>
    </w:p>
    <w:p w:rsidR="00C92174" w:rsidRPr="0084535B" w:rsidRDefault="00C92174" w:rsidP="00C92174">
      <w:pPr>
        <w:pStyle w:val="NeniTitull"/>
        <w:keepNext w:val="0"/>
        <w:rPr>
          <w:spacing w:val="-4"/>
          <w:lang w:val="sq-AL"/>
        </w:rPr>
      </w:pPr>
      <w:r w:rsidRPr="0084535B">
        <w:rPr>
          <w:spacing w:val="-4"/>
          <w:lang w:val="sq-AL"/>
        </w:rPr>
        <w:t>Kriteret e përzgjedhjes dhe kompetencat e drejtorit tregtar</w:t>
      </w:r>
    </w:p>
    <w:p w:rsidR="00C92174" w:rsidRPr="0084535B" w:rsidRDefault="00C92174" w:rsidP="00C92174">
      <w:pPr>
        <w:pStyle w:val="Hapesira7"/>
        <w:rPr>
          <w:spacing w:val="-4"/>
          <w:sz w:val="10"/>
          <w:lang w:val="sq-AL"/>
        </w:rPr>
      </w:pPr>
    </w:p>
    <w:p w:rsidR="00C92174" w:rsidRPr="00D9749C" w:rsidRDefault="00C92174" w:rsidP="00C92174">
      <w:pPr>
        <w:pStyle w:val="Paragrafi"/>
        <w:rPr>
          <w:lang w:val="sq-AL"/>
        </w:rPr>
      </w:pPr>
      <w:r w:rsidRPr="0084535B">
        <w:rPr>
          <w:spacing w:val="-4"/>
          <w:lang w:val="sq-AL"/>
        </w:rPr>
        <w:t>1. Drejtori tregtar zgjidhet nga administratori</w:t>
      </w:r>
      <w:r w:rsidRPr="00D9749C">
        <w:rPr>
          <w:lang w:val="sq-AL"/>
        </w:rPr>
        <w:t xml:space="preserve"> (Drejtori i Përgjithshëm) sipas kritereve minimale:</w:t>
      </w:r>
    </w:p>
    <w:p w:rsidR="00C92174" w:rsidRPr="00FC064C" w:rsidRDefault="00C92174" w:rsidP="00C92174">
      <w:pPr>
        <w:pStyle w:val="Paragrafi"/>
        <w:rPr>
          <w:spacing w:val="-4"/>
          <w:lang w:val="sq-AL"/>
        </w:rPr>
      </w:pPr>
      <w:r w:rsidRPr="00D9749C">
        <w:rPr>
          <w:lang w:val="sq-AL"/>
        </w:rPr>
        <w:t xml:space="preserve">a) Të ketë përfunduar studimet e larta universitare dhe të zotërojë diplomë </w:t>
      </w:r>
      <w:r>
        <w:rPr>
          <w:lang w:val="sq-AL"/>
        </w:rPr>
        <w:t>“</w:t>
      </w:r>
      <w:r w:rsidRPr="00D9749C">
        <w:rPr>
          <w:lang w:val="sq-AL"/>
        </w:rPr>
        <w:t xml:space="preserve">Master </w:t>
      </w:r>
      <w:r w:rsidRPr="00FC064C">
        <w:rPr>
          <w:spacing w:val="-4"/>
          <w:lang w:val="sq-AL"/>
        </w:rPr>
        <w:t>shkencor”, në shkencat ekonomike, në degët financë/administrim biznesi.</w:t>
      </w:r>
    </w:p>
    <w:p w:rsidR="00C92174" w:rsidRPr="00FC064C" w:rsidRDefault="00C92174" w:rsidP="00C92174">
      <w:pPr>
        <w:pStyle w:val="Paragrafi"/>
        <w:rPr>
          <w:spacing w:val="-4"/>
          <w:lang w:val="sq-AL"/>
        </w:rPr>
      </w:pPr>
      <w:r w:rsidRPr="00FC064C">
        <w:rPr>
          <w:spacing w:val="-4"/>
          <w:lang w:val="sq-AL"/>
        </w:rPr>
        <w:t xml:space="preserve">b) Të zotërojë certifikata përkatëse për aftësimin specifik profesional të tij, sipas detyrës që do të ushtrojë. </w:t>
      </w:r>
    </w:p>
    <w:p w:rsidR="00C92174" w:rsidRPr="00FC064C" w:rsidRDefault="00C92174" w:rsidP="00C92174">
      <w:pPr>
        <w:pStyle w:val="Paragrafi"/>
        <w:rPr>
          <w:color w:val="000000" w:themeColor="text1"/>
          <w:spacing w:val="-4"/>
          <w:lang w:val="sq-AL"/>
        </w:rPr>
      </w:pPr>
      <w:r w:rsidRPr="00FC064C">
        <w:rPr>
          <w:spacing w:val="-4"/>
          <w:lang w:val="sq-AL"/>
        </w:rPr>
        <w:t>2. Drejtori tregtar ka këto kompetenca:</w:t>
      </w:r>
    </w:p>
    <w:p w:rsidR="00C92174" w:rsidRPr="00FC064C" w:rsidRDefault="00C92174" w:rsidP="00C92174">
      <w:pPr>
        <w:pStyle w:val="Paragrafi"/>
        <w:rPr>
          <w:rStyle w:val="apple-converted-space"/>
          <w:color w:val="000000" w:themeColor="text1"/>
          <w:spacing w:val="-4"/>
          <w:szCs w:val="24"/>
          <w:lang w:val="sq-AL"/>
        </w:rPr>
      </w:pPr>
      <w:r w:rsidRPr="00FC064C">
        <w:rPr>
          <w:color w:val="000000" w:themeColor="text1"/>
          <w:spacing w:val="-4"/>
          <w:lang w:val="sq-AL"/>
        </w:rPr>
        <w:t xml:space="preserve">a) Siguron mbarëvajtjen dhe zbatimin e </w:t>
      </w:r>
      <w:r w:rsidRPr="00FC064C">
        <w:rPr>
          <w:spacing w:val="-4"/>
          <w:lang w:val="sq-AL"/>
        </w:rPr>
        <w:t>procedurave ligjore</w:t>
      </w:r>
      <w:r w:rsidRPr="00FC064C">
        <w:rPr>
          <w:color w:val="000000" w:themeColor="text1"/>
          <w:spacing w:val="-4"/>
          <w:lang w:val="sq-AL"/>
        </w:rPr>
        <w:t xml:space="preserve"> </w:t>
      </w:r>
      <w:r w:rsidRPr="00FC064C">
        <w:rPr>
          <w:color w:val="000000" w:themeColor="text1"/>
          <w:spacing w:val="-4"/>
          <w:shd w:val="clear" w:color="auto" w:fill="FFFFFF"/>
          <w:lang w:val="sq-AL"/>
        </w:rPr>
        <w:t>për të gjithë veprimtarinë ekonomike-financiare</w:t>
      </w:r>
      <w:r w:rsidRPr="00FC064C">
        <w:rPr>
          <w:rStyle w:val="apple-converted-space"/>
          <w:rFonts w:cs="Arial"/>
          <w:color w:val="000000" w:themeColor="text1"/>
          <w:spacing w:val="-4"/>
          <w:szCs w:val="24"/>
          <w:shd w:val="clear" w:color="auto" w:fill="FFFFFF"/>
          <w:lang w:val="sq-AL"/>
        </w:rPr>
        <w:t> të shoqërisë.</w:t>
      </w:r>
    </w:p>
    <w:p w:rsidR="00C92174" w:rsidRPr="00FC064C" w:rsidRDefault="00C92174" w:rsidP="00C92174">
      <w:pPr>
        <w:pStyle w:val="Paragrafi"/>
        <w:rPr>
          <w:rStyle w:val="apple-converted-space"/>
          <w:color w:val="000000" w:themeColor="text1"/>
          <w:spacing w:val="-4"/>
          <w:szCs w:val="24"/>
          <w:lang w:val="sq-AL"/>
        </w:rPr>
      </w:pPr>
      <w:r w:rsidRPr="00FC064C">
        <w:rPr>
          <w:color w:val="000000" w:themeColor="text1"/>
          <w:spacing w:val="-4"/>
          <w:lang w:val="sq-AL"/>
        </w:rPr>
        <w:t xml:space="preserve">b) Siguron zbatimin e praktikave e të procedurave ligjore dhe nënligjore të cilat mbrojnë asetet e </w:t>
      </w:r>
      <w:r w:rsidRPr="00FC064C">
        <w:rPr>
          <w:rStyle w:val="apple-converted-space"/>
          <w:rFonts w:cs="Arial"/>
          <w:color w:val="000000" w:themeColor="text1"/>
          <w:spacing w:val="-4"/>
          <w:szCs w:val="24"/>
          <w:shd w:val="clear" w:color="auto" w:fill="FFFFFF"/>
          <w:lang w:val="sq-AL"/>
        </w:rPr>
        <w:t>shoqërisë</w:t>
      </w:r>
      <w:r w:rsidRPr="00FC064C">
        <w:rPr>
          <w:color w:val="000000" w:themeColor="text1"/>
          <w:spacing w:val="-4"/>
          <w:lang w:val="sq-AL"/>
        </w:rPr>
        <w:t xml:space="preserve"> dhe administron burimet financiare të saj.</w:t>
      </w:r>
    </w:p>
    <w:p w:rsidR="00C92174" w:rsidRPr="00FC064C" w:rsidRDefault="00C92174" w:rsidP="00C92174">
      <w:pPr>
        <w:pStyle w:val="Paragrafi"/>
        <w:rPr>
          <w:color w:val="000000" w:themeColor="text1"/>
          <w:spacing w:val="-4"/>
          <w:lang w:val="sq-AL"/>
        </w:rPr>
      </w:pPr>
      <w:r w:rsidRPr="00FC064C">
        <w:rPr>
          <w:color w:val="000000" w:themeColor="text1"/>
          <w:spacing w:val="-4"/>
          <w:lang w:val="sq-AL"/>
        </w:rPr>
        <w:t xml:space="preserve">c) Harton </w:t>
      </w:r>
      <w:r w:rsidRPr="00FC064C">
        <w:rPr>
          <w:rFonts w:cs="Arial"/>
          <w:color w:val="000000" w:themeColor="text1"/>
          <w:spacing w:val="-4"/>
          <w:lang w:val="sq-AL"/>
        </w:rPr>
        <w:t>planbuxhetin për vitin pasardhës</w:t>
      </w:r>
      <w:r w:rsidRPr="00FC064C">
        <w:rPr>
          <w:color w:val="000000" w:themeColor="text1"/>
          <w:spacing w:val="-4"/>
          <w:lang w:val="sq-AL"/>
        </w:rPr>
        <w:t xml:space="preserve"> dhe planet financiare strategjike për shoqërinë, të cilat i paraqet për miratim pranë administratorit ekzekutiv.</w:t>
      </w:r>
    </w:p>
    <w:p w:rsidR="00C92174" w:rsidRPr="00FC064C" w:rsidRDefault="00C92174" w:rsidP="00C92174">
      <w:pPr>
        <w:pStyle w:val="Paragrafi"/>
        <w:rPr>
          <w:color w:val="000000" w:themeColor="text1"/>
          <w:spacing w:val="-4"/>
          <w:lang w:val="sq-AL"/>
        </w:rPr>
      </w:pPr>
      <w:r w:rsidRPr="00FC064C">
        <w:rPr>
          <w:color w:val="000000" w:themeColor="text1"/>
          <w:spacing w:val="-4"/>
          <w:lang w:val="sq-AL"/>
        </w:rPr>
        <w:t>ç)</w:t>
      </w:r>
      <w:r w:rsidRPr="00FC064C">
        <w:rPr>
          <w:color w:val="000000" w:themeColor="text1"/>
          <w:spacing w:val="-4"/>
          <w:lang w:val="sq-AL"/>
        </w:rPr>
        <w:tab/>
        <w:t xml:space="preserve"> Është përgjegjës dhe nënshkruan pasqyrat financiare vjetore individuale dhe të konsoliduara, si dhe raportin e administrimit, dokumente të cilat ia paraqet për miratim paraprak administratorit ekzekutiv. Administratori ekzekutiv i paraqet Këshillit të Administrimit për miratim të gjitha pasqyrat financiare vjetore, raportin e administrimit, si dhe propozimet për caktimin e fitimit.</w:t>
      </w:r>
    </w:p>
    <w:p w:rsidR="00C92174" w:rsidRPr="00FC064C" w:rsidRDefault="00C92174" w:rsidP="00C92174">
      <w:pPr>
        <w:pStyle w:val="Paragrafi"/>
        <w:rPr>
          <w:color w:val="000000" w:themeColor="text1"/>
          <w:spacing w:val="-4"/>
          <w:lang w:val="sq-AL"/>
        </w:rPr>
      </w:pPr>
      <w:r w:rsidRPr="00FC064C">
        <w:rPr>
          <w:color w:val="000000" w:themeColor="text1"/>
          <w:spacing w:val="-4"/>
          <w:lang w:val="sq-AL"/>
        </w:rPr>
        <w:t xml:space="preserve">d) Kujdeset për mbajtjen e saktë e të rregullt të dokumenteve dhe të librave kontabël të shoqërisë. </w:t>
      </w:r>
    </w:p>
    <w:p w:rsidR="00C92174" w:rsidRPr="00FC064C" w:rsidRDefault="00C92174" w:rsidP="00C92174">
      <w:pPr>
        <w:pStyle w:val="Paragrafi"/>
        <w:rPr>
          <w:color w:val="000000" w:themeColor="text1"/>
          <w:spacing w:val="-4"/>
          <w:lang w:val="sq-AL"/>
        </w:rPr>
      </w:pPr>
      <w:r w:rsidRPr="00FC064C">
        <w:rPr>
          <w:rFonts w:cs="Arial"/>
          <w:color w:val="000000" w:themeColor="text1"/>
          <w:spacing w:val="-4"/>
          <w:lang w:val="sq-AL"/>
        </w:rPr>
        <w:t>dh) Ushtron kontrolle periodike mbi veprimtarinë ekonomike-financiare të ndjekur nga specialistët përkatës.</w:t>
      </w:r>
    </w:p>
    <w:p w:rsidR="00C92174" w:rsidRPr="00FC064C" w:rsidRDefault="00C92174" w:rsidP="00C92174">
      <w:pPr>
        <w:pStyle w:val="Paragrafi"/>
        <w:rPr>
          <w:color w:val="000000" w:themeColor="text1"/>
          <w:spacing w:val="-4"/>
          <w:lang w:val="sq-AL"/>
        </w:rPr>
      </w:pPr>
      <w:r w:rsidRPr="00FC064C">
        <w:rPr>
          <w:color w:val="000000" w:themeColor="text1"/>
          <w:spacing w:val="-4"/>
          <w:lang w:val="sq-AL"/>
        </w:rPr>
        <w:t>e) Garanton ruajtjen e standardeve të kontrollit të brendshëm financiar dhe zbatimin e standardeve të kontrollit financiar të specifikuara nga Ministria e Financave.</w:t>
      </w:r>
    </w:p>
    <w:p w:rsidR="00C92174" w:rsidRPr="00FC064C" w:rsidRDefault="00C92174" w:rsidP="00C92174">
      <w:pPr>
        <w:pStyle w:val="Paragrafi"/>
        <w:rPr>
          <w:color w:val="000000" w:themeColor="text1"/>
          <w:spacing w:val="-4"/>
          <w:lang w:val="sq-AL"/>
        </w:rPr>
      </w:pPr>
      <w:r w:rsidRPr="00FC064C">
        <w:rPr>
          <w:color w:val="000000" w:themeColor="text1"/>
          <w:spacing w:val="-4"/>
          <w:lang w:val="sq-AL"/>
        </w:rPr>
        <w:lastRenderedPageBreak/>
        <w:t>ë) Siguron zbatimin e politikave tregtare të shoqërisë.</w:t>
      </w:r>
    </w:p>
    <w:p w:rsidR="00C92174" w:rsidRPr="00FC064C" w:rsidRDefault="00C92174" w:rsidP="00C92174">
      <w:pPr>
        <w:pStyle w:val="Paragrafi"/>
        <w:rPr>
          <w:color w:val="000000" w:themeColor="text1"/>
          <w:spacing w:val="-4"/>
          <w:lang w:val="sq-AL"/>
        </w:rPr>
      </w:pPr>
      <w:r w:rsidRPr="00FC064C">
        <w:rPr>
          <w:color w:val="000000" w:themeColor="text1"/>
          <w:spacing w:val="-4"/>
          <w:lang w:val="sq-AL"/>
        </w:rPr>
        <w:t>f) Siguron zbatimin e sistemit financiar dhe të faturim/arkëtimit të shoqërisë.</w:t>
      </w:r>
    </w:p>
    <w:p w:rsidR="00C92174" w:rsidRPr="00FC064C" w:rsidRDefault="00C92174" w:rsidP="00C92174">
      <w:pPr>
        <w:pStyle w:val="Paragrafi"/>
        <w:rPr>
          <w:color w:val="000000" w:themeColor="text1"/>
          <w:spacing w:val="-4"/>
          <w:lang w:val="sq-AL"/>
        </w:rPr>
      </w:pPr>
      <w:r w:rsidRPr="00FC064C">
        <w:rPr>
          <w:color w:val="000000" w:themeColor="text1"/>
          <w:spacing w:val="-4"/>
          <w:lang w:val="sq-AL"/>
        </w:rPr>
        <w:t>g) Çdo detyrë të caktuar në kontratën e punës me drejtorin e Përgjithshëm.</w:t>
      </w:r>
    </w:p>
    <w:p w:rsidR="00C92174" w:rsidRPr="00FC064C" w:rsidRDefault="00C92174" w:rsidP="00C92174">
      <w:pPr>
        <w:pStyle w:val="Hapesira7"/>
        <w:rPr>
          <w:spacing w:val="-4"/>
          <w:lang w:val="sq-AL"/>
        </w:rPr>
      </w:pPr>
    </w:p>
    <w:p w:rsidR="00C92174" w:rsidRPr="00FC064C" w:rsidRDefault="00C92174" w:rsidP="00C92174">
      <w:pPr>
        <w:pStyle w:val="NeniNr"/>
        <w:keepNext w:val="0"/>
        <w:rPr>
          <w:spacing w:val="-4"/>
          <w:lang w:val="sq-AL"/>
        </w:rPr>
      </w:pPr>
      <w:r w:rsidRPr="00FC064C">
        <w:rPr>
          <w:spacing w:val="-4"/>
          <w:lang w:val="sq-AL"/>
        </w:rPr>
        <w:t>Neni 21</w:t>
      </w:r>
    </w:p>
    <w:p w:rsidR="00C92174" w:rsidRPr="00FC064C" w:rsidRDefault="00C92174" w:rsidP="00C92174">
      <w:pPr>
        <w:pStyle w:val="NeniTitull"/>
        <w:keepNext w:val="0"/>
        <w:rPr>
          <w:spacing w:val="-4"/>
          <w:lang w:val="sq-AL"/>
        </w:rPr>
      </w:pPr>
      <w:r w:rsidRPr="00FC064C">
        <w:rPr>
          <w:spacing w:val="-4"/>
          <w:lang w:val="sq-AL"/>
        </w:rPr>
        <w:t>Detyrimi i besnikërisë</w:t>
      </w:r>
    </w:p>
    <w:p w:rsidR="00C92174" w:rsidRPr="00FC064C" w:rsidRDefault="00C92174" w:rsidP="00C92174">
      <w:pPr>
        <w:pStyle w:val="Hapesira7"/>
        <w:rPr>
          <w:spacing w:val="-4"/>
          <w:lang w:val="sq-AL"/>
        </w:rPr>
      </w:pPr>
    </w:p>
    <w:p w:rsidR="00C92174" w:rsidRPr="00FC064C" w:rsidRDefault="00C92174" w:rsidP="00C92174">
      <w:pPr>
        <w:pStyle w:val="Paragrafi"/>
        <w:rPr>
          <w:spacing w:val="-4"/>
          <w:lang w:val="sq-AL"/>
        </w:rPr>
      </w:pPr>
      <w:r w:rsidRPr="00FC064C">
        <w:rPr>
          <w:spacing w:val="-4"/>
          <w:lang w:val="sq-AL"/>
        </w:rPr>
        <w:t>1.</w:t>
      </w:r>
      <w:r w:rsidRPr="00FC064C">
        <w:rPr>
          <w:b/>
          <w:spacing w:val="-4"/>
          <w:lang w:val="sq-AL"/>
        </w:rPr>
        <w:t xml:space="preserve"> </w:t>
      </w:r>
      <w:r w:rsidRPr="00FC064C">
        <w:rPr>
          <w:spacing w:val="-4"/>
          <w:lang w:val="sq-AL"/>
        </w:rPr>
        <w:t>Përveç sa parashikohet në dispozitat e këtij statuti, administratorët detyrohen:</w:t>
      </w:r>
    </w:p>
    <w:p w:rsidR="00C92174" w:rsidRDefault="00C92174" w:rsidP="00C92174">
      <w:pPr>
        <w:pStyle w:val="Paragrafi"/>
        <w:rPr>
          <w:spacing w:val="-4"/>
          <w:lang w:val="sq-AL"/>
        </w:rPr>
      </w:pPr>
      <w:r w:rsidRPr="00FC064C">
        <w:rPr>
          <w:spacing w:val="-4"/>
          <w:lang w:val="sq-AL"/>
        </w:rPr>
        <w:t xml:space="preserve"> a) Të kryejë detyrat e tyre, të përcaktuara në ligj ose në statut, në mirëbesim e në interesin më të mirë të shoqërisë;</w:t>
      </w:r>
    </w:p>
    <w:p w:rsidR="00C92174" w:rsidRPr="00FC064C" w:rsidRDefault="00C92174" w:rsidP="00C92174">
      <w:pPr>
        <w:pStyle w:val="Paragrafi"/>
        <w:rPr>
          <w:spacing w:val="-4"/>
          <w:lang w:val="sq-AL"/>
        </w:rPr>
      </w:pPr>
    </w:p>
    <w:p w:rsidR="00C92174" w:rsidRPr="00FC064C" w:rsidRDefault="00C92174" w:rsidP="00C92174">
      <w:pPr>
        <w:pStyle w:val="Paragrafi"/>
        <w:rPr>
          <w:spacing w:val="-4"/>
          <w:lang w:val="sq-AL"/>
        </w:rPr>
      </w:pPr>
      <w:r w:rsidRPr="00FC064C">
        <w:rPr>
          <w:spacing w:val="-4"/>
          <w:lang w:val="sq-AL"/>
        </w:rPr>
        <w:t xml:space="preserve">b) </w:t>
      </w:r>
      <w:r w:rsidRPr="00FC064C">
        <w:rPr>
          <w:spacing w:val="-4"/>
          <w:lang w:val="sq-AL"/>
        </w:rPr>
        <w:tab/>
        <w:t>Të ushtrojnë kompetencat që u njihen në ligj ose në statut, vetëm për arritjen e qëllimeve, të përcaktuara në këto dispozita;</w:t>
      </w:r>
    </w:p>
    <w:p w:rsidR="00C92174" w:rsidRPr="00FC064C" w:rsidRDefault="00C92174" w:rsidP="00C92174">
      <w:pPr>
        <w:pStyle w:val="Paragrafi"/>
        <w:rPr>
          <w:spacing w:val="-4"/>
          <w:lang w:val="sq-AL"/>
        </w:rPr>
      </w:pPr>
      <w:r w:rsidRPr="00FC064C">
        <w:rPr>
          <w:spacing w:val="-4"/>
          <w:lang w:val="sq-AL"/>
        </w:rPr>
        <w:t>c) Të vlerësojnë në mënyrë të përshtatshme çështjet për të cilat merret vendim;</w:t>
      </w:r>
    </w:p>
    <w:p w:rsidR="00C92174" w:rsidRPr="00FC064C" w:rsidRDefault="00C92174" w:rsidP="00C92174">
      <w:pPr>
        <w:pStyle w:val="Paragrafi"/>
        <w:rPr>
          <w:spacing w:val="-4"/>
          <w:lang w:val="sq-AL"/>
        </w:rPr>
      </w:pPr>
      <w:r w:rsidRPr="00FC064C">
        <w:rPr>
          <w:spacing w:val="-4"/>
          <w:lang w:val="sq-AL"/>
        </w:rPr>
        <w:t xml:space="preserve">ç) </w:t>
      </w:r>
      <w:r w:rsidRPr="00FC064C">
        <w:rPr>
          <w:spacing w:val="-4"/>
          <w:lang w:val="sq-AL"/>
        </w:rPr>
        <w:tab/>
        <w:t>Të parandalojnë dhe të mënjanojnë rastet e konfliktit, të pranishme apo të mundshme, të interesave personale me ato të shoqërisë;</w:t>
      </w:r>
    </w:p>
    <w:p w:rsidR="00C92174" w:rsidRPr="00FC064C" w:rsidRDefault="00C92174" w:rsidP="00C92174">
      <w:pPr>
        <w:pStyle w:val="Paragrafi"/>
        <w:rPr>
          <w:spacing w:val="-4"/>
          <w:lang w:val="sq-AL"/>
        </w:rPr>
      </w:pPr>
      <w:r w:rsidRPr="00FC064C">
        <w:rPr>
          <w:spacing w:val="-4"/>
          <w:lang w:val="sq-AL"/>
        </w:rPr>
        <w:t xml:space="preserve">d) Të ushtrojnë detyrat e tyre me profesio-nalizmin dhe kujdesin e nevojshëm. </w:t>
      </w:r>
    </w:p>
    <w:p w:rsidR="00C92174" w:rsidRPr="00FC064C" w:rsidRDefault="00C92174" w:rsidP="00C92174">
      <w:pPr>
        <w:pStyle w:val="Paragrafi"/>
        <w:rPr>
          <w:spacing w:val="-4"/>
          <w:lang w:val="sq-AL"/>
        </w:rPr>
      </w:pPr>
      <w:r w:rsidRPr="00FC064C">
        <w:rPr>
          <w:spacing w:val="-4"/>
          <w:lang w:val="sq-AL"/>
        </w:rPr>
        <w:t>2.</w:t>
      </w:r>
      <w:r w:rsidRPr="00FC064C">
        <w:rPr>
          <w:spacing w:val="-4"/>
          <w:lang w:val="sq-AL"/>
        </w:rPr>
        <w:tab/>
        <w:t xml:space="preserve">Administratorët përgjigjen ndaj shoqërisë për çdo veprim ose mosveprim gjatë kryerjes së detyrave të tyre, me përjashtim të rasteve kur veprimi ose mosveprimi është kryer në mirëbesim, në bazë të hetimit e vlerësimit të mjaftueshëm të informacioneve dhe lidhet, në mënyrë të arsyeshme, me qëllimet e shoqërisë tregtare. </w:t>
      </w:r>
    </w:p>
    <w:p w:rsidR="00C92174" w:rsidRPr="00FC064C" w:rsidRDefault="00C92174" w:rsidP="00C92174">
      <w:pPr>
        <w:pStyle w:val="Paragrafi"/>
        <w:rPr>
          <w:spacing w:val="-4"/>
          <w:lang w:val="sq-AL"/>
        </w:rPr>
      </w:pPr>
      <w:r w:rsidRPr="00FC064C">
        <w:rPr>
          <w:spacing w:val="-4"/>
          <w:lang w:val="sq-AL"/>
        </w:rPr>
        <w:t>3.</w:t>
      </w:r>
      <w:r w:rsidRPr="00FC064C">
        <w:rPr>
          <w:spacing w:val="-4"/>
          <w:lang w:val="sq-AL"/>
        </w:rPr>
        <w:tab/>
        <w:t xml:space="preserve">Administratorët, që veprojnë në kundër-shtim me detyrat dhe shkelin standardet e kujdesit, të përmendura në pikat 1 e 2, të këtij neni, janë të detyruar t’i shpërblejnë shoqërisë dëmet që rrjedhin nga shkeljet, si dhe t’i kalojnë çdo fitim personal që ata apo personat e lidhur me ta kanë realizuar nga këto veprime të parregullta. Administratorët kanë barrën e provës për të vërtetuar kryerjen e detyrave të tyre në mënyrë të rregullt e sipas standardeve të kërkuara. </w:t>
      </w:r>
    </w:p>
    <w:p w:rsidR="00C92174" w:rsidRPr="00FC064C" w:rsidRDefault="00C92174" w:rsidP="00C92174">
      <w:pPr>
        <w:pStyle w:val="NeniNr"/>
        <w:keepNext w:val="0"/>
        <w:rPr>
          <w:spacing w:val="-4"/>
          <w:lang w:val="sq-AL"/>
        </w:rPr>
      </w:pPr>
      <w:r w:rsidRPr="00FC064C">
        <w:rPr>
          <w:spacing w:val="-4"/>
          <w:lang w:val="sq-AL"/>
        </w:rPr>
        <w:t>Neni 22</w:t>
      </w:r>
    </w:p>
    <w:p w:rsidR="00C92174" w:rsidRPr="00FC064C" w:rsidRDefault="00C92174" w:rsidP="00C92174">
      <w:pPr>
        <w:pStyle w:val="NeniTitull"/>
        <w:keepNext w:val="0"/>
        <w:rPr>
          <w:spacing w:val="-4"/>
          <w:lang w:val="sq-AL"/>
        </w:rPr>
      </w:pPr>
      <w:r w:rsidRPr="00FC064C">
        <w:rPr>
          <w:spacing w:val="-4"/>
          <w:lang w:val="sq-AL"/>
        </w:rPr>
        <w:t xml:space="preserve">Shkarkimi i administratorit </w:t>
      </w:r>
    </w:p>
    <w:p w:rsidR="00C92174" w:rsidRPr="00FC064C" w:rsidRDefault="00C92174" w:rsidP="00C92174">
      <w:pPr>
        <w:pStyle w:val="Hapesira7"/>
        <w:rPr>
          <w:spacing w:val="-4"/>
          <w:lang w:val="sq-AL"/>
        </w:rPr>
      </w:pPr>
    </w:p>
    <w:p w:rsidR="00C92174" w:rsidRPr="00FC064C" w:rsidRDefault="00C92174" w:rsidP="00C92174">
      <w:pPr>
        <w:pStyle w:val="Paragrafi"/>
        <w:rPr>
          <w:spacing w:val="-4"/>
          <w:lang w:val="sq-AL"/>
        </w:rPr>
      </w:pPr>
      <w:r w:rsidRPr="00FC064C">
        <w:rPr>
          <w:spacing w:val="-4"/>
          <w:lang w:val="sq-AL"/>
        </w:rPr>
        <w:t>1.</w:t>
      </w:r>
      <w:r w:rsidRPr="00FC064C">
        <w:rPr>
          <w:b/>
          <w:spacing w:val="-4"/>
          <w:lang w:val="sq-AL"/>
        </w:rPr>
        <w:tab/>
      </w:r>
      <w:r w:rsidRPr="00FC064C">
        <w:rPr>
          <w:spacing w:val="-4"/>
          <w:lang w:val="sq-AL"/>
        </w:rPr>
        <w:t>Asambleja e Përgjithshme mund të shkarkojë administratorin me shumicë të thjeshtë votash në rast të konstatimit të mospërmbushjes së objektivave të kontratës midis palëve.</w:t>
      </w:r>
    </w:p>
    <w:p w:rsidR="00C92174" w:rsidRPr="00FC064C" w:rsidRDefault="00C92174" w:rsidP="00C92174">
      <w:pPr>
        <w:pStyle w:val="Paragrafi"/>
        <w:rPr>
          <w:spacing w:val="-4"/>
          <w:lang w:val="sq-AL"/>
        </w:rPr>
      </w:pPr>
      <w:r w:rsidRPr="00FC064C">
        <w:rPr>
          <w:spacing w:val="-4"/>
          <w:lang w:val="sq-AL"/>
        </w:rPr>
        <w:t>2.</w:t>
      </w:r>
      <w:r w:rsidRPr="00FC064C">
        <w:rPr>
          <w:spacing w:val="-4"/>
          <w:lang w:val="sq-AL"/>
        </w:rPr>
        <w:tab/>
        <w:t>Asambleja e Përgjithshme duhet të vendosë shkarkimin e administratorit brenda 15 ditëve nga data e marrjes së njoftimit nga një institucion shtetëror për shkarkimin e tij, si rezultat i një detyrimi ligjor/zyrtar.</w:t>
      </w:r>
    </w:p>
    <w:p w:rsidR="00C92174" w:rsidRPr="00FC064C" w:rsidRDefault="00C92174" w:rsidP="00C92174">
      <w:pPr>
        <w:pStyle w:val="Hapesira7"/>
        <w:rPr>
          <w:spacing w:val="-4"/>
          <w:lang w:val="sq-AL"/>
        </w:rPr>
      </w:pPr>
    </w:p>
    <w:p w:rsidR="00C92174" w:rsidRPr="00FC064C" w:rsidRDefault="00C92174" w:rsidP="00C92174">
      <w:pPr>
        <w:pStyle w:val="NeniNr"/>
        <w:keepNext w:val="0"/>
        <w:rPr>
          <w:spacing w:val="-4"/>
          <w:lang w:val="sq-AL"/>
        </w:rPr>
      </w:pPr>
      <w:r w:rsidRPr="00FC064C">
        <w:rPr>
          <w:spacing w:val="-4"/>
          <w:lang w:val="sq-AL"/>
        </w:rPr>
        <w:t>Neni 23</w:t>
      </w:r>
    </w:p>
    <w:p w:rsidR="00C92174" w:rsidRPr="00FC064C" w:rsidRDefault="00C92174" w:rsidP="00C92174">
      <w:pPr>
        <w:pStyle w:val="NeniTitull"/>
        <w:keepNext w:val="0"/>
        <w:rPr>
          <w:spacing w:val="-4"/>
          <w:lang w:val="sq-AL"/>
        </w:rPr>
      </w:pPr>
      <w:r w:rsidRPr="00FC064C">
        <w:rPr>
          <w:spacing w:val="-4"/>
          <w:lang w:val="sq-AL"/>
        </w:rPr>
        <w:t>Përfundimi i mandatit të administratorit</w:t>
      </w:r>
    </w:p>
    <w:p w:rsidR="00C92174" w:rsidRPr="00FC064C" w:rsidRDefault="00C92174" w:rsidP="00C92174">
      <w:pPr>
        <w:pStyle w:val="Hapesira7"/>
        <w:rPr>
          <w:spacing w:val="-4"/>
          <w:lang w:val="sq-AL"/>
        </w:rPr>
      </w:pPr>
    </w:p>
    <w:p w:rsidR="00C92174" w:rsidRPr="00FC064C" w:rsidRDefault="00C92174" w:rsidP="00C92174">
      <w:pPr>
        <w:pStyle w:val="Paragrafi"/>
        <w:rPr>
          <w:spacing w:val="-4"/>
          <w:lang w:val="sq-AL"/>
        </w:rPr>
      </w:pPr>
      <w:r w:rsidRPr="00FC064C">
        <w:rPr>
          <w:spacing w:val="-4"/>
          <w:lang w:val="sq-AL"/>
        </w:rPr>
        <w:t>Mandati i administratorit të shoqërisë përfundon me konstatimin e atyre rrethanave të cilat e bëjnë të pamundur vazhdimin e ushtrimit të mandatit të tij.</w:t>
      </w:r>
    </w:p>
    <w:p w:rsidR="00C92174" w:rsidRPr="0084535B" w:rsidRDefault="00C92174" w:rsidP="00C92174">
      <w:pPr>
        <w:pStyle w:val="NeniNr"/>
        <w:keepNext w:val="0"/>
        <w:rPr>
          <w:spacing w:val="-4"/>
          <w:lang w:val="sq-AL"/>
        </w:rPr>
      </w:pPr>
      <w:r w:rsidRPr="0084535B">
        <w:rPr>
          <w:spacing w:val="-4"/>
          <w:lang w:val="sq-AL"/>
        </w:rPr>
        <w:t>Neni 24</w:t>
      </w:r>
    </w:p>
    <w:p w:rsidR="00C92174" w:rsidRPr="0084535B" w:rsidRDefault="00C92174" w:rsidP="00C92174">
      <w:pPr>
        <w:pStyle w:val="NeniTitull"/>
        <w:keepNext w:val="0"/>
        <w:rPr>
          <w:spacing w:val="-4"/>
          <w:lang w:val="sq-AL"/>
        </w:rPr>
      </w:pPr>
      <w:r w:rsidRPr="0084535B">
        <w:rPr>
          <w:spacing w:val="-4"/>
          <w:lang w:val="sq-AL"/>
        </w:rPr>
        <w:t>Ekspertët kontabël të autorizuar</w:t>
      </w:r>
    </w:p>
    <w:p w:rsidR="00C92174" w:rsidRPr="0084535B" w:rsidRDefault="00C92174" w:rsidP="00C92174">
      <w:pPr>
        <w:pStyle w:val="Hapesira7"/>
        <w:rPr>
          <w:spacing w:val="-4"/>
          <w:lang w:val="sq-AL"/>
        </w:rPr>
      </w:pPr>
    </w:p>
    <w:p w:rsidR="00C92174" w:rsidRPr="0084535B" w:rsidRDefault="00C92174" w:rsidP="00C92174">
      <w:pPr>
        <w:pStyle w:val="Paragrafi"/>
        <w:rPr>
          <w:spacing w:val="-4"/>
          <w:lang w:val="sq-AL"/>
        </w:rPr>
      </w:pPr>
      <w:r w:rsidRPr="0084535B">
        <w:rPr>
          <w:spacing w:val="-4"/>
          <w:lang w:val="sq-AL"/>
        </w:rPr>
        <w:t>Kontrolli i shoqërisë ushtrohet nga ekspertë kontabël të autorizuar, të cilët emërohen nga Asambleja e Përgjithshme dhe kryejnë misionin e tyre në pajtim me ligjin.</w:t>
      </w:r>
    </w:p>
    <w:p w:rsidR="00C92174" w:rsidRPr="0084535B" w:rsidRDefault="00C92174" w:rsidP="00C92174">
      <w:pPr>
        <w:pStyle w:val="Hapesira7"/>
        <w:rPr>
          <w:spacing w:val="-4"/>
          <w:lang w:val="sq-AL"/>
        </w:rPr>
      </w:pPr>
    </w:p>
    <w:p w:rsidR="00C92174" w:rsidRPr="0084535B" w:rsidRDefault="00C92174" w:rsidP="00C92174">
      <w:pPr>
        <w:pStyle w:val="NeniNr"/>
        <w:keepNext w:val="0"/>
        <w:rPr>
          <w:spacing w:val="-4"/>
          <w:lang w:val="sq-AL"/>
        </w:rPr>
      </w:pPr>
      <w:r w:rsidRPr="0084535B">
        <w:rPr>
          <w:spacing w:val="-4"/>
          <w:lang w:val="sq-AL"/>
        </w:rPr>
        <w:t>Neni 25</w:t>
      </w:r>
    </w:p>
    <w:p w:rsidR="00C92174" w:rsidRPr="0084535B" w:rsidRDefault="00C92174" w:rsidP="00C92174">
      <w:pPr>
        <w:pStyle w:val="NeniTitull"/>
        <w:keepNext w:val="0"/>
        <w:rPr>
          <w:spacing w:val="-4"/>
          <w:lang w:val="sq-AL"/>
        </w:rPr>
      </w:pPr>
      <w:r w:rsidRPr="0084535B">
        <w:rPr>
          <w:spacing w:val="-4"/>
          <w:lang w:val="sq-AL"/>
        </w:rPr>
        <w:t>Ushtrimi kontabël</w:t>
      </w:r>
    </w:p>
    <w:p w:rsidR="00C92174" w:rsidRPr="0084535B" w:rsidRDefault="00C92174" w:rsidP="00C92174">
      <w:pPr>
        <w:pStyle w:val="Hapesira7"/>
        <w:rPr>
          <w:spacing w:val="-4"/>
          <w:lang w:val="sq-AL"/>
        </w:rPr>
      </w:pPr>
    </w:p>
    <w:p w:rsidR="00C92174" w:rsidRPr="0084535B" w:rsidRDefault="00C92174" w:rsidP="00C92174">
      <w:pPr>
        <w:pStyle w:val="Paragrafi"/>
        <w:rPr>
          <w:spacing w:val="-4"/>
          <w:lang w:val="sq-AL"/>
        </w:rPr>
      </w:pPr>
      <w:r w:rsidRPr="0084535B">
        <w:rPr>
          <w:spacing w:val="-4"/>
          <w:lang w:val="sq-AL"/>
        </w:rPr>
        <w:t>Ushtrimi kontabël fillon më 1 janar dhe mbaron më 31 dhjetor të çdo viti.</w:t>
      </w:r>
    </w:p>
    <w:p w:rsidR="00C92174" w:rsidRPr="0084535B" w:rsidRDefault="00C92174" w:rsidP="00C92174">
      <w:pPr>
        <w:pStyle w:val="Hapesira7"/>
        <w:rPr>
          <w:spacing w:val="-4"/>
          <w:lang w:val="sq-AL"/>
        </w:rPr>
      </w:pPr>
    </w:p>
    <w:p w:rsidR="00C92174" w:rsidRPr="0084535B" w:rsidRDefault="00C92174" w:rsidP="00C92174">
      <w:pPr>
        <w:pStyle w:val="NeniNr"/>
        <w:keepNext w:val="0"/>
        <w:rPr>
          <w:spacing w:val="-4"/>
          <w:lang w:val="sq-AL"/>
        </w:rPr>
      </w:pPr>
      <w:r w:rsidRPr="0084535B">
        <w:rPr>
          <w:spacing w:val="-4"/>
          <w:lang w:val="sq-AL"/>
        </w:rPr>
        <w:lastRenderedPageBreak/>
        <w:t>Neni 26</w:t>
      </w:r>
    </w:p>
    <w:p w:rsidR="00C92174" w:rsidRPr="0084535B" w:rsidRDefault="00C92174" w:rsidP="00C92174">
      <w:pPr>
        <w:pStyle w:val="NeniTitull"/>
        <w:keepNext w:val="0"/>
        <w:rPr>
          <w:spacing w:val="-4"/>
          <w:lang w:val="sq-AL"/>
        </w:rPr>
      </w:pPr>
      <w:r w:rsidRPr="0084535B">
        <w:rPr>
          <w:spacing w:val="-4"/>
          <w:lang w:val="sq-AL"/>
        </w:rPr>
        <w:t>Inventari</w:t>
      </w:r>
      <w:r>
        <w:rPr>
          <w:spacing w:val="-4"/>
          <w:lang w:val="sq-AL"/>
        </w:rPr>
        <w:t xml:space="preserve"> - l</w:t>
      </w:r>
      <w:r w:rsidRPr="0084535B">
        <w:rPr>
          <w:spacing w:val="-4"/>
          <w:lang w:val="sq-AL"/>
        </w:rPr>
        <w:t>logaritë vjetore</w:t>
      </w:r>
    </w:p>
    <w:p w:rsidR="00C92174" w:rsidRPr="0084535B" w:rsidRDefault="00C92174" w:rsidP="00C92174">
      <w:pPr>
        <w:pStyle w:val="Hapesira7"/>
        <w:rPr>
          <w:spacing w:val="-4"/>
          <w:lang w:val="sq-AL"/>
        </w:rPr>
      </w:pPr>
    </w:p>
    <w:p w:rsidR="00C92174" w:rsidRPr="0084535B" w:rsidRDefault="00C92174" w:rsidP="00C92174">
      <w:pPr>
        <w:pStyle w:val="Paragrafi"/>
        <w:rPr>
          <w:spacing w:val="-4"/>
          <w:lang w:val="sq-AL"/>
        </w:rPr>
      </w:pPr>
      <w:r w:rsidRPr="0084535B">
        <w:rPr>
          <w:spacing w:val="-4"/>
          <w:lang w:val="sq-AL"/>
        </w:rPr>
        <w:t>1. Mbajtja e kontabilitetit dhe paraqitja e pasqyrave financiare vjetore bëhet në përputhje me kërkesat e ligjit nr. 9228, datë 29.4.2004, “Për kontabilitetin dhe pasqyrat financiare”, të ndryshuar.</w:t>
      </w:r>
    </w:p>
    <w:p w:rsidR="00C92174" w:rsidRPr="0084535B" w:rsidRDefault="00C92174" w:rsidP="00C92174">
      <w:pPr>
        <w:pStyle w:val="Paragrafi"/>
        <w:rPr>
          <w:spacing w:val="-4"/>
          <w:lang w:val="sq-AL"/>
        </w:rPr>
      </w:pPr>
      <w:r w:rsidRPr="0084535B">
        <w:rPr>
          <w:spacing w:val="-4"/>
          <w:lang w:val="sq-AL"/>
        </w:rPr>
        <w:t>2. Në zbatim të ligjit nr. 9228, datë 29.4.2004, “Për kontabilitetin dhe pasqyrat financiare”, të ndryshuar, shoqëria i harton pasqyrat financiare vjetore në bazë të standardeve ndërkombëtare të kontabilitetit dhe raportimit financiar.</w:t>
      </w:r>
    </w:p>
    <w:p w:rsidR="00C92174" w:rsidRPr="0084535B" w:rsidRDefault="00C92174" w:rsidP="00C92174">
      <w:pPr>
        <w:pStyle w:val="Paragrafi"/>
        <w:rPr>
          <w:spacing w:val="-4"/>
          <w:lang w:val="sq-AL"/>
        </w:rPr>
      </w:pPr>
      <w:r w:rsidRPr="0084535B">
        <w:rPr>
          <w:spacing w:val="-4"/>
          <w:lang w:val="sq-AL"/>
        </w:rPr>
        <w:t>3. Administratori përgatit, në datën e pasqyrave financiare, raportin e administrimit për gjendjen dhe performancën e shoqërisë gjatë ushtrimit kontabël.</w:t>
      </w:r>
    </w:p>
    <w:p w:rsidR="00C92174" w:rsidRPr="0084535B" w:rsidRDefault="00C92174" w:rsidP="00C92174">
      <w:pPr>
        <w:pStyle w:val="NeniNr"/>
        <w:keepNext w:val="0"/>
        <w:rPr>
          <w:spacing w:val="-4"/>
          <w:lang w:val="sq-AL"/>
        </w:rPr>
      </w:pPr>
      <w:r w:rsidRPr="0084535B">
        <w:rPr>
          <w:spacing w:val="-4"/>
          <w:lang w:val="sq-AL"/>
        </w:rPr>
        <w:t>Neni 27</w:t>
      </w:r>
    </w:p>
    <w:p w:rsidR="00C92174" w:rsidRPr="0084535B" w:rsidRDefault="00C92174" w:rsidP="00C92174">
      <w:pPr>
        <w:pStyle w:val="NeniTitull"/>
        <w:keepNext w:val="0"/>
        <w:rPr>
          <w:spacing w:val="-4"/>
          <w:lang w:val="sq-AL"/>
        </w:rPr>
      </w:pPr>
      <w:r w:rsidRPr="0084535B">
        <w:rPr>
          <w:spacing w:val="-4"/>
          <w:lang w:val="sq-AL"/>
        </w:rPr>
        <w:t>Rezultati i ushtrimit dhe përcaktimi i fitimit</w:t>
      </w:r>
    </w:p>
    <w:p w:rsidR="00C92174" w:rsidRPr="0084535B" w:rsidRDefault="00C92174" w:rsidP="00C92174">
      <w:pPr>
        <w:pStyle w:val="Hapesira7"/>
        <w:rPr>
          <w:spacing w:val="-4"/>
          <w:lang w:val="sq-AL"/>
        </w:rPr>
      </w:pPr>
    </w:p>
    <w:p w:rsidR="00C92174" w:rsidRPr="0084535B" w:rsidRDefault="00C92174" w:rsidP="00C92174">
      <w:pPr>
        <w:pStyle w:val="Paragrafi"/>
        <w:rPr>
          <w:spacing w:val="-4"/>
          <w:lang w:val="sq-AL"/>
        </w:rPr>
      </w:pPr>
      <w:r w:rsidRPr="0084535B">
        <w:rPr>
          <w:spacing w:val="-4"/>
          <w:lang w:val="sq-AL"/>
        </w:rPr>
        <w:t>1. Fitimi i tatueshëm përcaktohet sipas dispozitave të ligjit nr. 8438, datë 28.12.1998, “Për tatimin mbi të ardhurat”, të ndryshuar.</w:t>
      </w:r>
    </w:p>
    <w:p w:rsidR="00C92174" w:rsidRPr="0084535B" w:rsidRDefault="00C92174" w:rsidP="00C92174">
      <w:pPr>
        <w:pStyle w:val="Paragrafi"/>
        <w:rPr>
          <w:rFonts w:cs="Arial"/>
          <w:spacing w:val="-4"/>
          <w:lang w:val="sq-AL"/>
        </w:rPr>
      </w:pPr>
      <w:r w:rsidRPr="0084535B">
        <w:rPr>
          <w:rFonts w:cs="Arial"/>
          <w:spacing w:val="-4"/>
          <w:lang w:val="sq-AL"/>
        </w:rPr>
        <w:t>2. Nga fitimi pas tatimit, i realizuar gjatë vitit financiar paraardhës, duke zbritur shpenzimet, shoqëria duhet të kalojë në rezervën ligjore, të paktën 5 për qind të kësaj vlere, derisa kjo rezervë të jetë e barabartë me 10 për qind të kapitalit të regjistruar të shoqërisë.</w:t>
      </w:r>
    </w:p>
    <w:p w:rsidR="00C92174" w:rsidRPr="0084535B" w:rsidRDefault="00C92174" w:rsidP="00C92174">
      <w:pPr>
        <w:pStyle w:val="Paragrafi"/>
        <w:rPr>
          <w:spacing w:val="-4"/>
          <w:lang w:val="sq-AL"/>
        </w:rPr>
      </w:pPr>
      <w:r w:rsidRPr="0084535B">
        <w:rPr>
          <w:spacing w:val="-4"/>
          <w:lang w:val="sq-AL"/>
        </w:rPr>
        <w:t>3.</w:t>
      </w:r>
      <w:r w:rsidRPr="0084535B">
        <w:rPr>
          <w:spacing w:val="-4"/>
          <w:lang w:val="sq-AL"/>
        </w:rPr>
        <w:tab/>
        <w:t xml:space="preserve"> Fitimet e akumuluara nga shoqëria, pas arritjes së rezervës 10 për qind, vlera e të cilave e kalon nevojën për investime dhe zhvillimin e shoqërisë, do t’i kalojnë dhe do të përdoren nga Bashkia. Fitimet e akumuluara brenda këtij kufiri do të përdoren nga shoqëria sipas nevojave të saj për investime kapitale.</w:t>
      </w:r>
    </w:p>
    <w:p w:rsidR="00C92174" w:rsidRPr="009E719A" w:rsidRDefault="00C92174" w:rsidP="00C92174">
      <w:pPr>
        <w:pStyle w:val="NeniNr"/>
        <w:keepNext w:val="0"/>
        <w:rPr>
          <w:spacing w:val="-4"/>
          <w:sz w:val="14"/>
          <w:lang w:val="sq-AL"/>
        </w:rPr>
      </w:pPr>
    </w:p>
    <w:p w:rsidR="00C92174" w:rsidRPr="0084535B" w:rsidRDefault="00C92174" w:rsidP="00C92174">
      <w:pPr>
        <w:pStyle w:val="NeniNr"/>
        <w:keepNext w:val="0"/>
        <w:rPr>
          <w:spacing w:val="-4"/>
          <w:lang w:val="sq-AL"/>
        </w:rPr>
      </w:pPr>
      <w:r w:rsidRPr="0084535B">
        <w:rPr>
          <w:spacing w:val="-4"/>
          <w:lang w:val="sq-AL"/>
        </w:rPr>
        <w:t>Neni 28</w:t>
      </w:r>
    </w:p>
    <w:p w:rsidR="00C92174" w:rsidRPr="0084535B" w:rsidRDefault="00C92174" w:rsidP="00C92174">
      <w:pPr>
        <w:pStyle w:val="NeniTitull"/>
        <w:keepNext w:val="0"/>
        <w:rPr>
          <w:spacing w:val="-4"/>
          <w:lang w:val="sq-AL"/>
        </w:rPr>
      </w:pPr>
      <w:r w:rsidRPr="0084535B">
        <w:rPr>
          <w:spacing w:val="-4"/>
          <w:lang w:val="sq-AL"/>
        </w:rPr>
        <w:t>Procedura e bashkimit të shoqërisë me operatorë të tjerë</w:t>
      </w:r>
    </w:p>
    <w:p w:rsidR="00C92174" w:rsidRPr="0084535B" w:rsidRDefault="00C92174" w:rsidP="00C92174">
      <w:pPr>
        <w:pStyle w:val="Hapesira7"/>
        <w:rPr>
          <w:spacing w:val="-4"/>
          <w:lang w:val="sq-AL"/>
        </w:rPr>
      </w:pPr>
    </w:p>
    <w:p w:rsidR="00C92174" w:rsidRPr="0084535B" w:rsidRDefault="00C92174" w:rsidP="00C92174">
      <w:pPr>
        <w:pStyle w:val="Paragrafi"/>
        <w:rPr>
          <w:spacing w:val="-4"/>
          <w:lang w:val="sq-AL"/>
        </w:rPr>
      </w:pPr>
      <w:r w:rsidRPr="0084535B">
        <w:rPr>
          <w:spacing w:val="-4"/>
          <w:lang w:val="sq-AL"/>
        </w:rPr>
        <w:t>Shoqëria aksionare mund të bashkohet me operatorë të tjerë vetëm në rastet kur nga ana e shoqërive të plotësohen kushtet e mëposhtme:</w:t>
      </w:r>
    </w:p>
    <w:p w:rsidR="00C92174" w:rsidRPr="0084535B" w:rsidRDefault="00C92174" w:rsidP="00C92174">
      <w:pPr>
        <w:pStyle w:val="Paragrafi"/>
        <w:rPr>
          <w:spacing w:val="-4"/>
          <w:lang w:val="sq-AL"/>
        </w:rPr>
      </w:pPr>
      <w:r w:rsidRPr="0084535B">
        <w:rPr>
          <w:spacing w:val="-4"/>
          <w:lang w:val="sq-AL"/>
        </w:rPr>
        <w:t>a) Të jetë të licencuar nga Enti Rregullator i Ujit.</w:t>
      </w:r>
    </w:p>
    <w:p w:rsidR="00C92174" w:rsidRPr="0084535B" w:rsidRDefault="00C92174" w:rsidP="00C92174">
      <w:pPr>
        <w:pStyle w:val="Paragrafi"/>
        <w:rPr>
          <w:spacing w:val="-4"/>
          <w:lang w:val="sq-AL"/>
        </w:rPr>
      </w:pPr>
      <w:r w:rsidRPr="0084535B">
        <w:rPr>
          <w:spacing w:val="-4"/>
          <w:lang w:val="sq-AL"/>
        </w:rPr>
        <w:t>b)</w:t>
      </w:r>
      <w:r w:rsidRPr="0084535B">
        <w:rPr>
          <w:spacing w:val="-4"/>
          <w:lang w:val="sq-AL"/>
        </w:rPr>
        <w:tab/>
        <w:t>Të ketë vlerësuar dhe përditësuar inventarin e aseteve e të likuiditeteve të tyre.</w:t>
      </w:r>
    </w:p>
    <w:p w:rsidR="00C92174" w:rsidRPr="0084535B" w:rsidRDefault="00C92174" w:rsidP="00C92174">
      <w:pPr>
        <w:pStyle w:val="Paragrafi"/>
        <w:rPr>
          <w:spacing w:val="-4"/>
          <w:lang w:val="sq-AL"/>
        </w:rPr>
      </w:pPr>
      <w:r w:rsidRPr="0084535B">
        <w:rPr>
          <w:spacing w:val="-4"/>
          <w:lang w:val="sq-AL"/>
        </w:rPr>
        <w:t>c) Të jetë miratuar me vendim përkatës të Këshillit Bashkiak.</w:t>
      </w:r>
    </w:p>
    <w:p w:rsidR="00C92174" w:rsidRPr="0084535B" w:rsidRDefault="00C92174" w:rsidP="00C92174">
      <w:pPr>
        <w:pStyle w:val="NeniNr"/>
        <w:keepNext w:val="0"/>
        <w:rPr>
          <w:spacing w:val="-4"/>
          <w:lang w:val="sq-AL"/>
        </w:rPr>
      </w:pPr>
      <w:r w:rsidRPr="0084535B">
        <w:rPr>
          <w:spacing w:val="-4"/>
          <w:lang w:val="sq-AL"/>
        </w:rPr>
        <w:t>Neni 29</w:t>
      </w:r>
    </w:p>
    <w:p w:rsidR="00C92174" w:rsidRPr="0084535B" w:rsidRDefault="00C92174" w:rsidP="00C92174">
      <w:pPr>
        <w:pStyle w:val="NeniTitull"/>
        <w:keepNext w:val="0"/>
        <w:rPr>
          <w:spacing w:val="-4"/>
          <w:lang w:val="sq-AL"/>
        </w:rPr>
      </w:pPr>
      <w:r w:rsidRPr="0084535B">
        <w:rPr>
          <w:spacing w:val="-4"/>
          <w:lang w:val="sq-AL"/>
        </w:rPr>
        <w:t>Likuidimi i shoqërisë</w:t>
      </w:r>
    </w:p>
    <w:p w:rsidR="00C92174" w:rsidRPr="0084535B" w:rsidRDefault="00C92174" w:rsidP="00C92174">
      <w:pPr>
        <w:pStyle w:val="Hapesira7"/>
        <w:rPr>
          <w:spacing w:val="-4"/>
          <w:lang w:val="sq-AL"/>
        </w:rPr>
      </w:pPr>
    </w:p>
    <w:p w:rsidR="00C92174" w:rsidRPr="0084535B" w:rsidRDefault="00C92174" w:rsidP="00C92174">
      <w:pPr>
        <w:widowControl w:val="0"/>
        <w:shd w:val="clear" w:color="auto" w:fill="FFFFFF"/>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Likuidimi i shoqërisë të bëhet sipas mënyrës dhe formës të përcaktuar me ligj.</w:t>
      </w:r>
    </w:p>
    <w:p w:rsidR="00C92174" w:rsidRPr="0084535B" w:rsidRDefault="00C92174" w:rsidP="00C92174">
      <w:pPr>
        <w:pStyle w:val="Hapesira7"/>
        <w:rPr>
          <w:spacing w:val="-4"/>
          <w:lang w:val="sq-AL"/>
        </w:rPr>
      </w:pPr>
    </w:p>
    <w:p w:rsidR="00C92174" w:rsidRPr="0084535B" w:rsidRDefault="00C92174" w:rsidP="00C92174">
      <w:pPr>
        <w:pStyle w:val="NeniNr"/>
        <w:keepNext w:val="0"/>
        <w:rPr>
          <w:spacing w:val="-4"/>
          <w:lang w:val="sq-AL"/>
        </w:rPr>
      </w:pPr>
      <w:r w:rsidRPr="0084535B">
        <w:rPr>
          <w:spacing w:val="-4"/>
          <w:lang w:val="sq-AL"/>
        </w:rPr>
        <w:t>Neni 30</w:t>
      </w:r>
    </w:p>
    <w:p w:rsidR="00C92174" w:rsidRPr="0084535B" w:rsidRDefault="00C92174" w:rsidP="00C92174">
      <w:pPr>
        <w:pStyle w:val="NeniTitull"/>
        <w:keepNext w:val="0"/>
        <w:rPr>
          <w:spacing w:val="-4"/>
          <w:lang w:val="sq-AL"/>
        </w:rPr>
      </w:pPr>
      <w:r w:rsidRPr="0084535B">
        <w:rPr>
          <w:spacing w:val="-4"/>
          <w:lang w:val="sq-AL"/>
        </w:rPr>
        <w:t>Dispozita të kalimtare</w:t>
      </w:r>
    </w:p>
    <w:p w:rsidR="00C92174" w:rsidRPr="0084535B" w:rsidRDefault="00C92174" w:rsidP="00C92174">
      <w:pPr>
        <w:pStyle w:val="Hapesira7"/>
        <w:rPr>
          <w:spacing w:val="-4"/>
          <w:lang w:val="sq-AL"/>
        </w:rPr>
      </w:pPr>
    </w:p>
    <w:p w:rsidR="00C92174" w:rsidRPr="0084535B" w:rsidRDefault="00C92174" w:rsidP="00C92174">
      <w:pPr>
        <w:widowControl w:val="0"/>
        <w:shd w:val="clear" w:color="auto" w:fill="FFFFFF"/>
        <w:spacing w:after="0" w:line="240" w:lineRule="auto"/>
        <w:ind w:firstLine="288"/>
        <w:rPr>
          <w:rFonts w:ascii="Garamond" w:hAnsi="Garamond"/>
          <w:color w:val="000000" w:themeColor="text1"/>
          <w:spacing w:val="-4"/>
          <w:sz w:val="24"/>
          <w:szCs w:val="24"/>
          <w:lang w:val="sq-AL"/>
        </w:rPr>
      </w:pPr>
      <w:r w:rsidRPr="0084535B">
        <w:rPr>
          <w:rFonts w:ascii="Garamond" w:hAnsi="Garamond"/>
          <w:color w:val="000000" w:themeColor="text1"/>
          <w:spacing w:val="-4"/>
          <w:sz w:val="24"/>
          <w:szCs w:val="24"/>
          <w:lang w:val="sq-AL"/>
        </w:rPr>
        <w:t>Për sa nuk është parashikuar në statut, rregullimi i modaliteteve të tjera që lidhen me funksionimin e shoqërisë të bëhet sipas dispozitave të ligjit nr. 9901, datë 14.4.2008, “Për tregtarët dhe shoqëritë tregtare”, të ndryshuar.</w:t>
      </w:r>
    </w:p>
    <w:p w:rsidR="00C038B6" w:rsidRDefault="00C92174"/>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86227C"/>
    <w:multiLevelType w:val="hybridMultilevel"/>
    <w:tmpl w:val="74100410"/>
    <w:lvl w:ilvl="0" w:tplc="14E63542">
      <w:start w:val="1"/>
      <w:numFmt w:val="lowerLetter"/>
      <w:lvlText w:val="%1)"/>
      <w:lvlJc w:val="left"/>
      <w:pPr>
        <w:ind w:left="810" w:hanging="360"/>
      </w:pPr>
      <w:rPr>
        <w:rFonts w:cs="Times New Roman" w:hint="default"/>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174"/>
    <w:rsid w:val="002D1BDF"/>
    <w:rsid w:val="00462D66"/>
    <w:rsid w:val="00C92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17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9217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9217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92174"/>
    <w:rPr>
      <w:rFonts w:ascii="Garamond" w:eastAsia="MS Mincho" w:hAnsi="Garamond" w:cs="CG Times"/>
      <w:b/>
      <w:bCs/>
      <w:sz w:val="24"/>
      <w:lang w:val="en-GB"/>
    </w:rPr>
  </w:style>
  <w:style w:type="paragraph" w:customStyle="1" w:styleId="Paragrafi">
    <w:name w:val="Paragrafi"/>
    <w:link w:val="ParagrafiChar"/>
    <w:rsid w:val="00C9217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92174"/>
    <w:rPr>
      <w:rFonts w:ascii="Garamond" w:eastAsia="MS Mincho" w:hAnsi="Garamond" w:cs="CG Times"/>
      <w:sz w:val="24"/>
    </w:rPr>
  </w:style>
  <w:style w:type="paragraph" w:customStyle="1" w:styleId="Titulli">
    <w:name w:val="Titulli"/>
    <w:next w:val="Normal"/>
    <w:link w:val="TitulliChar"/>
    <w:rsid w:val="00C9217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C92174"/>
    <w:rPr>
      <w:rFonts w:ascii="Garamond" w:eastAsia="MS Mincho" w:hAnsi="Garamond" w:cs="CG Times"/>
      <w:b/>
      <w:bCs/>
      <w:caps/>
      <w:sz w:val="24"/>
      <w:lang w:val="en-GB"/>
    </w:rPr>
  </w:style>
  <w:style w:type="character" w:customStyle="1" w:styleId="AktiChar">
    <w:name w:val="Akti Char"/>
    <w:basedOn w:val="DefaultParagraphFont"/>
    <w:link w:val="Akti"/>
    <w:rsid w:val="00C92174"/>
    <w:rPr>
      <w:rFonts w:ascii="Garamond" w:eastAsia="MS Mincho" w:hAnsi="Garamond" w:cs="CG Times"/>
      <w:b/>
      <w:bCs/>
      <w:caps/>
      <w:color w:val="000000"/>
      <w:sz w:val="24"/>
      <w:lang w:val="en-GB"/>
    </w:rPr>
  </w:style>
  <w:style w:type="paragraph" w:customStyle="1" w:styleId="NeniNr">
    <w:name w:val="Neni_Nr"/>
    <w:next w:val="Normal"/>
    <w:link w:val="NeniNrChar"/>
    <w:rsid w:val="00C9217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9217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92174"/>
    <w:rPr>
      <w:rFonts w:ascii="Garamond" w:eastAsia="MS Mincho" w:hAnsi="Garamond" w:cs="CG Times"/>
      <w:sz w:val="24"/>
      <w:lang w:val="en-GB"/>
    </w:rPr>
  </w:style>
  <w:style w:type="paragraph" w:customStyle="1" w:styleId="Autoriteti">
    <w:name w:val="Autoriteti"/>
    <w:next w:val="Normal"/>
    <w:link w:val="AutoritetiChar"/>
    <w:rsid w:val="00C9217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9217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92174"/>
    <w:rPr>
      <w:rFonts w:ascii="Garamond" w:eastAsia="MS Mincho" w:hAnsi="Garamond" w:cs="CG Times"/>
      <w:caps/>
      <w:sz w:val="24"/>
      <w:lang w:val="en-GB"/>
    </w:rPr>
  </w:style>
  <w:style w:type="character" w:customStyle="1" w:styleId="AutoritetiEmerChar">
    <w:name w:val="Autoriteti_Emer Char"/>
    <w:link w:val="AutoritetiEmer"/>
    <w:locked/>
    <w:rsid w:val="00C92174"/>
    <w:rPr>
      <w:rFonts w:ascii="Garamond" w:eastAsia="MS Mincho" w:hAnsi="Garamond" w:cs="Times New Roman"/>
      <w:b/>
      <w:bCs/>
      <w:sz w:val="24"/>
      <w:lang w:val="en-GB"/>
    </w:rPr>
  </w:style>
  <w:style w:type="paragraph" w:customStyle="1" w:styleId="Hapesira7">
    <w:name w:val="Hapesira 7"/>
    <w:basedOn w:val="Paragrafi"/>
    <w:qFormat/>
    <w:rsid w:val="00C92174"/>
    <w:rPr>
      <w:sz w:val="14"/>
      <w:szCs w:val="24"/>
    </w:rPr>
  </w:style>
  <w:style w:type="character" w:customStyle="1" w:styleId="apple-converted-space">
    <w:name w:val="apple-converted-space"/>
    <w:rsid w:val="00C92174"/>
  </w:style>
  <w:style w:type="paragraph" w:styleId="NormalWeb">
    <w:name w:val="Normal (Web)"/>
    <w:aliases w:val="Normal (Web) Char,Normal (Web) Char Char Char Char"/>
    <w:basedOn w:val="Normal"/>
    <w:uiPriority w:val="99"/>
    <w:unhideWhenUsed/>
    <w:rsid w:val="00C9217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174"/>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C92174"/>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C92174"/>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C92174"/>
    <w:rPr>
      <w:rFonts w:ascii="Garamond" w:eastAsia="MS Mincho" w:hAnsi="Garamond" w:cs="CG Times"/>
      <w:b/>
      <w:bCs/>
      <w:sz w:val="24"/>
      <w:lang w:val="en-GB"/>
    </w:rPr>
  </w:style>
  <w:style w:type="paragraph" w:customStyle="1" w:styleId="Paragrafi">
    <w:name w:val="Paragrafi"/>
    <w:link w:val="ParagrafiChar"/>
    <w:rsid w:val="00C9217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92174"/>
    <w:rPr>
      <w:rFonts w:ascii="Garamond" w:eastAsia="MS Mincho" w:hAnsi="Garamond" w:cs="CG Times"/>
      <w:sz w:val="24"/>
    </w:rPr>
  </w:style>
  <w:style w:type="paragraph" w:customStyle="1" w:styleId="Titulli">
    <w:name w:val="Titulli"/>
    <w:next w:val="Normal"/>
    <w:link w:val="TitulliChar"/>
    <w:rsid w:val="00C92174"/>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C92174"/>
    <w:rPr>
      <w:rFonts w:ascii="Garamond" w:eastAsia="MS Mincho" w:hAnsi="Garamond" w:cs="CG Times"/>
      <w:b/>
      <w:bCs/>
      <w:caps/>
      <w:sz w:val="24"/>
      <w:lang w:val="en-GB"/>
    </w:rPr>
  </w:style>
  <w:style w:type="character" w:customStyle="1" w:styleId="AktiChar">
    <w:name w:val="Akti Char"/>
    <w:basedOn w:val="DefaultParagraphFont"/>
    <w:link w:val="Akti"/>
    <w:rsid w:val="00C92174"/>
    <w:rPr>
      <w:rFonts w:ascii="Garamond" w:eastAsia="MS Mincho" w:hAnsi="Garamond" w:cs="CG Times"/>
      <w:b/>
      <w:bCs/>
      <w:caps/>
      <w:color w:val="000000"/>
      <w:sz w:val="24"/>
      <w:lang w:val="en-GB"/>
    </w:rPr>
  </w:style>
  <w:style w:type="paragraph" w:customStyle="1" w:styleId="NeniNr">
    <w:name w:val="Neni_Nr"/>
    <w:next w:val="Normal"/>
    <w:link w:val="NeniNrChar"/>
    <w:rsid w:val="00C9217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9217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92174"/>
    <w:rPr>
      <w:rFonts w:ascii="Garamond" w:eastAsia="MS Mincho" w:hAnsi="Garamond" w:cs="CG Times"/>
      <w:sz w:val="24"/>
      <w:lang w:val="en-GB"/>
    </w:rPr>
  </w:style>
  <w:style w:type="paragraph" w:customStyle="1" w:styleId="Autoriteti">
    <w:name w:val="Autoriteti"/>
    <w:next w:val="Normal"/>
    <w:link w:val="AutoritetiChar"/>
    <w:rsid w:val="00C9217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C9217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C92174"/>
    <w:rPr>
      <w:rFonts w:ascii="Garamond" w:eastAsia="MS Mincho" w:hAnsi="Garamond" w:cs="CG Times"/>
      <w:caps/>
      <w:sz w:val="24"/>
      <w:lang w:val="en-GB"/>
    </w:rPr>
  </w:style>
  <w:style w:type="character" w:customStyle="1" w:styleId="AutoritetiEmerChar">
    <w:name w:val="Autoriteti_Emer Char"/>
    <w:link w:val="AutoritetiEmer"/>
    <w:locked/>
    <w:rsid w:val="00C92174"/>
    <w:rPr>
      <w:rFonts w:ascii="Garamond" w:eastAsia="MS Mincho" w:hAnsi="Garamond" w:cs="Times New Roman"/>
      <w:b/>
      <w:bCs/>
      <w:sz w:val="24"/>
      <w:lang w:val="en-GB"/>
    </w:rPr>
  </w:style>
  <w:style w:type="paragraph" w:customStyle="1" w:styleId="Hapesira7">
    <w:name w:val="Hapesira 7"/>
    <w:basedOn w:val="Paragrafi"/>
    <w:qFormat/>
    <w:rsid w:val="00C92174"/>
    <w:rPr>
      <w:sz w:val="14"/>
      <w:szCs w:val="24"/>
    </w:rPr>
  </w:style>
  <w:style w:type="character" w:customStyle="1" w:styleId="apple-converted-space">
    <w:name w:val="apple-converted-space"/>
    <w:rsid w:val="00C92174"/>
  </w:style>
  <w:style w:type="paragraph" w:styleId="NormalWeb">
    <w:name w:val="Normal (Web)"/>
    <w:aliases w:val="Normal (Web) Char,Normal (Web) Char Char Char Char"/>
    <w:basedOn w:val="Normal"/>
    <w:uiPriority w:val="99"/>
    <w:unhideWhenUsed/>
    <w:rsid w:val="00C9217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5621</Words>
  <Characters>32041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2016-02-03T14:05:00Z</dcterms:created>
  <dcterms:modified xsi:type="dcterms:W3CDTF">2016-02-03T14:05:00Z</dcterms:modified>
</cp:coreProperties>
</file>