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C55" w:rsidRPr="001237D5" w:rsidRDefault="009D0C55" w:rsidP="009D0C55">
      <w:pPr>
        <w:pStyle w:val="Paragrafi"/>
        <w:jc w:val="center"/>
        <w:rPr>
          <w:b/>
          <w:lang w:val="sq-AL"/>
        </w:rPr>
      </w:pPr>
      <w:r w:rsidRPr="001237D5">
        <w:rPr>
          <w:b/>
          <w:lang w:val="sq-AL"/>
        </w:rPr>
        <w:t>VENDIM</w:t>
      </w:r>
    </w:p>
    <w:p w:rsidR="009D0C55" w:rsidRPr="001237D5" w:rsidRDefault="009D0C55" w:rsidP="009D0C55">
      <w:pPr>
        <w:pStyle w:val="Paragrafi"/>
        <w:jc w:val="center"/>
        <w:rPr>
          <w:b/>
          <w:lang w:val="sq-AL"/>
        </w:rPr>
      </w:pPr>
      <w:bookmarkStart w:id="0" w:name="_GoBack"/>
      <w:r>
        <w:rPr>
          <w:b/>
          <w:lang w:val="sq-AL"/>
        </w:rPr>
        <w:t xml:space="preserve">Nr. </w:t>
      </w:r>
      <w:r w:rsidRPr="001237D5">
        <w:rPr>
          <w:b/>
          <w:lang w:val="sq-AL"/>
        </w:rPr>
        <w:t>85, datë 3.2.2016</w:t>
      </w:r>
    </w:p>
    <w:bookmarkEnd w:id="0"/>
    <w:p w:rsidR="009D0C55" w:rsidRPr="001237D5" w:rsidRDefault="009D0C55" w:rsidP="009D0C55">
      <w:pPr>
        <w:pStyle w:val="Hapesira7"/>
        <w:rPr>
          <w:lang w:val="sq-AL"/>
        </w:rPr>
      </w:pPr>
    </w:p>
    <w:p w:rsidR="009D0C55" w:rsidRPr="001237D5" w:rsidRDefault="009D0C55" w:rsidP="009D0C55">
      <w:pPr>
        <w:pStyle w:val="Paragrafi"/>
        <w:jc w:val="center"/>
        <w:rPr>
          <w:b/>
          <w:lang w:val="sq-AL"/>
        </w:rPr>
      </w:pPr>
      <w:r w:rsidRPr="001237D5">
        <w:rPr>
          <w:b/>
          <w:lang w:val="sq-AL"/>
        </w:rPr>
        <w:t xml:space="preserve">PËR PJESËMARRJEN E SHQIPËRISË NË PANAIRIN NDËRKOMBËTAR </w:t>
      </w:r>
      <w:r>
        <w:rPr>
          <w:b/>
          <w:lang w:val="sq-AL"/>
        </w:rPr>
        <w:t>“</w:t>
      </w:r>
      <w:r w:rsidRPr="001237D5">
        <w:rPr>
          <w:b/>
          <w:lang w:val="sq-AL"/>
        </w:rPr>
        <w:t>CMT, SHTUTGART 2017</w:t>
      </w:r>
      <w:r>
        <w:rPr>
          <w:b/>
          <w:lang w:val="sq-AL"/>
        </w:rPr>
        <w:t>”</w:t>
      </w:r>
    </w:p>
    <w:p w:rsidR="009D0C55" w:rsidRPr="001237D5" w:rsidRDefault="009D0C55" w:rsidP="009D0C55">
      <w:pPr>
        <w:pStyle w:val="Hapesira7"/>
        <w:rPr>
          <w:lang w:val="sq-AL"/>
        </w:rPr>
      </w:pP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 xml:space="preserve">Në mbështetje të nenit 100 të Kushtetutës, të ligjit </w:t>
      </w:r>
      <w:r>
        <w:rPr>
          <w:lang w:val="sq-AL"/>
        </w:rPr>
        <w:t xml:space="preserve">nr. </w:t>
      </w:r>
      <w:r w:rsidRPr="001237D5">
        <w:rPr>
          <w:lang w:val="sq-AL"/>
        </w:rPr>
        <w:t xml:space="preserve">9936, datë 26.6.2008, </w:t>
      </w:r>
      <w:r>
        <w:rPr>
          <w:lang w:val="sq-AL"/>
        </w:rPr>
        <w:t>“</w:t>
      </w:r>
      <w:r w:rsidRPr="001237D5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1237D5">
        <w:rPr>
          <w:lang w:val="sq-AL"/>
        </w:rPr>
        <w:t xml:space="preserve">, të ndryshuar, dhe të ligjit </w:t>
      </w:r>
      <w:r>
        <w:rPr>
          <w:lang w:val="sq-AL"/>
        </w:rPr>
        <w:t xml:space="preserve">nr. </w:t>
      </w:r>
      <w:r w:rsidRPr="001237D5">
        <w:rPr>
          <w:lang w:val="sq-AL"/>
        </w:rPr>
        <w:t xml:space="preserve">147/2015, </w:t>
      </w:r>
      <w:r>
        <w:rPr>
          <w:lang w:val="sq-AL"/>
        </w:rPr>
        <w:t>“</w:t>
      </w:r>
      <w:r w:rsidRPr="001237D5">
        <w:rPr>
          <w:lang w:val="sq-AL"/>
        </w:rPr>
        <w:t>Për buxhetin e vitit 2016</w:t>
      </w:r>
      <w:r>
        <w:rPr>
          <w:lang w:val="sq-AL"/>
        </w:rPr>
        <w:t>”</w:t>
      </w:r>
      <w:r w:rsidRPr="001237D5">
        <w:rPr>
          <w:lang w:val="sq-AL"/>
        </w:rPr>
        <w:t xml:space="preserve">, me propozimin e ministrit të Zhvillimit Ekonomik, Turizmit, Tregtisë dhe Sipërmarrjes, Këshilli i Ministrave </w:t>
      </w:r>
    </w:p>
    <w:p w:rsidR="009D0C55" w:rsidRPr="001237D5" w:rsidRDefault="009D0C55" w:rsidP="009D0C55">
      <w:pPr>
        <w:pStyle w:val="Hapesira7"/>
        <w:rPr>
          <w:lang w:val="sq-AL"/>
        </w:rPr>
      </w:pPr>
    </w:p>
    <w:p w:rsidR="009D0C55" w:rsidRPr="001237D5" w:rsidRDefault="009D0C55" w:rsidP="009D0C55">
      <w:pPr>
        <w:pStyle w:val="Paragrafi"/>
        <w:jc w:val="center"/>
        <w:rPr>
          <w:lang w:val="sq-AL"/>
        </w:rPr>
      </w:pPr>
      <w:r w:rsidRPr="001237D5">
        <w:rPr>
          <w:lang w:val="sq-AL"/>
        </w:rPr>
        <w:t>VENDOSI:</w:t>
      </w:r>
    </w:p>
    <w:p w:rsidR="009D0C55" w:rsidRPr="001237D5" w:rsidRDefault="009D0C55" w:rsidP="009D0C55">
      <w:pPr>
        <w:pStyle w:val="Hapesira7"/>
        <w:rPr>
          <w:lang w:val="sq-AL"/>
        </w:rPr>
      </w:pP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 xml:space="preserve">1. Pjesëmarrjen e Shqipërisë në Panairin Ndërkombëtar </w:t>
      </w:r>
      <w:r>
        <w:rPr>
          <w:lang w:val="sq-AL"/>
        </w:rPr>
        <w:t>“</w:t>
      </w:r>
      <w:r w:rsidRPr="001237D5">
        <w:rPr>
          <w:lang w:val="sq-AL"/>
        </w:rPr>
        <w:t>CMT, Shtutgart 2017</w:t>
      </w:r>
      <w:r>
        <w:rPr>
          <w:lang w:val="sq-AL"/>
        </w:rPr>
        <w:t>”</w:t>
      </w:r>
      <w:r w:rsidRPr="001237D5">
        <w:rPr>
          <w:lang w:val="sq-AL"/>
        </w:rPr>
        <w:t>, që do të mbahet nga data 10 deri në 22</w:t>
      </w:r>
      <w:r>
        <w:rPr>
          <w:lang w:val="sq-AL"/>
        </w:rPr>
        <w:t xml:space="preserve"> </w:t>
      </w:r>
      <w:r w:rsidRPr="001237D5">
        <w:rPr>
          <w:lang w:val="sq-AL"/>
        </w:rPr>
        <w:t xml:space="preserve">janar 2017, si </w:t>
      </w:r>
      <w:r>
        <w:rPr>
          <w:lang w:val="sq-AL"/>
        </w:rPr>
        <w:t>“</w:t>
      </w:r>
      <w:r w:rsidRPr="001237D5">
        <w:rPr>
          <w:lang w:val="sq-AL"/>
        </w:rPr>
        <w:t>vend partner</w:t>
      </w:r>
      <w:r>
        <w:rPr>
          <w:lang w:val="sq-AL"/>
        </w:rPr>
        <w:t>”</w:t>
      </w:r>
      <w:r w:rsidRPr="001237D5">
        <w:rPr>
          <w:lang w:val="sq-AL"/>
        </w:rPr>
        <w:t>.</w:t>
      </w: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>2. Në këtë panair Shqipëria përfaqësohet nga Ministria e Zhvillimit Ekonomik, Turizmit, Tregtisë dhe Sipërmarrjes dhe Agjencia Kombëtare e Turizmit (AKT).</w:t>
      </w: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 xml:space="preserve">3. Autorizohet Agjencia Kombëtare e Turizmit për menaxhimin dhe administrimin e projektit </w:t>
      </w:r>
      <w:r>
        <w:rPr>
          <w:lang w:val="sq-AL"/>
        </w:rPr>
        <w:t>“</w:t>
      </w:r>
      <w:r w:rsidRPr="001237D5">
        <w:rPr>
          <w:lang w:val="sq-AL"/>
        </w:rPr>
        <w:t>CMT, Shtutgart 2017</w:t>
      </w:r>
      <w:r>
        <w:rPr>
          <w:lang w:val="sq-AL"/>
        </w:rPr>
        <w:t>”</w:t>
      </w:r>
      <w:r w:rsidRPr="001237D5">
        <w:rPr>
          <w:lang w:val="sq-AL"/>
        </w:rPr>
        <w:t xml:space="preserve"> dhe të veprimeve financiare.</w:t>
      </w: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>4. Autorizohet drejtori i Përgjithshëm i Agjencisë Kombëtare të Turizmit për nënshkrimin e kontratës së pjesëmarrjes në Panairin Ndërkombëtar</w:t>
      </w:r>
      <w:r>
        <w:rPr>
          <w:lang w:val="sq-AL"/>
        </w:rPr>
        <w:t xml:space="preserve"> “</w:t>
      </w:r>
      <w:r w:rsidRPr="001237D5">
        <w:rPr>
          <w:lang w:val="sq-AL"/>
        </w:rPr>
        <w:t>CMT, Shtutgart 2017</w:t>
      </w:r>
      <w:r>
        <w:rPr>
          <w:lang w:val="sq-AL"/>
        </w:rPr>
        <w:t>”</w:t>
      </w:r>
      <w:r w:rsidRPr="001237D5">
        <w:rPr>
          <w:lang w:val="sq-AL"/>
        </w:rPr>
        <w:t>.</w:t>
      </w: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 xml:space="preserve">5. Drejtori i Përgjithshëm i Agjencisë Kombëtare të Turizmit, në nënshkrimin e kontratës, si </w:t>
      </w:r>
      <w:r>
        <w:rPr>
          <w:lang w:val="sq-AL"/>
        </w:rPr>
        <w:t>“</w:t>
      </w:r>
      <w:r w:rsidRPr="001237D5">
        <w:rPr>
          <w:lang w:val="sq-AL"/>
        </w:rPr>
        <w:t>vend partner</w:t>
      </w:r>
      <w:r>
        <w:rPr>
          <w:lang w:val="sq-AL"/>
        </w:rPr>
        <w:t>”</w:t>
      </w:r>
      <w:r w:rsidRPr="001237D5">
        <w:rPr>
          <w:lang w:val="sq-AL"/>
        </w:rPr>
        <w:t>, udhëhiqet nga tematika kryesore e panairit të turizmit, sipas çështjeve:</w:t>
      </w: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>a) Turizmi bregdetar;</w:t>
      </w: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>b) Turizmi i natyrës dhe i aventurës;</w:t>
      </w: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>c) Turizmi kulturor dhe historik.</w:t>
      </w: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 xml:space="preserve">6. Gjatë vitit 2016 paguhet shuma prej 58 400 (pesëdhjetë e tetë mijë e katërqind) eurosh, ku përfshihen pagesat si </w:t>
      </w:r>
      <w:r>
        <w:rPr>
          <w:lang w:val="sq-AL"/>
        </w:rPr>
        <w:t>“</w:t>
      </w:r>
      <w:r w:rsidRPr="001237D5">
        <w:rPr>
          <w:lang w:val="sq-AL"/>
        </w:rPr>
        <w:t>vend partner</w:t>
      </w:r>
      <w:r>
        <w:rPr>
          <w:lang w:val="sq-AL"/>
        </w:rPr>
        <w:t>”</w:t>
      </w:r>
      <w:r w:rsidRPr="001237D5">
        <w:rPr>
          <w:lang w:val="sq-AL"/>
        </w:rPr>
        <w:t xml:space="preserve">, për një pjesë të organizimit të </w:t>
      </w:r>
      <w:r w:rsidRPr="00FC73DF">
        <w:rPr>
          <w:i/>
          <w:lang w:val="sq-AL"/>
        </w:rPr>
        <w:t>Press Trip</w:t>
      </w:r>
      <w:r w:rsidRPr="001237D5">
        <w:rPr>
          <w:lang w:val="sq-AL"/>
        </w:rPr>
        <w:t xml:space="preserve"> me pjesëmarrjen e gazetarëve të huaj si dhe për një pjesë të aktiviteteve përgatitore që do të organizohen gjatë ditëve të Panairit Ndërkombëtar </w:t>
      </w:r>
      <w:r>
        <w:rPr>
          <w:lang w:val="sq-AL"/>
        </w:rPr>
        <w:t>“</w:t>
      </w:r>
      <w:r w:rsidRPr="001237D5">
        <w:rPr>
          <w:lang w:val="sq-AL"/>
        </w:rPr>
        <w:t>CMT, Shtutgart 2017</w:t>
      </w:r>
      <w:r>
        <w:rPr>
          <w:lang w:val="sq-AL"/>
        </w:rPr>
        <w:t>”</w:t>
      </w:r>
      <w:r w:rsidRPr="001237D5">
        <w:rPr>
          <w:lang w:val="sq-AL"/>
        </w:rPr>
        <w:t xml:space="preserve">. Shuma tjetër e organizimit të </w:t>
      </w:r>
      <w:r>
        <w:rPr>
          <w:lang w:val="sq-AL"/>
        </w:rPr>
        <w:t>p</w:t>
      </w:r>
      <w:r w:rsidRPr="001237D5">
        <w:rPr>
          <w:lang w:val="sq-AL"/>
        </w:rPr>
        <w:t>ana</w:t>
      </w:r>
      <w:r>
        <w:rPr>
          <w:lang w:val="sq-AL"/>
        </w:rPr>
        <w:t>i</w:t>
      </w:r>
      <w:r w:rsidRPr="001237D5">
        <w:rPr>
          <w:lang w:val="sq-AL"/>
        </w:rPr>
        <w:t xml:space="preserve">rit prej 169 800 (njëqind e gjashtëdhjetë e nëntë mijë e tetëqind) eurosh do të paguhet gjatë vitit 2017. </w:t>
      </w: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>7. Ngarkohen Ministria e Zhvillimit Ekono</w:t>
      </w:r>
      <w:r>
        <w:rPr>
          <w:lang w:val="sq-AL"/>
        </w:rPr>
        <w:t>-</w:t>
      </w:r>
      <w:r w:rsidRPr="001237D5">
        <w:rPr>
          <w:lang w:val="sq-AL"/>
        </w:rPr>
        <w:t>mik, Turizmit, Tregtisë dhe Sipërmarrjes, Ministria e Financave dhe Agjencia Kombëtare e Turizmit për zbatimin e këtij vendimi.</w:t>
      </w:r>
    </w:p>
    <w:p w:rsidR="009D0C55" w:rsidRPr="001237D5" w:rsidRDefault="009D0C55" w:rsidP="009D0C55">
      <w:pPr>
        <w:pStyle w:val="Paragrafi"/>
        <w:rPr>
          <w:lang w:val="sq-AL"/>
        </w:rPr>
      </w:pPr>
      <w:r w:rsidRPr="001237D5">
        <w:rPr>
          <w:lang w:val="sq-AL"/>
        </w:rPr>
        <w:t>Ky vendim hyn në fuqi menjëherë dhe botohet në Fletoren Zyrtare.</w:t>
      </w:r>
    </w:p>
    <w:p w:rsidR="009D0C55" w:rsidRPr="001237D5" w:rsidRDefault="009D0C55" w:rsidP="009D0C55">
      <w:pPr>
        <w:pStyle w:val="Hapesira7"/>
        <w:rPr>
          <w:lang w:val="sq-AL"/>
        </w:rPr>
      </w:pPr>
    </w:p>
    <w:p w:rsidR="009D0C55" w:rsidRPr="001237D5" w:rsidRDefault="009D0C55" w:rsidP="009D0C55">
      <w:pPr>
        <w:pStyle w:val="Autoriteti"/>
        <w:keepNext w:val="0"/>
        <w:rPr>
          <w:lang w:val="sq-AL"/>
        </w:rPr>
      </w:pPr>
      <w:r w:rsidRPr="001237D5">
        <w:rPr>
          <w:lang w:val="sq-AL"/>
        </w:rPr>
        <w:t>KRYEMINISTRI</w:t>
      </w:r>
    </w:p>
    <w:p w:rsidR="009D0C55" w:rsidRPr="001237D5" w:rsidRDefault="009D0C55" w:rsidP="009D0C55">
      <w:pPr>
        <w:pStyle w:val="AutoritetiEmer"/>
        <w:rPr>
          <w:lang w:val="sq-AL"/>
        </w:rPr>
      </w:pPr>
      <w:r w:rsidRPr="001237D5">
        <w:rPr>
          <w:lang w:val="sq-AL"/>
        </w:rPr>
        <w:t>Edi Rama</w:t>
      </w:r>
    </w:p>
    <w:p w:rsidR="00C038B6" w:rsidRDefault="009D0C5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C55"/>
    <w:rsid w:val="002D1BDF"/>
    <w:rsid w:val="00462D66"/>
    <w:rsid w:val="009D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0C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0C55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D0C5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D0C5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D0C5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D0C5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D0C5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0C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0C55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D0C5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D0C5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D0C5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D0C5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D0C5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2016-02-16T08:46:00Z</dcterms:created>
  <dcterms:modified xsi:type="dcterms:W3CDTF">2016-02-16T08:46:00Z</dcterms:modified>
</cp:coreProperties>
</file>