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B85" w:rsidRPr="001237D5" w:rsidRDefault="00F95B85" w:rsidP="00F95B85">
      <w:pPr>
        <w:pStyle w:val="Paragrafi"/>
        <w:jc w:val="center"/>
        <w:rPr>
          <w:b/>
          <w:lang w:val="sq-AL"/>
        </w:rPr>
      </w:pPr>
      <w:r w:rsidRPr="001237D5">
        <w:rPr>
          <w:b/>
          <w:lang w:val="sq-AL"/>
        </w:rPr>
        <w:t>VENDIM</w:t>
      </w:r>
    </w:p>
    <w:p w:rsidR="00F95B85" w:rsidRPr="001237D5" w:rsidRDefault="00F95B85" w:rsidP="00F95B85">
      <w:pPr>
        <w:pStyle w:val="Paragrafi"/>
        <w:jc w:val="center"/>
        <w:rPr>
          <w:b/>
          <w:lang w:val="sq-AL"/>
        </w:rPr>
      </w:pPr>
      <w:bookmarkStart w:id="0" w:name="_GoBack"/>
      <w:r>
        <w:rPr>
          <w:b/>
          <w:lang w:val="sq-AL"/>
        </w:rPr>
        <w:t xml:space="preserve">Nr. </w:t>
      </w:r>
      <w:r w:rsidRPr="001237D5">
        <w:rPr>
          <w:b/>
          <w:lang w:val="sq-AL"/>
        </w:rPr>
        <w:t>86, datë 3.2.2016</w:t>
      </w:r>
    </w:p>
    <w:bookmarkEnd w:id="0"/>
    <w:p w:rsidR="00F95B85" w:rsidRPr="001237D5" w:rsidRDefault="00F95B85" w:rsidP="00F95B85">
      <w:pPr>
        <w:pStyle w:val="Hapesira7"/>
        <w:rPr>
          <w:lang w:val="sq-AL"/>
        </w:rPr>
      </w:pPr>
    </w:p>
    <w:p w:rsidR="00F95B85" w:rsidRPr="001237D5" w:rsidRDefault="00F95B85" w:rsidP="00F95B85">
      <w:pPr>
        <w:pStyle w:val="Paragrafi"/>
        <w:jc w:val="center"/>
        <w:rPr>
          <w:b/>
          <w:lang w:val="sq-AL"/>
        </w:rPr>
      </w:pPr>
      <w:r w:rsidRPr="001237D5">
        <w:rPr>
          <w:b/>
          <w:lang w:val="sq-AL"/>
        </w:rPr>
        <w:t xml:space="preserve">PËR TRANSFERIMIN E </w:t>
      </w:r>
      <w:r>
        <w:rPr>
          <w:b/>
          <w:lang w:val="sq-AL"/>
        </w:rPr>
        <w:t>S</w:t>
      </w:r>
      <w:r w:rsidRPr="001237D5">
        <w:rPr>
          <w:b/>
          <w:lang w:val="sq-AL"/>
        </w:rPr>
        <w:t xml:space="preserve">Ë DREJTËS SË PRONËSISË SË SHOQËRISË </w:t>
      </w:r>
      <w:r>
        <w:rPr>
          <w:b/>
          <w:lang w:val="sq-AL"/>
        </w:rPr>
        <w:t>“</w:t>
      </w:r>
      <w:r w:rsidRPr="001237D5">
        <w:rPr>
          <w:b/>
          <w:lang w:val="sq-AL"/>
        </w:rPr>
        <w:t>QENDRA SPORTIVE</w:t>
      </w:r>
      <w:r>
        <w:rPr>
          <w:b/>
          <w:lang w:val="sq-AL"/>
        </w:rPr>
        <w:t>” SH</w:t>
      </w:r>
      <w:r w:rsidRPr="001237D5">
        <w:rPr>
          <w:b/>
          <w:lang w:val="sq-AL"/>
        </w:rPr>
        <w:t>A, TIRANË, ME KAPITAL 100 PËR QIND SHTETËROR, NGA MINISTRIA E ZHVILLIMIT EKONOMIK, TURIZMIT, TREGTISË DHE SIPËRMARRJES, TE BASHKIA TIRANË</w:t>
      </w:r>
    </w:p>
    <w:p w:rsidR="00F95B85" w:rsidRPr="001237D5" w:rsidRDefault="00F95B85" w:rsidP="00F95B85">
      <w:pPr>
        <w:pStyle w:val="Hapesira7"/>
        <w:rPr>
          <w:lang w:val="sq-AL"/>
        </w:rPr>
      </w:pPr>
    </w:p>
    <w:p w:rsidR="00F95B85" w:rsidRPr="001237D5" w:rsidRDefault="00F95B85" w:rsidP="00F95B85">
      <w:pPr>
        <w:pStyle w:val="Paragrafi"/>
        <w:rPr>
          <w:lang w:val="sq-AL"/>
        </w:rPr>
      </w:pPr>
      <w:r w:rsidRPr="001237D5">
        <w:rPr>
          <w:lang w:val="sq-AL"/>
        </w:rPr>
        <w:t xml:space="preserve">Në mbështetje të nenit 100 të Kushtetutës, të nenit 4, të ligjit </w:t>
      </w:r>
      <w:r>
        <w:rPr>
          <w:lang w:val="sq-AL"/>
        </w:rPr>
        <w:t xml:space="preserve">nr. </w:t>
      </w:r>
      <w:r w:rsidRPr="001237D5">
        <w:rPr>
          <w:lang w:val="sq-AL"/>
        </w:rPr>
        <w:t xml:space="preserve">7926, datë 20.4.1995, </w:t>
      </w:r>
      <w:r>
        <w:rPr>
          <w:lang w:val="sq-AL"/>
        </w:rPr>
        <w:t>“</w:t>
      </w:r>
      <w:r w:rsidRPr="001237D5">
        <w:rPr>
          <w:lang w:val="sq-AL"/>
        </w:rPr>
        <w:t>Për transformimin e ndërmarrjeve shtetërore në shoqëri tregtare</w:t>
      </w:r>
      <w:r>
        <w:rPr>
          <w:lang w:val="sq-AL"/>
        </w:rPr>
        <w:t>”</w:t>
      </w:r>
      <w:r w:rsidRPr="001237D5">
        <w:rPr>
          <w:lang w:val="sq-AL"/>
        </w:rPr>
        <w:t xml:space="preserve">, të ndryshuar, dhe të neneve 3 e 5, të ligjit </w:t>
      </w:r>
      <w:r>
        <w:rPr>
          <w:lang w:val="sq-AL"/>
        </w:rPr>
        <w:t xml:space="preserve">nr. </w:t>
      </w:r>
      <w:r w:rsidRPr="001237D5">
        <w:rPr>
          <w:lang w:val="sq-AL"/>
        </w:rPr>
        <w:t xml:space="preserve">8744, datë 22.2.2001, </w:t>
      </w:r>
      <w:r>
        <w:rPr>
          <w:lang w:val="sq-AL"/>
        </w:rPr>
        <w:t>“</w:t>
      </w:r>
      <w:r w:rsidRPr="001237D5">
        <w:rPr>
          <w:lang w:val="sq-AL"/>
        </w:rPr>
        <w:t>Për transferimin e pronave të paluajtshme publike të shtetit në njësitë e qeverisjes vendore</w:t>
      </w:r>
      <w:r>
        <w:rPr>
          <w:lang w:val="sq-AL"/>
        </w:rPr>
        <w:t>”</w:t>
      </w:r>
      <w:r w:rsidRPr="001237D5">
        <w:rPr>
          <w:lang w:val="sq-AL"/>
        </w:rPr>
        <w:t>, të ndryshuar, me propozimin e ministrit të Zhvillimit Ekonomik, Turizmit, Tregtisë dhe Sipërmarrjes, Këshilli i Ministrave</w:t>
      </w:r>
    </w:p>
    <w:p w:rsidR="00F95B85" w:rsidRPr="001237D5" w:rsidRDefault="00F95B85" w:rsidP="00F95B85">
      <w:pPr>
        <w:pStyle w:val="Hapesira7"/>
        <w:rPr>
          <w:lang w:val="sq-AL"/>
        </w:rPr>
      </w:pPr>
    </w:p>
    <w:p w:rsidR="00F95B85" w:rsidRPr="001237D5" w:rsidRDefault="00F95B85" w:rsidP="00F95B85">
      <w:pPr>
        <w:pStyle w:val="Paragrafi"/>
        <w:jc w:val="center"/>
        <w:rPr>
          <w:lang w:val="sq-AL"/>
        </w:rPr>
      </w:pPr>
      <w:r w:rsidRPr="001237D5">
        <w:rPr>
          <w:lang w:val="sq-AL"/>
        </w:rPr>
        <w:t>VENDOSI:</w:t>
      </w:r>
    </w:p>
    <w:p w:rsidR="00F95B85" w:rsidRPr="001237D5" w:rsidRDefault="00F95B85" w:rsidP="00F95B85">
      <w:pPr>
        <w:pStyle w:val="Hapesira7"/>
        <w:rPr>
          <w:lang w:val="sq-AL"/>
        </w:rPr>
      </w:pPr>
    </w:p>
    <w:p w:rsidR="00F95B85" w:rsidRPr="001237D5" w:rsidRDefault="00F95B85" w:rsidP="00F95B85">
      <w:pPr>
        <w:pStyle w:val="Paragrafi"/>
        <w:rPr>
          <w:lang w:val="sq-AL"/>
        </w:rPr>
      </w:pPr>
      <w:r w:rsidRPr="001237D5">
        <w:rPr>
          <w:lang w:val="sq-AL"/>
        </w:rPr>
        <w:t xml:space="preserve">1. Shoqëria </w:t>
      </w:r>
      <w:r>
        <w:rPr>
          <w:lang w:val="sq-AL"/>
        </w:rPr>
        <w:t>“</w:t>
      </w:r>
      <w:r w:rsidRPr="001237D5">
        <w:rPr>
          <w:lang w:val="sq-AL"/>
        </w:rPr>
        <w:t>Qendra sportive</w:t>
      </w:r>
      <w:r>
        <w:rPr>
          <w:lang w:val="sq-AL"/>
        </w:rPr>
        <w:t>”</w:t>
      </w:r>
      <w:r w:rsidRPr="001237D5">
        <w:rPr>
          <w:lang w:val="sq-AL"/>
        </w:rPr>
        <w:t xml:space="preserve"> sh.a., Tiranë, me kapital 100 për qind shtetëror, aktualisht në pronësi të Ministrisë së Zhvillimit Ekonomik, Turizmit, Tregtisë dhe Sipërmarrjes, transferohet në pronësi të Bashkisë Tiranë, me të gjitha të drejtat dhe detyrimet, në momentin e hyrjes në fuqi të këtij vendimi.</w:t>
      </w:r>
    </w:p>
    <w:p w:rsidR="00F95B85" w:rsidRPr="001237D5" w:rsidRDefault="00F95B85" w:rsidP="00F95B85">
      <w:pPr>
        <w:pStyle w:val="Paragrafi"/>
        <w:rPr>
          <w:lang w:val="sq-AL"/>
        </w:rPr>
      </w:pPr>
      <w:r w:rsidRPr="001237D5">
        <w:rPr>
          <w:lang w:val="sq-AL"/>
        </w:rPr>
        <w:t>2. Ngarkohen Ministria e Zhvillimit Ekonomik, Turizmit, Tregtisë dhe Sipërmarrjes, Ministria e Punëve të Brendshme dhe Bashkia Tiranë për zbatimin e këtij vendimi.</w:t>
      </w:r>
    </w:p>
    <w:p w:rsidR="00F95B85" w:rsidRPr="001237D5" w:rsidRDefault="00F95B85" w:rsidP="00F95B85">
      <w:pPr>
        <w:pStyle w:val="Paragrafi"/>
        <w:rPr>
          <w:lang w:val="sq-AL"/>
        </w:rPr>
      </w:pPr>
      <w:r w:rsidRPr="001237D5">
        <w:rPr>
          <w:lang w:val="sq-AL"/>
        </w:rPr>
        <w:t>Ky vendim hyn në fuqi pas botimit në Fletoren Zyrtare.</w:t>
      </w:r>
    </w:p>
    <w:p w:rsidR="00F95B85" w:rsidRPr="001237D5" w:rsidRDefault="00F95B85" w:rsidP="00F95B85">
      <w:pPr>
        <w:pStyle w:val="Hapesira7"/>
        <w:rPr>
          <w:lang w:val="sq-AL"/>
        </w:rPr>
      </w:pPr>
    </w:p>
    <w:p w:rsidR="00F95B85" w:rsidRPr="001237D5" w:rsidRDefault="00F95B85" w:rsidP="00F95B85">
      <w:pPr>
        <w:pStyle w:val="Autoriteti"/>
        <w:keepNext w:val="0"/>
        <w:rPr>
          <w:lang w:val="sq-AL"/>
        </w:rPr>
      </w:pPr>
      <w:r w:rsidRPr="001237D5">
        <w:rPr>
          <w:lang w:val="sq-AL"/>
        </w:rPr>
        <w:t>KRYEMINISTRI</w:t>
      </w:r>
    </w:p>
    <w:p w:rsidR="00F95B85" w:rsidRDefault="00F95B85" w:rsidP="00F95B85">
      <w:pPr>
        <w:pStyle w:val="AutoritetiEmer"/>
        <w:rPr>
          <w:lang w:val="sq-AL"/>
        </w:rPr>
      </w:pPr>
      <w:r w:rsidRPr="001237D5">
        <w:rPr>
          <w:lang w:val="sq-AL"/>
        </w:rPr>
        <w:t>Edi Rama</w:t>
      </w:r>
    </w:p>
    <w:p w:rsidR="00F95B85" w:rsidRPr="00A82254" w:rsidRDefault="00F95B85" w:rsidP="00F95B85">
      <w:pPr>
        <w:rPr>
          <w:lang w:val="sq-AL"/>
        </w:rPr>
      </w:pPr>
    </w:p>
    <w:p w:rsidR="00C038B6" w:rsidRDefault="00F95B85"/>
    <w:sectPr w:rsidR="00C038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B85"/>
    <w:rsid w:val="002D1BDF"/>
    <w:rsid w:val="00462D66"/>
    <w:rsid w:val="00F95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B85"/>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F95B8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F95B85"/>
    <w:rPr>
      <w:rFonts w:ascii="Garamond" w:eastAsia="MS Mincho" w:hAnsi="Garamond" w:cs="CG Times"/>
      <w:sz w:val="24"/>
    </w:rPr>
  </w:style>
  <w:style w:type="paragraph" w:customStyle="1" w:styleId="Autoriteti">
    <w:name w:val="Autoriteti"/>
    <w:next w:val="Normal"/>
    <w:link w:val="AutoritetiChar"/>
    <w:rsid w:val="00F95B85"/>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F95B85"/>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F95B85"/>
    <w:rPr>
      <w:rFonts w:ascii="Garamond" w:eastAsia="MS Mincho" w:hAnsi="Garamond" w:cs="CG Times"/>
      <w:caps/>
      <w:sz w:val="24"/>
      <w:lang w:val="en-GB"/>
    </w:rPr>
  </w:style>
  <w:style w:type="character" w:customStyle="1" w:styleId="AutoritetiEmerChar">
    <w:name w:val="Autoriteti_Emer Char"/>
    <w:link w:val="AutoritetiEmer"/>
    <w:locked/>
    <w:rsid w:val="00F95B85"/>
    <w:rPr>
      <w:rFonts w:ascii="Garamond" w:eastAsia="MS Mincho" w:hAnsi="Garamond" w:cs="Times New Roman"/>
      <w:b/>
      <w:bCs/>
      <w:sz w:val="24"/>
      <w:lang w:val="en-GB"/>
    </w:rPr>
  </w:style>
  <w:style w:type="paragraph" w:customStyle="1" w:styleId="Hapesira7">
    <w:name w:val="Hapesira 7"/>
    <w:basedOn w:val="Paragrafi"/>
    <w:qFormat/>
    <w:rsid w:val="00F95B85"/>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B85"/>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F95B8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F95B85"/>
    <w:rPr>
      <w:rFonts w:ascii="Garamond" w:eastAsia="MS Mincho" w:hAnsi="Garamond" w:cs="CG Times"/>
      <w:sz w:val="24"/>
    </w:rPr>
  </w:style>
  <w:style w:type="paragraph" w:customStyle="1" w:styleId="Autoriteti">
    <w:name w:val="Autoriteti"/>
    <w:next w:val="Normal"/>
    <w:link w:val="AutoritetiChar"/>
    <w:rsid w:val="00F95B85"/>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F95B85"/>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F95B85"/>
    <w:rPr>
      <w:rFonts w:ascii="Garamond" w:eastAsia="MS Mincho" w:hAnsi="Garamond" w:cs="CG Times"/>
      <w:caps/>
      <w:sz w:val="24"/>
      <w:lang w:val="en-GB"/>
    </w:rPr>
  </w:style>
  <w:style w:type="character" w:customStyle="1" w:styleId="AutoritetiEmerChar">
    <w:name w:val="Autoriteti_Emer Char"/>
    <w:link w:val="AutoritetiEmer"/>
    <w:locked/>
    <w:rsid w:val="00F95B85"/>
    <w:rPr>
      <w:rFonts w:ascii="Garamond" w:eastAsia="MS Mincho" w:hAnsi="Garamond" w:cs="Times New Roman"/>
      <w:b/>
      <w:bCs/>
      <w:sz w:val="24"/>
      <w:lang w:val="en-GB"/>
    </w:rPr>
  </w:style>
  <w:style w:type="paragraph" w:customStyle="1" w:styleId="Hapesira7">
    <w:name w:val="Hapesira 7"/>
    <w:basedOn w:val="Paragrafi"/>
    <w:qFormat/>
    <w:rsid w:val="00F95B85"/>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1068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vjollca.pacrami</cp:lastModifiedBy>
  <cp:revision>1</cp:revision>
  <dcterms:created xsi:type="dcterms:W3CDTF">2016-02-16T08:46:00Z</dcterms:created>
  <dcterms:modified xsi:type="dcterms:W3CDTF">2016-02-16T08:46:00Z</dcterms:modified>
</cp:coreProperties>
</file>