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E2F" w:rsidRDefault="00F35E2F" w:rsidP="00F35E2F">
      <w:pPr>
        <w:pStyle w:val="Paragrafi"/>
        <w:jc w:val="center"/>
        <w:rPr>
          <w:b/>
          <w:spacing w:val="-4"/>
          <w:lang w:val="sq-AL"/>
        </w:rPr>
      </w:pPr>
      <w:bookmarkStart w:id="0" w:name="_GoBack"/>
      <w:r>
        <w:rPr>
          <w:b/>
          <w:spacing w:val="-4"/>
          <w:lang w:val="sq-AL"/>
        </w:rPr>
        <w:t>VENDIM</w:t>
      </w:r>
    </w:p>
    <w:p w:rsidR="00F35E2F" w:rsidRDefault="00F35E2F" w:rsidP="00F35E2F">
      <w:pPr>
        <w:pStyle w:val="Paragrafi"/>
        <w:jc w:val="center"/>
        <w:rPr>
          <w:b/>
          <w:spacing w:val="-4"/>
          <w:lang w:val="sq-AL"/>
        </w:rPr>
      </w:pPr>
      <w:r>
        <w:rPr>
          <w:b/>
          <w:spacing w:val="-4"/>
          <w:lang w:val="sq-AL"/>
        </w:rPr>
        <w:t>Nr. 126, datë 17.2.2016</w:t>
      </w:r>
    </w:p>
    <w:p w:rsidR="00F35E2F" w:rsidRDefault="00F35E2F" w:rsidP="00F35E2F">
      <w:pPr>
        <w:pStyle w:val="Hapesira7"/>
        <w:rPr>
          <w:spacing w:val="-4"/>
          <w:lang w:val="sq-AL"/>
        </w:rPr>
      </w:pPr>
    </w:p>
    <w:p w:rsidR="00F35E2F" w:rsidRDefault="00F35E2F" w:rsidP="00F35E2F">
      <w:pPr>
        <w:pStyle w:val="Paragrafi"/>
        <w:jc w:val="center"/>
        <w:rPr>
          <w:b/>
          <w:spacing w:val="-4"/>
          <w:lang w:val="sq-AL"/>
        </w:rPr>
      </w:pPr>
      <w:r>
        <w:rPr>
          <w:b/>
          <w:spacing w:val="-4"/>
          <w:lang w:val="sq-AL"/>
        </w:rPr>
        <w:t>PËR SHPRONËSIMIN, PËR INTERES PUBLIK, TË PRONARËVE TË PASURIVE TË PALUAJTSHME, PRONË PRIVATE, DHE MARRJEN NË PËRDORIM TË PËRKOHSHËM TË PASURIVE QË PREKEN NGA SHESHET E DEPOZITIMIT/MAGAZINIMITTË TUBAVE DHE KAMPEVE TË PUNËTORËVE, STACIONET E KOMPRESORËVE DHE VALVULAT E BLLOKIMIT (PJESË E PROJEKTIT TAP)</w:t>
      </w:r>
    </w:p>
    <w:p w:rsidR="00F35E2F" w:rsidRDefault="00F35E2F" w:rsidP="00F35E2F">
      <w:pPr>
        <w:pStyle w:val="Hapesira7"/>
        <w:rPr>
          <w:spacing w:val="-4"/>
          <w:lang w:val="sq-AL"/>
        </w:rPr>
      </w:pPr>
    </w:p>
    <w:p w:rsidR="00F35E2F" w:rsidRDefault="00F35E2F" w:rsidP="00F35E2F">
      <w:pPr>
        <w:pStyle w:val="Paragrafi"/>
        <w:rPr>
          <w:spacing w:val="-4"/>
          <w:lang w:val="sq-AL"/>
        </w:rPr>
      </w:pPr>
      <w:r>
        <w:rPr>
          <w:spacing w:val="-4"/>
          <w:lang w:val="sq-AL"/>
        </w:rPr>
        <w:t>Në mbështetje të nenit 100 të Kushtetutës, të pikave 7 e 8, të pjesës së parë e të dytë të shtojcës 1, të marrëveshjes me qeverinë e vendit pritës, ndërmjet Republikës së Shqipërisë, duke vepruar nëpërmjet Këshillit të Ministrave, dhe Trans Adriatic Pipeline AG, lidhur me projektin e Gazsjellësit Trans Adriatik (projekti TAP), ratifikuar me ligjin nr. 116/2013, “Për ratifikimin e marrëveshjes me qeverinë e vendit pritës, ndërmjet Republikës së Shqipërisë, duke vepruar nëpërmjet Këshillit të Ministrave, dhe Trans Adriatic Pipeline AG, lidhur me projektin e Gazsjellësit Trans Adriatik (projekti TAP), si dhe të marrëveshjes, ndërmjet Republikës së Shqipërisë, përfaqësuar nga Këshilli i Ministrave, dhe Trans Adriatic Pipeline AG, në lidhje me projektin e Gazsjellësit Trans Adriatik (projekti TAP)”, dhe të neneve 5, pika 1, 20 e 21, të ligjit nr. 8561, datë 22.12.1999, “Për shpronësimet dhe marrjen në përdorim të përkohshëm të pasurisë, pronë private, për interes publik”, me propozimin e ministrit të Energjisë dhe Industrisë, Këshilli i Ministrave</w:t>
      </w:r>
    </w:p>
    <w:p w:rsidR="00F35E2F" w:rsidRDefault="00F35E2F" w:rsidP="00F35E2F">
      <w:pPr>
        <w:pStyle w:val="Hapesira7"/>
        <w:rPr>
          <w:spacing w:val="-4"/>
          <w:lang w:val="sq-AL"/>
        </w:rPr>
      </w:pPr>
    </w:p>
    <w:p w:rsidR="00F35E2F" w:rsidRDefault="00F35E2F" w:rsidP="00F35E2F">
      <w:pPr>
        <w:pStyle w:val="Paragrafi"/>
        <w:jc w:val="center"/>
        <w:rPr>
          <w:spacing w:val="-4"/>
          <w:lang w:val="sq-AL"/>
        </w:rPr>
      </w:pPr>
      <w:r>
        <w:rPr>
          <w:spacing w:val="-4"/>
          <w:lang w:val="sq-AL"/>
        </w:rPr>
        <w:t>VENDOSI:</w:t>
      </w:r>
    </w:p>
    <w:p w:rsidR="00F35E2F" w:rsidRDefault="00F35E2F" w:rsidP="00F35E2F">
      <w:pPr>
        <w:pStyle w:val="Hapesira7"/>
        <w:rPr>
          <w:spacing w:val="-4"/>
          <w:lang w:val="sq-AL"/>
        </w:rPr>
      </w:pPr>
    </w:p>
    <w:p w:rsidR="00F35E2F" w:rsidRDefault="00F35E2F" w:rsidP="00F35E2F">
      <w:pPr>
        <w:pStyle w:val="Paragrafi"/>
        <w:rPr>
          <w:spacing w:val="-4"/>
          <w:lang w:val="sq-AL"/>
        </w:rPr>
      </w:pPr>
      <w:r>
        <w:rPr>
          <w:spacing w:val="-4"/>
          <w:lang w:val="sq-AL"/>
        </w:rPr>
        <w:t xml:space="preserve">1. Shpronësimin, për interes publik, të pronarëve të pasurive të paluajtshme, pronë private, dhe marrjen në përdorim të përkohshëm të pasurive që preken nga sheshet e depozitimit/magazinimit të tubave dhe kampeve të punëtorëve, stacionet e kompresorëve dhe valvulat e bllokimit (pjesë e projektit TAP), sipas listave nr. 1 dhe nr. 2, bashkëlidhur këtij vendimi. </w:t>
      </w:r>
    </w:p>
    <w:p w:rsidR="00F35E2F" w:rsidRDefault="00F35E2F" w:rsidP="00F35E2F">
      <w:pPr>
        <w:pStyle w:val="Paragrafi"/>
        <w:rPr>
          <w:spacing w:val="-4"/>
          <w:lang w:val="sq-AL"/>
        </w:rPr>
      </w:pPr>
      <w:r>
        <w:rPr>
          <w:spacing w:val="-4"/>
          <w:lang w:val="sq-AL"/>
        </w:rPr>
        <w:t>2. Shpronësimi të bëhet në favor të shtetit, përfaqësuar nga Ministria e Energjisë dhe Industrisë.</w:t>
      </w:r>
    </w:p>
    <w:p w:rsidR="00F35E2F" w:rsidRDefault="00F35E2F" w:rsidP="00F35E2F">
      <w:pPr>
        <w:pStyle w:val="Paragrafi"/>
        <w:rPr>
          <w:spacing w:val="-4"/>
          <w:lang w:val="sq-AL"/>
        </w:rPr>
      </w:pPr>
      <w:r>
        <w:rPr>
          <w:spacing w:val="-4"/>
          <w:lang w:val="sq-AL"/>
        </w:rPr>
        <w:t>3. Pronarët e pasurive të paluajtshme, pronë private, që shpronësohen, dhe ata, të cilëve pronat u merren në përdorim të përkohshëm, të kompensohen në vlerë të plotë, për sipërfaqet 149 693.69 (njëqind e dyzet e nëntë mijë e gjashtëqind e nëntëdhjetë e tre pikë gjashtëdhjetë e nëntë) m</w:t>
      </w:r>
      <w:r>
        <w:rPr>
          <w:spacing w:val="-4"/>
          <w:vertAlign w:val="superscript"/>
          <w:lang w:val="sq-AL"/>
        </w:rPr>
        <w:t>2</w:t>
      </w:r>
      <w:r>
        <w:rPr>
          <w:spacing w:val="-4"/>
          <w:lang w:val="sq-AL"/>
        </w:rPr>
        <w:t>, e cila merret në përdorim të përkohshëm, dhe 140 476.88 (njëqind e dyzet mijë e katërqind e shtatëdhjetë e gjashtë pikë tetëdhjetë e tetë) m</w:t>
      </w:r>
      <w:r>
        <w:rPr>
          <w:spacing w:val="-4"/>
          <w:vertAlign w:val="superscript"/>
          <w:lang w:val="sq-AL"/>
        </w:rPr>
        <w:t>2</w:t>
      </w:r>
      <w:r>
        <w:rPr>
          <w:spacing w:val="-4"/>
          <w:lang w:val="sq-AL"/>
        </w:rPr>
        <w:t>, e cila shpronësohet, me shumën 130 640 628.37 (njëqind e tridhjetë milionë e gjashtëqind e dyzet mijë e gjashtëqind e njëzet e tetë pikë tridhjetë e shtatë) lekë, sipas të dhënave të përcaktuara në listat nr. 1 dhe nr. 2, bashkëlidhur këtij vendimi.</w:t>
      </w:r>
    </w:p>
    <w:p w:rsidR="00F35E2F" w:rsidRDefault="00F35E2F" w:rsidP="00F35E2F">
      <w:pPr>
        <w:pStyle w:val="Paragrafi"/>
        <w:rPr>
          <w:spacing w:val="-4"/>
          <w:lang w:val="sq-AL"/>
        </w:rPr>
      </w:pPr>
      <w:r>
        <w:rPr>
          <w:spacing w:val="-4"/>
          <w:lang w:val="sq-AL"/>
        </w:rPr>
        <w:t>4. Vlera totale, prej 130 640 628.37 (njëqind e tridhjetë milionë e gjashtëqind e dyzet mijë e gjashtëqind e njëzet e tetë pikë tridhjetë e shtatë) lekësh, dhe vlera e shpenzimeve procedurale të përballohen nga shoqëria TAP AG, si subjekti kërkues i këtij shpronësimi.</w:t>
      </w:r>
    </w:p>
    <w:p w:rsidR="00F35E2F" w:rsidRDefault="00F35E2F" w:rsidP="00F35E2F">
      <w:pPr>
        <w:pStyle w:val="Paragrafi"/>
        <w:rPr>
          <w:spacing w:val="-4"/>
          <w:lang w:val="sq-AL"/>
        </w:rPr>
      </w:pPr>
      <w:r>
        <w:rPr>
          <w:spacing w:val="-4"/>
          <w:lang w:val="sq-AL"/>
        </w:rPr>
        <w:t xml:space="preserve">5. Për likuidimin, për efekt shpronësimi dhe të marrjes në përdorim të përkohshëm të pasurive, të përcaktuara në listat nr. 1 dhe nr. 2, të procedohet, si më poshtë vijon: </w:t>
      </w:r>
    </w:p>
    <w:p w:rsidR="00F35E2F" w:rsidRDefault="00F35E2F" w:rsidP="00F35E2F">
      <w:pPr>
        <w:pStyle w:val="Paragrafi"/>
        <w:rPr>
          <w:spacing w:val="-4"/>
          <w:lang w:val="sq-AL"/>
        </w:rPr>
      </w:pPr>
      <w:r>
        <w:rPr>
          <w:spacing w:val="-4"/>
          <w:lang w:val="sq-AL"/>
        </w:rPr>
        <w:t>a) Për të gjitha pasuritë, për të cilat është bërë shënimi “Konfirmuar nga ZVRPP-ja”, pronarët përkatës të likuidohen, për efekt shpronësimi dhe të marrjes në përdorim të përkohshëm, pas dorëzimit të dokumentacionit të plotë të pronësisë, që do të lëshohet nga Zyra Vendore e Regjistrimit të Pasurive të Paluajtshme, pranë TAP AG;</w:t>
      </w:r>
    </w:p>
    <w:p w:rsidR="00F35E2F" w:rsidRDefault="00F35E2F" w:rsidP="00F35E2F">
      <w:pPr>
        <w:pStyle w:val="Paragrafi"/>
        <w:rPr>
          <w:spacing w:val="-4"/>
          <w:lang w:val="sq-AL"/>
        </w:rPr>
      </w:pPr>
      <w:r>
        <w:rPr>
          <w:spacing w:val="-4"/>
          <w:lang w:val="sq-AL"/>
        </w:rPr>
        <w:t>b) Për të gjitha pasuritë, për të cilat është bërë shënimi “ZVRPP-ja konfirmon se nuk është lëshuar certifikata e pronësisë”, pronarët përkatës të likuidohen, për efekt shpronësimi dhe të marrjes në përdorim të përkohshëm, pas lëshimit të dokumentacionit të plotë të pronësisë nga Zyra Vendore e Regjistrimit të Pasurive të Paluajtshme;</w:t>
      </w:r>
    </w:p>
    <w:p w:rsidR="00F35E2F" w:rsidRDefault="00F35E2F" w:rsidP="00F35E2F">
      <w:pPr>
        <w:pStyle w:val="Paragrafi"/>
        <w:rPr>
          <w:spacing w:val="-4"/>
          <w:lang w:val="sq-AL"/>
        </w:rPr>
      </w:pPr>
      <w:r>
        <w:rPr>
          <w:spacing w:val="-4"/>
          <w:lang w:val="sq-AL"/>
        </w:rPr>
        <w:t>c) Për të gjitha pasuritë, për të cilat është bërë shënimi “ZVRPP-ja konfirmon se pasuria figuron e inskriptuar dhe me masë sekuestro nga përmbarimi”, pronarët përkatës të likuidohen, për efekt shpronësimi dhe të marrjes në përdorim të përkohshëm, pas heqjes së masës së sekuestros, e konfirmuar nga Zyra Vendore e Regjistrimit të Pasurive të Paluajtshme, si dhe lëshimit të dokumentacionit të plotë të pronësisë.</w:t>
      </w:r>
    </w:p>
    <w:p w:rsidR="00F35E2F" w:rsidRDefault="00F35E2F" w:rsidP="00F35E2F">
      <w:pPr>
        <w:pStyle w:val="Paragrafi"/>
        <w:rPr>
          <w:spacing w:val="-4"/>
          <w:lang w:val="sq-AL"/>
        </w:rPr>
      </w:pPr>
      <w:r>
        <w:rPr>
          <w:spacing w:val="-4"/>
          <w:lang w:val="sq-AL"/>
        </w:rPr>
        <w:t>6. Çdo pronar, për t’u likuiduar për efekt shpronësimi dhe të marrjes në përdorim të përkohshëm të pasurive, të dorëzojë pranë shoqërisë TAP AG dokumentacionin e plotë të pronësisë, vërtetimin bankar, lidhur me numrin e llogarisë dhe IBAN-in, si dhe kopjen e kartës së identitetit, të shoqëruar me një kërkesë.</w:t>
      </w:r>
    </w:p>
    <w:p w:rsidR="00F35E2F" w:rsidRDefault="00F35E2F" w:rsidP="00F35E2F">
      <w:pPr>
        <w:pStyle w:val="Paragrafi"/>
        <w:rPr>
          <w:spacing w:val="-4"/>
          <w:lang w:val="sq-AL"/>
        </w:rPr>
      </w:pPr>
      <w:r>
        <w:rPr>
          <w:spacing w:val="-4"/>
          <w:lang w:val="sq-AL"/>
        </w:rPr>
        <w:t>7. Çdo përdorues të likuidohet, për efekt shpronësimi dhe të marrjes në përdorim të përkohshëm të pasurive, në bazë të kopjes së dokumentit të identifikimit, vërtetimit bankar, lidhur me numrin e llogarisë dhe IBAN-in, si dhe të certifikatës familjare, që dorëzon pranë shoqërisë TAP AG.</w:t>
      </w:r>
    </w:p>
    <w:p w:rsidR="00F35E2F" w:rsidRDefault="00F35E2F" w:rsidP="00F35E2F">
      <w:pPr>
        <w:pStyle w:val="Paragrafi"/>
        <w:rPr>
          <w:spacing w:val="-4"/>
          <w:lang w:val="sq-AL"/>
        </w:rPr>
      </w:pPr>
    </w:p>
    <w:p w:rsidR="00F35E2F" w:rsidRDefault="00F35E2F" w:rsidP="00F35E2F">
      <w:pPr>
        <w:pStyle w:val="Paragrafi"/>
        <w:rPr>
          <w:spacing w:val="-4"/>
          <w:lang w:val="sq-AL"/>
        </w:rPr>
      </w:pPr>
    </w:p>
    <w:p w:rsidR="00F35E2F" w:rsidRDefault="00F35E2F" w:rsidP="00F35E2F">
      <w:pPr>
        <w:pStyle w:val="Paragrafi"/>
        <w:rPr>
          <w:spacing w:val="-4"/>
          <w:lang w:val="sq-AL"/>
        </w:rPr>
      </w:pPr>
    </w:p>
    <w:p w:rsidR="00F35E2F" w:rsidRDefault="00F35E2F" w:rsidP="00F35E2F">
      <w:pPr>
        <w:pStyle w:val="Paragrafi"/>
        <w:rPr>
          <w:spacing w:val="-4"/>
          <w:lang w:val="sq-AL"/>
        </w:rPr>
      </w:pPr>
    </w:p>
    <w:p w:rsidR="00F35E2F" w:rsidRDefault="00F35E2F" w:rsidP="00F35E2F">
      <w:pPr>
        <w:pStyle w:val="Paragrafi"/>
        <w:rPr>
          <w:spacing w:val="-4"/>
          <w:lang w:val="sq-AL"/>
        </w:rPr>
      </w:pPr>
    </w:p>
    <w:p w:rsidR="00F35E2F" w:rsidRDefault="00F35E2F" w:rsidP="00F35E2F">
      <w:pPr>
        <w:pStyle w:val="Paragrafi"/>
        <w:rPr>
          <w:spacing w:val="-4"/>
          <w:lang w:val="sq-AL"/>
        </w:rPr>
      </w:pPr>
    </w:p>
    <w:p w:rsidR="00F35E2F" w:rsidRDefault="00F35E2F" w:rsidP="00F35E2F">
      <w:pPr>
        <w:pStyle w:val="Paragrafi"/>
        <w:rPr>
          <w:spacing w:val="-4"/>
          <w:lang w:val="sq-AL"/>
        </w:rPr>
      </w:pPr>
    </w:p>
    <w:p w:rsidR="00F35E2F" w:rsidRDefault="00F35E2F" w:rsidP="00F35E2F">
      <w:pPr>
        <w:pStyle w:val="Paragrafi"/>
        <w:rPr>
          <w:spacing w:val="-4"/>
          <w:lang w:val="sq-AL"/>
        </w:rPr>
      </w:pPr>
      <w:r>
        <w:rPr>
          <w:spacing w:val="-4"/>
          <w:lang w:val="sq-AL"/>
        </w:rPr>
        <w:t>8. TAP AG, dega Shqipëri, të kryejë likuidimet, për efekt shpronësimi dhe të marrjes në përdorim të përkohshëm të pasurive, në bazë të pikave 5, 6 dhe 7, të këtij vendimi.</w:t>
      </w:r>
    </w:p>
    <w:p w:rsidR="00F35E2F" w:rsidRDefault="00F35E2F" w:rsidP="00F35E2F">
      <w:pPr>
        <w:pStyle w:val="Paragrafi"/>
        <w:rPr>
          <w:spacing w:val="-4"/>
          <w:lang w:val="sq-AL"/>
        </w:rPr>
      </w:pPr>
      <w:r>
        <w:rPr>
          <w:spacing w:val="-4"/>
          <w:lang w:val="sq-AL"/>
        </w:rPr>
        <w:t>9. Me hyrjen në fuqi të këtij vendimi, Zyra Qendrore e Regjistrimit të Pasurive të Paluajtshme dhe zyrat vendore të regjistrimit të pasurive të paluajtshme Korçë, Devoll, Skrapar, Berat dhe Fier, të pezullojnë të gjitha transaksionet për pasuritë, sipas listave bashkëlidhur, deri në momentin që do të realizohet kalimi i pronësisë, për pasuritë e shpronësuara, dhe regjistrimi i marrjes në përdorim të përkohshëm, në favor të shtetit.</w:t>
      </w:r>
    </w:p>
    <w:p w:rsidR="00F35E2F" w:rsidRDefault="00F35E2F" w:rsidP="00F35E2F">
      <w:pPr>
        <w:pStyle w:val="Paragrafi"/>
        <w:rPr>
          <w:spacing w:val="-4"/>
          <w:lang w:val="sq-AL"/>
        </w:rPr>
      </w:pPr>
      <w:r>
        <w:rPr>
          <w:spacing w:val="-4"/>
          <w:lang w:val="sq-AL"/>
        </w:rPr>
        <w:t>10. Me hyrjen në fuqi të këtij vendimi, Zyra Qendrore e Regjistrimit të Pasurive të Paluajtshme dhe zyrat vendore të regjistrimit të pasurive të paluajtshme Korçë, Devoll, Skrapar, Berat dhe Fier, të fillojnë procedurat për hedhjen e gjurmës mbi hartat kadastrale, sipas planimetrisë së projektit, që do t’u vihet në dispozicion nga shoqëria TAP AG.</w:t>
      </w:r>
    </w:p>
    <w:p w:rsidR="00F35E2F" w:rsidRDefault="00F35E2F" w:rsidP="00F35E2F">
      <w:pPr>
        <w:pStyle w:val="Paragrafi"/>
        <w:rPr>
          <w:spacing w:val="-4"/>
          <w:lang w:val="sq-AL"/>
        </w:rPr>
      </w:pPr>
      <w:r>
        <w:rPr>
          <w:spacing w:val="-4"/>
          <w:lang w:val="sq-AL"/>
        </w:rPr>
        <w:t>11. Ngarkohet Ministria e Energjisë dhe Industrisë, shoqëria TAP AG, Zyra Qendrore e Regjistrimit të Pasurive të Paluajtshme dhe zyrat vendore të regjistrimit të pasurive të paluajtshme Korçë, Devoll, Skrapar, Berat dhe Fier për zbatimin e këtij vendimi.</w:t>
      </w:r>
    </w:p>
    <w:p w:rsidR="00F35E2F" w:rsidRDefault="00F35E2F" w:rsidP="00F35E2F">
      <w:pPr>
        <w:pStyle w:val="Paragrafi"/>
        <w:rPr>
          <w:spacing w:val="-4"/>
          <w:lang w:val="sq-AL"/>
        </w:rPr>
      </w:pPr>
      <w:r>
        <w:rPr>
          <w:spacing w:val="-4"/>
          <w:lang w:val="sq-AL"/>
        </w:rPr>
        <w:t xml:space="preserve">Ky vendim hyn në fuqi menjëherë dhe botohet në Fletoren Zyrtare. </w:t>
      </w:r>
    </w:p>
    <w:p w:rsidR="00F35E2F" w:rsidRDefault="00F35E2F" w:rsidP="00F35E2F">
      <w:pPr>
        <w:pStyle w:val="Hapesira7"/>
        <w:rPr>
          <w:spacing w:val="-4"/>
          <w:lang w:val="sq-AL"/>
        </w:rPr>
      </w:pPr>
    </w:p>
    <w:p w:rsidR="00F35E2F" w:rsidRDefault="00F35E2F" w:rsidP="00F35E2F">
      <w:pPr>
        <w:pStyle w:val="Autoriteti"/>
        <w:keepNext w:val="0"/>
        <w:rPr>
          <w:spacing w:val="-4"/>
          <w:lang w:val="sq-AL"/>
        </w:rPr>
      </w:pPr>
      <w:r>
        <w:rPr>
          <w:spacing w:val="-4"/>
          <w:lang w:val="sq-AL"/>
        </w:rPr>
        <w:t>KRYEMINISTRI</w:t>
      </w:r>
    </w:p>
    <w:p w:rsidR="00F35E2F" w:rsidRDefault="00F35E2F" w:rsidP="00F35E2F">
      <w:pPr>
        <w:pStyle w:val="AutoritetiEmer"/>
        <w:rPr>
          <w:lang w:val="sq-AL"/>
        </w:rPr>
      </w:pPr>
      <w:r>
        <w:rPr>
          <w:spacing w:val="-4"/>
          <w:lang w:val="sq-AL"/>
        </w:rPr>
        <w:t>Edi Rama</w:t>
      </w:r>
    </w:p>
    <w:p w:rsidR="00F35E2F" w:rsidRDefault="00F35E2F" w:rsidP="00F35E2F">
      <w:pPr>
        <w:spacing w:after="0" w:line="240" w:lineRule="auto"/>
        <w:ind w:firstLine="0"/>
        <w:jc w:val="left"/>
        <w:rPr>
          <w:rFonts w:ascii="Garamond" w:eastAsia="MS Mincho" w:hAnsi="Garamond" w:cs="CG Times"/>
          <w:i/>
          <w:sz w:val="24"/>
          <w:lang w:val="sq-AL"/>
        </w:rPr>
        <w:sectPr w:rsidR="00F35E2F" w:rsidSect="00F35E2F">
          <w:pgSz w:w="11907" w:h="16840"/>
          <w:pgMar w:top="720" w:right="1134" w:bottom="720" w:left="1134" w:header="851" w:footer="851" w:gutter="0"/>
          <w:cols w:space="454"/>
        </w:sectPr>
      </w:pPr>
    </w:p>
    <w:bookmarkEnd w:id="0"/>
    <w:p w:rsidR="00F35E2F" w:rsidRDefault="00F35E2F" w:rsidP="00F35E2F">
      <w:pPr>
        <w:pStyle w:val="Paragrafi"/>
        <w:ind w:firstLine="0"/>
        <w:rPr>
          <w:rFonts w:eastAsia="Times New Roman"/>
          <w:b/>
          <w:bCs/>
          <w:sz w:val="14"/>
          <w:szCs w:val="14"/>
          <w:lang w:val="sq-AL"/>
        </w:rPr>
        <w:sectPr w:rsidR="00F35E2F" w:rsidSect="00F35E2F">
          <w:pgSz w:w="15840" w:h="12240" w:orient="landscape"/>
          <w:pgMar w:top="1440" w:right="1440" w:bottom="1440" w:left="1440" w:header="720" w:footer="720" w:gutter="0"/>
          <w:cols w:space="720"/>
          <w:docGrid w:linePitch="360"/>
        </w:sectPr>
      </w:pPr>
    </w:p>
    <w:p w:rsidR="00F35E2F" w:rsidRDefault="00F35E2F" w:rsidP="00F35E2F">
      <w:pPr>
        <w:pStyle w:val="Paragrafi"/>
        <w:ind w:firstLine="0"/>
        <w:rPr>
          <w:rFonts w:eastAsia="Times New Roman"/>
          <w:b/>
          <w:bCs/>
          <w:sz w:val="14"/>
          <w:szCs w:val="14"/>
          <w:lang w:val="sq-AL"/>
        </w:rPr>
      </w:pPr>
      <w:r>
        <w:rPr>
          <w:rFonts w:eastAsia="Times New Roman"/>
          <w:b/>
          <w:bCs/>
          <w:sz w:val="14"/>
          <w:szCs w:val="14"/>
          <w:lang w:val="sq-AL"/>
        </w:rPr>
        <w:lastRenderedPageBreak/>
        <w:t>RRETHI DEVOLL, KORÇË, SKRAPAR, BERAT, FIER</w:t>
      </w:r>
    </w:p>
    <w:p w:rsidR="00F35E2F" w:rsidRDefault="00F35E2F" w:rsidP="00F35E2F">
      <w:pPr>
        <w:pStyle w:val="Paragrafi"/>
        <w:ind w:firstLine="0"/>
        <w:rPr>
          <w:i/>
          <w:lang w:val="sq-AL"/>
        </w:rPr>
      </w:pPr>
      <w:r>
        <w:rPr>
          <w:rFonts w:eastAsia="Times New Roman"/>
          <w:b/>
          <w:bCs/>
          <w:sz w:val="14"/>
          <w:szCs w:val="14"/>
          <w:lang w:val="sq-AL"/>
        </w:rPr>
        <w:t>LISTA NR. 1 - LISTA E PRONARËVE TË CILËT PREKEN NGA SHESHET E DEPOZITIMIT/MAGAZINIMIT TË TUBAVE DHE KAMPEVE TË PUNËTORËVE, STACIONET E KOMPRESORËVE DHE VALVULAT E BLLOKIMIT</w:t>
      </w:r>
    </w:p>
    <w:tbl>
      <w:tblPr>
        <w:tblW w:w="5050" w:type="pct"/>
        <w:jc w:val="center"/>
        <w:tblLook w:val="04A0" w:firstRow="1" w:lastRow="0" w:firstColumn="1" w:lastColumn="0" w:noHBand="0" w:noVBand="1"/>
      </w:tblPr>
      <w:tblGrid>
        <w:gridCol w:w="419"/>
        <w:gridCol w:w="1055"/>
        <w:gridCol w:w="851"/>
        <w:gridCol w:w="1029"/>
        <w:gridCol w:w="479"/>
        <w:gridCol w:w="685"/>
        <w:gridCol w:w="749"/>
        <w:gridCol w:w="952"/>
        <w:gridCol w:w="626"/>
        <w:gridCol w:w="972"/>
        <w:gridCol w:w="909"/>
        <w:gridCol w:w="864"/>
        <w:gridCol w:w="1027"/>
        <w:gridCol w:w="951"/>
        <w:gridCol w:w="1062"/>
        <w:gridCol w:w="1210"/>
        <w:gridCol w:w="867"/>
      </w:tblGrid>
      <w:tr w:rsidR="00F35E2F" w:rsidTr="00F35E2F">
        <w:trPr>
          <w:trHeight w:val="139"/>
          <w:jc w:val="center"/>
        </w:trPr>
        <w:tc>
          <w:tcPr>
            <w:tcW w:w="133" w:type="pct"/>
            <w:tcBorders>
              <w:top w:val="nil"/>
              <w:left w:val="nil"/>
              <w:bottom w:val="double" w:sz="6" w:space="0" w:color="auto"/>
              <w:right w:val="nil"/>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34" w:type="pct"/>
            <w:tcBorders>
              <w:top w:val="nil"/>
              <w:left w:val="nil"/>
              <w:bottom w:val="double" w:sz="6" w:space="0" w:color="auto"/>
              <w:right w:val="nil"/>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269" w:type="pct"/>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182" w:type="pct"/>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217" w:type="pct"/>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262" w:type="pct"/>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03" w:type="pct"/>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98" w:type="pct"/>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287" w:type="pct"/>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280" w:type="pct"/>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25" w:type="pct"/>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00" w:type="pct"/>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6" w:type="pct"/>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59" w:type="pct"/>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549" w:type="pct"/>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r>
      <w:tr w:rsidR="00F35E2F" w:rsidTr="00F35E2F">
        <w:trPr>
          <w:trHeight w:val="139"/>
          <w:jc w:val="center"/>
        </w:trPr>
        <w:tc>
          <w:tcPr>
            <w:tcW w:w="133" w:type="pct"/>
            <w:tcBorders>
              <w:top w:val="nil"/>
              <w:left w:val="double" w:sz="6" w:space="0" w:color="auto"/>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xml:space="preserve">Nr. </w:t>
            </w:r>
          </w:p>
        </w:tc>
        <w:tc>
          <w:tcPr>
            <w:tcW w:w="931" w:type="pct"/>
            <w:gridSpan w:val="3"/>
            <w:tcBorders>
              <w:top w:val="double" w:sz="6" w:space="0" w:color="auto"/>
              <w:left w:val="nil"/>
              <w:bottom w:val="double" w:sz="6" w:space="0" w:color="auto"/>
              <w:right w:val="double" w:sz="6" w:space="0" w:color="000000"/>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Pronari</w:t>
            </w:r>
          </w:p>
        </w:tc>
        <w:tc>
          <w:tcPr>
            <w:tcW w:w="182" w:type="pct"/>
            <w:tcBorders>
              <w:top w:val="double" w:sz="6" w:space="0" w:color="auto"/>
              <w:left w:val="nil"/>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ZK</w:t>
            </w:r>
          </w:p>
        </w:tc>
        <w:tc>
          <w:tcPr>
            <w:tcW w:w="217" w:type="pct"/>
            <w:tcBorders>
              <w:top w:val="double" w:sz="6" w:space="0" w:color="auto"/>
              <w:left w:val="nil"/>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Nr. i pas.</w:t>
            </w:r>
          </w:p>
        </w:tc>
        <w:tc>
          <w:tcPr>
            <w:tcW w:w="262" w:type="pct"/>
            <w:tcBorders>
              <w:top w:val="double" w:sz="6" w:space="0" w:color="auto"/>
              <w:left w:val="nil"/>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Lloji i pas.</w:t>
            </w:r>
          </w:p>
        </w:tc>
        <w:tc>
          <w:tcPr>
            <w:tcW w:w="303" w:type="pct"/>
            <w:tcBorders>
              <w:top w:val="double" w:sz="6" w:space="0" w:color="auto"/>
              <w:left w:val="nil"/>
              <w:bottom w:val="double" w:sz="6" w:space="0" w:color="auto"/>
              <w:right w:val="nil"/>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Sip. m</w:t>
            </w:r>
            <w:r>
              <w:rPr>
                <w:rFonts w:ascii="Garamond" w:eastAsia="Times New Roman" w:hAnsi="Garamond"/>
                <w:b/>
                <w:bCs/>
                <w:sz w:val="14"/>
                <w:szCs w:val="14"/>
                <w:vertAlign w:val="superscript"/>
                <w:lang w:val="sq-AL"/>
              </w:rPr>
              <w:t>2</w:t>
            </w:r>
            <w:r>
              <w:rPr>
                <w:rFonts w:ascii="Garamond" w:eastAsia="Times New Roman" w:hAnsi="Garamond"/>
                <w:b/>
                <w:bCs/>
                <w:sz w:val="14"/>
                <w:szCs w:val="14"/>
                <w:lang w:val="sq-AL"/>
              </w:rPr>
              <w:t xml:space="preserve"> për marrje në përdorim të përkohshëm</w:t>
            </w:r>
          </w:p>
        </w:tc>
        <w:tc>
          <w:tcPr>
            <w:tcW w:w="198" w:type="pct"/>
            <w:tcBorders>
              <w:top w:val="double" w:sz="6" w:space="0" w:color="auto"/>
              <w:left w:val="double" w:sz="6" w:space="0" w:color="auto"/>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Çmimi /m</w:t>
            </w:r>
            <w:r>
              <w:rPr>
                <w:rFonts w:ascii="Garamond" w:eastAsia="Times New Roman" w:hAnsi="Garamond"/>
                <w:b/>
                <w:bCs/>
                <w:sz w:val="14"/>
                <w:szCs w:val="14"/>
                <w:vertAlign w:val="superscript"/>
                <w:lang w:val="sq-AL"/>
              </w:rPr>
              <w:t>2</w:t>
            </w:r>
          </w:p>
        </w:tc>
        <w:tc>
          <w:tcPr>
            <w:tcW w:w="338" w:type="pct"/>
            <w:tcBorders>
              <w:top w:val="double" w:sz="6" w:space="0" w:color="auto"/>
              <w:left w:val="nil"/>
              <w:bottom w:val="double" w:sz="6" w:space="0" w:color="auto"/>
              <w:right w:val="nil"/>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xml:space="preserve"> Vlera/lekë </w:t>
            </w:r>
          </w:p>
        </w:tc>
        <w:tc>
          <w:tcPr>
            <w:tcW w:w="287" w:type="pct"/>
            <w:tcBorders>
              <w:top w:val="double" w:sz="6" w:space="0" w:color="auto"/>
              <w:left w:val="double" w:sz="6" w:space="0" w:color="auto"/>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Sip. m</w:t>
            </w:r>
            <w:r>
              <w:rPr>
                <w:rFonts w:ascii="Garamond" w:eastAsia="Times New Roman" w:hAnsi="Garamond"/>
                <w:b/>
                <w:bCs/>
                <w:sz w:val="14"/>
                <w:szCs w:val="14"/>
                <w:vertAlign w:val="superscript"/>
                <w:lang w:val="sq-AL"/>
              </w:rPr>
              <w:t>2</w:t>
            </w:r>
            <w:r>
              <w:rPr>
                <w:rFonts w:ascii="Garamond" w:eastAsia="Times New Roman" w:hAnsi="Garamond"/>
                <w:b/>
                <w:bCs/>
                <w:sz w:val="14"/>
                <w:szCs w:val="14"/>
                <w:lang w:val="sq-AL"/>
              </w:rPr>
              <w:t xml:space="preserve"> shpronësim</w:t>
            </w:r>
          </w:p>
        </w:tc>
        <w:tc>
          <w:tcPr>
            <w:tcW w:w="280" w:type="pct"/>
            <w:tcBorders>
              <w:top w:val="double" w:sz="6" w:space="0" w:color="auto"/>
              <w:left w:val="nil"/>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Çmimi/m</w:t>
            </w:r>
            <w:r>
              <w:rPr>
                <w:rFonts w:ascii="Garamond" w:eastAsia="Times New Roman" w:hAnsi="Garamond"/>
                <w:b/>
                <w:bCs/>
                <w:sz w:val="14"/>
                <w:szCs w:val="14"/>
                <w:vertAlign w:val="superscript"/>
                <w:lang w:val="sq-AL"/>
              </w:rPr>
              <w:t>2</w:t>
            </w:r>
          </w:p>
        </w:tc>
        <w:tc>
          <w:tcPr>
            <w:tcW w:w="325" w:type="pct"/>
            <w:tcBorders>
              <w:top w:val="double" w:sz="6" w:space="0" w:color="auto"/>
              <w:left w:val="nil"/>
              <w:bottom w:val="double" w:sz="6"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Vlera e tokës</w:t>
            </w:r>
          </w:p>
        </w:tc>
        <w:tc>
          <w:tcPr>
            <w:tcW w:w="300" w:type="pct"/>
            <w:tcBorders>
              <w:top w:val="double" w:sz="6" w:space="0" w:color="auto"/>
              <w:left w:val="nil"/>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xml:space="preserve"> Vlera totale e kulturave </w:t>
            </w:r>
          </w:p>
        </w:tc>
        <w:tc>
          <w:tcPr>
            <w:tcW w:w="336" w:type="pct"/>
            <w:tcBorders>
              <w:top w:val="double" w:sz="6" w:space="0" w:color="auto"/>
              <w:left w:val="nil"/>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xml:space="preserve"> Vlera totale lekë </w:t>
            </w:r>
          </w:p>
        </w:tc>
        <w:tc>
          <w:tcPr>
            <w:tcW w:w="359" w:type="pct"/>
            <w:tcBorders>
              <w:top w:val="double" w:sz="6" w:space="0" w:color="auto"/>
              <w:left w:val="nil"/>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xml:space="preserve">Indeksi i hartës </w:t>
            </w:r>
          </w:p>
        </w:tc>
        <w:tc>
          <w:tcPr>
            <w:tcW w:w="549" w:type="pct"/>
            <w:tcBorders>
              <w:top w:val="double" w:sz="6" w:space="0" w:color="auto"/>
              <w:left w:val="nil"/>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Shënime</w:t>
            </w:r>
          </w:p>
        </w:tc>
      </w:tr>
      <w:tr w:rsidR="00F35E2F" w:rsidTr="00F35E2F">
        <w:trPr>
          <w:trHeight w:val="101"/>
          <w:jc w:val="center"/>
        </w:trPr>
        <w:tc>
          <w:tcPr>
            <w:tcW w:w="133" w:type="pct"/>
            <w:tcBorders>
              <w:top w:val="single" w:sz="4" w:space="0" w:color="auto"/>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w:t>
            </w:r>
          </w:p>
        </w:tc>
        <w:tc>
          <w:tcPr>
            <w:tcW w:w="334"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Safet</w:t>
            </w:r>
          </w:p>
        </w:tc>
        <w:tc>
          <w:tcPr>
            <w:tcW w:w="26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Kadri</w:t>
            </w:r>
          </w:p>
        </w:tc>
        <w:tc>
          <w:tcPr>
            <w:tcW w:w="328"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Himi</w:t>
            </w:r>
          </w:p>
        </w:tc>
        <w:tc>
          <w:tcPr>
            <w:tcW w:w="18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1678</w:t>
            </w:r>
          </w:p>
        </w:tc>
        <w:tc>
          <w:tcPr>
            <w:tcW w:w="21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169/21</w:t>
            </w:r>
          </w:p>
        </w:tc>
        <w:tc>
          <w:tcPr>
            <w:tcW w:w="26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single" w:sz="4" w:space="0" w:color="auto"/>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612.78 </w:t>
            </w:r>
          </w:p>
        </w:tc>
        <w:tc>
          <w:tcPr>
            <w:tcW w:w="198"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207.00 </w:t>
            </w:r>
          </w:p>
        </w:tc>
        <w:tc>
          <w:tcPr>
            <w:tcW w:w="338" w:type="pct"/>
            <w:tcBorders>
              <w:top w:val="single" w:sz="4" w:space="0" w:color="auto"/>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126,845.46 </w:t>
            </w:r>
          </w:p>
        </w:tc>
        <w:tc>
          <w:tcPr>
            <w:tcW w:w="287"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20,179.96 </w:t>
            </w:r>
          </w:p>
        </w:tc>
        <w:tc>
          <w:tcPr>
            <w:tcW w:w="336"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147,025.42 </w:t>
            </w:r>
          </w:p>
        </w:tc>
        <w:tc>
          <w:tcPr>
            <w:tcW w:w="35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K-34-125-(18-A)</w:t>
            </w:r>
          </w:p>
        </w:tc>
        <w:tc>
          <w:tcPr>
            <w:tcW w:w="54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Festim</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Eqerem</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Murati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1678</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169/24</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497.13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207.00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102,905.91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16,361.24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119,267.15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K-34-125-(18-A)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Ilias</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Gani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Arra</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1678</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173/22</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1,338.44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207.00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277,057.08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37,972.44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315,029.52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K-34-125-(18-A)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Riza</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Avdyl</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Salillari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1678</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173/29</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2,030.00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207.00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420,210.00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72,832.65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493,042.65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K-34-125-(18-A)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vMerge w:val="restar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Xhevaire (dhe bashkëpronarë)</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Tefik</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Saliaj</w:t>
            </w:r>
          </w:p>
        </w:tc>
        <w:tc>
          <w:tcPr>
            <w:tcW w:w="18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3808</w:t>
            </w:r>
          </w:p>
        </w:tc>
        <w:tc>
          <w:tcPr>
            <w:tcW w:w="217" w:type="pct"/>
            <w:vMerge w:val="restar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347/39</w:t>
            </w:r>
          </w:p>
        </w:tc>
        <w:tc>
          <w:tcPr>
            <w:tcW w:w="262" w:type="pct"/>
            <w:vMerge w:val="restar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2,170.00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162.25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352,082.50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352,082.50 </w:t>
            </w:r>
          </w:p>
        </w:tc>
        <w:tc>
          <w:tcPr>
            <w:tcW w:w="359"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K-34-113-(241-A)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Elvira</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Balliu</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28,521.12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28,521.12 </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Xhevaire</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Saliaj</w:t>
            </w:r>
          </w:p>
        </w:tc>
        <w:tc>
          <w:tcPr>
            <w:tcW w:w="18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3808</w:t>
            </w:r>
          </w:p>
        </w:tc>
        <w:tc>
          <w:tcPr>
            <w:tcW w:w="21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347/40</w:t>
            </w:r>
          </w:p>
        </w:tc>
        <w:tc>
          <w:tcPr>
            <w:tcW w:w="26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b/>
                <w:bCs/>
                <w:color w:val="0070C0"/>
                <w:sz w:val="14"/>
                <w:szCs w:val="14"/>
                <w:lang w:val="sq-AL"/>
              </w:rPr>
            </w:pPr>
            <w:r>
              <w:rPr>
                <w:rFonts w:ascii="Garamond" w:eastAsia="Times New Roman" w:hAnsi="Garamond"/>
                <w:b/>
                <w:bCs/>
                <w:color w:val="0070C0"/>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50,364.00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50,364.00 </w:t>
            </w:r>
          </w:p>
        </w:tc>
        <w:tc>
          <w:tcPr>
            <w:tcW w:w="359"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K-34-113-(241-A)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Niko</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Petrit</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Çane</w:t>
            </w:r>
          </w:p>
        </w:tc>
        <w:tc>
          <w:tcPr>
            <w:tcW w:w="18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3808</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347/41</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4,264.53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162.25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691,919.99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53,739.00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745,658.99 </w:t>
            </w:r>
          </w:p>
        </w:tc>
        <w:tc>
          <w:tcPr>
            <w:tcW w:w="35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K-34-113-(241-A)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Ardian</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Fahri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Salianj</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3808</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347/42</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4,495.94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162.25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729,466.27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53,952.00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783,418.27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K-34-113-(241-A)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Afrim</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Fahri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Saliaj</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3808</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347/43</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3,253.82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162.25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527,932.30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50,437.00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578,369.30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K-34-113-(241-A)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Xhevit</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Ismail</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Buzi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2636</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36/15</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arë+truall</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595.86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249.00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148,369.14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7,152.00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155,521.14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K-34-112-(179-C)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11</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Iljas</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Isa</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Fisheku</w:t>
            </w:r>
          </w:p>
        </w:tc>
        <w:tc>
          <w:tcPr>
            <w:tcW w:w="182" w:type="pct"/>
            <w:vMerge w:val="restar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2636</w:t>
            </w:r>
          </w:p>
        </w:tc>
        <w:tc>
          <w:tcPr>
            <w:tcW w:w="217" w:type="pct"/>
            <w:vMerge w:val="restar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39/4</w:t>
            </w:r>
          </w:p>
        </w:tc>
        <w:tc>
          <w:tcPr>
            <w:tcW w:w="262" w:type="pct"/>
            <w:vMerge w:val="restar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9,357.05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249.00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2,329,905.45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2,329,905.45 </w:t>
            </w:r>
          </w:p>
        </w:tc>
        <w:tc>
          <w:tcPr>
            <w:tcW w:w="359" w:type="pct"/>
            <w:vMerge w:val="restar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K-34-112-ë180-A]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ZVRPP konfirmon se pasuria e inskriptuar dhe me masë sekuestro nga përmbarimi</w:t>
            </w:r>
          </w:p>
        </w:tc>
      </w:tr>
      <w:tr w:rsidR="00F35E2F" w:rsidTr="00F35E2F">
        <w:trPr>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Halit</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Osmani</w:t>
            </w: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326,185.02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326,185.02 </w:t>
            </w: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vMerge w:val="restar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lastRenderedPageBreak/>
              <w:t>12</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Kastriot</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Muhamet</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Xhaferllari</w:t>
            </w:r>
          </w:p>
        </w:tc>
        <w:tc>
          <w:tcPr>
            <w:tcW w:w="182"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1420</w:t>
            </w:r>
          </w:p>
        </w:tc>
        <w:tc>
          <w:tcPr>
            <w:tcW w:w="21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17/80</w:t>
            </w:r>
          </w:p>
        </w:tc>
        <w:tc>
          <w:tcPr>
            <w:tcW w:w="262"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1,671.67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69.75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116,598.98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116,598.98 </w:t>
            </w:r>
          </w:p>
        </w:tc>
        <w:tc>
          <w:tcPr>
            <w:tcW w:w="359"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CO-I-4</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Xhemal</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Bregu</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30,396.96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30,396.96 </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vMerge w:val="restart"/>
            <w:tcBorders>
              <w:top w:val="single" w:sz="4" w:space="0" w:color="auto"/>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13</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Rrapo</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Shasho</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Braho</w:t>
            </w:r>
          </w:p>
        </w:tc>
        <w:tc>
          <w:tcPr>
            <w:tcW w:w="18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3037</w:t>
            </w:r>
          </w:p>
        </w:tc>
        <w:tc>
          <w:tcPr>
            <w:tcW w:w="217"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7/33</w:t>
            </w:r>
          </w:p>
        </w:tc>
        <w:tc>
          <w:tcPr>
            <w:tcW w:w="26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2,000.02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52.50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105,001.05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105,001.05 </w:t>
            </w:r>
          </w:p>
        </w:tc>
        <w:tc>
          <w:tcPr>
            <w:tcW w:w="359"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K-34-125-(139-B)</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single" w:sz="4" w:space="0" w:color="auto"/>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Petrit</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Braho</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24,000.00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24,000.00 </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14</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Muharrem</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Nuke</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Shahini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3037</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7/31</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1,288.54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52.50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67,648.35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15,468.00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83,116.35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K-34-125-(139-B)</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15</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Xhevahir</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Teki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Babaliu</w:t>
            </w:r>
          </w:p>
        </w:tc>
        <w:tc>
          <w:tcPr>
            <w:tcW w:w="18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3756</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323/19</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1,838.00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69.75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128,200.50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22,080.00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150,280.50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K-34-125-(118-B)</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16</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Hamit</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Kamber</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Babaliu</w:t>
            </w:r>
          </w:p>
        </w:tc>
        <w:tc>
          <w:tcPr>
            <w:tcW w:w="182"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3756</w:t>
            </w:r>
          </w:p>
        </w:tc>
        <w:tc>
          <w:tcPr>
            <w:tcW w:w="217"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323/22</w:t>
            </w:r>
          </w:p>
        </w:tc>
        <w:tc>
          <w:tcPr>
            <w:tcW w:w="26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1,071.06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69.75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74,706.44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74,706.44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K-34-125-(118-B)</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Ardit</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Babaliu</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11,510.00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11,510.00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17</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Hasan</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Ramo</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Babaliu</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3756</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323/24</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1,242.76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69.75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86,682.51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14,916.00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101,598.51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K-34-125-(118-B)</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vMerge w:val="restar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18</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Lumturi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Përparim</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Babaliu</w:t>
            </w:r>
          </w:p>
        </w:tc>
        <w:tc>
          <w:tcPr>
            <w:tcW w:w="182" w:type="pct"/>
            <w:vMerge w:val="restar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3756</w:t>
            </w:r>
          </w:p>
        </w:tc>
        <w:tc>
          <w:tcPr>
            <w:tcW w:w="217" w:type="pct"/>
            <w:vMerge w:val="restar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323/29</w:t>
            </w:r>
          </w:p>
        </w:tc>
        <w:tc>
          <w:tcPr>
            <w:tcW w:w="262" w:type="pct"/>
            <w:vMerge w:val="restar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1,069.49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69.75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74,596.93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74,596.93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K-34-125-(118-B)</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Syrja</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Babaliu</w:t>
            </w:r>
          </w:p>
        </w:tc>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12,828.00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12,828.00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19</w:t>
            </w:r>
          </w:p>
        </w:tc>
        <w:tc>
          <w:tcPr>
            <w:tcW w:w="33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Syrjat</w:t>
            </w:r>
          </w:p>
        </w:tc>
        <w:tc>
          <w:tcPr>
            <w:tcW w:w="26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Murat</w:t>
            </w:r>
          </w:p>
        </w:tc>
        <w:tc>
          <w:tcPr>
            <w:tcW w:w="32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Babaliu</w:t>
            </w:r>
          </w:p>
        </w:tc>
        <w:tc>
          <w:tcPr>
            <w:tcW w:w="18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3756</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323/31</w:t>
            </w:r>
          </w:p>
        </w:tc>
        <w:tc>
          <w:tcPr>
            <w:tcW w:w="26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1,036.03 </w:t>
            </w:r>
          </w:p>
        </w:tc>
        <w:tc>
          <w:tcPr>
            <w:tcW w:w="19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69.75 </w:t>
            </w:r>
          </w:p>
        </w:tc>
        <w:tc>
          <w:tcPr>
            <w:tcW w:w="33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72,263.09 </w:t>
            </w:r>
          </w:p>
        </w:tc>
        <w:tc>
          <w:tcPr>
            <w:tcW w:w="28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67,081.00 </w:t>
            </w:r>
          </w:p>
        </w:tc>
        <w:tc>
          <w:tcPr>
            <w:tcW w:w="33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139,344.09 </w:t>
            </w:r>
          </w:p>
        </w:tc>
        <w:tc>
          <w:tcPr>
            <w:tcW w:w="3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K-34-125-(118-B)</w:t>
            </w:r>
          </w:p>
        </w:tc>
        <w:tc>
          <w:tcPr>
            <w:tcW w:w="54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20</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Flamur</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Sami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Kapllani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3756</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323/33</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1,884.78 </w:t>
            </w:r>
          </w:p>
        </w:tc>
        <w:tc>
          <w:tcPr>
            <w:tcW w:w="198"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69.75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131,463.41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34,269.30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165,732.71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K-34-125-(118-B)</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21</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Gjyrgji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Ali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Malo</w:t>
            </w:r>
          </w:p>
        </w:tc>
        <w:tc>
          <w:tcPr>
            <w:tcW w:w="182" w:type="pct"/>
            <w:vMerge w:val="restar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3756</w:t>
            </w:r>
          </w:p>
        </w:tc>
        <w:tc>
          <w:tcPr>
            <w:tcW w:w="217" w:type="pct"/>
            <w:vMerge w:val="restar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323/38</w:t>
            </w:r>
          </w:p>
        </w:tc>
        <w:tc>
          <w:tcPr>
            <w:tcW w:w="262" w:type="pct"/>
            <w:vMerge w:val="restar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vMerge w:val="restart"/>
            <w:tcBorders>
              <w:top w:val="nil"/>
              <w:left w:val="double" w:sz="6" w:space="0" w:color="auto"/>
              <w:bottom w:val="single" w:sz="4" w:space="0" w:color="000000"/>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2,233.22 </w:t>
            </w:r>
          </w:p>
        </w:tc>
        <w:tc>
          <w:tcPr>
            <w:tcW w:w="198" w:type="pct"/>
            <w:vMerge w:val="restart"/>
            <w:tcBorders>
              <w:top w:val="single" w:sz="4" w:space="0" w:color="auto"/>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69.75 </w:t>
            </w:r>
          </w:p>
        </w:tc>
        <w:tc>
          <w:tcPr>
            <w:tcW w:w="338" w:type="pct"/>
            <w:vMerge w:val="restart"/>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155,767.10 </w:t>
            </w:r>
          </w:p>
        </w:tc>
        <w:tc>
          <w:tcPr>
            <w:tcW w:w="287"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155,767.10 </w:t>
            </w:r>
          </w:p>
        </w:tc>
        <w:tc>
          <w:tcPr>
            <w:tcW w:w="359" w:type="pct"/>
            <w:vMerge w:val="restar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K-34-125-(118-B)</w:t>
            </w:r>
          </w:p>
        </w:tc>
        <w:tc>
          <w:tcPr>
            <w:tcW w:w="549" w:type="pct"/>
            <w:vMerge w:val="restar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Zenepe</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Bektash</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Malo</w:t>
            </w: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nil"/>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r>
      <w:tr w:rsidR="00F35E2F" w:rsidTr="00F35E2F">
        <w:trPr>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Gazmor</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Bektash</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Malo</w:t>
            </w: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nil"/>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22</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Agron</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Asllan</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Laçi</w:t>
            </w:r>
          </w:p>
        </w:tc>
        <w:tc>
          <w:tcPr>
            <w:tcW w:w="18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3596</w:t>
            </w:r>
          </w:p>
        </w:tc>
        <w:tc>
          <w:tcPr>
            <w:tcW w:w="21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250/10</w:t>
            </w:r>
          </w:p>
        </w:tc>
        <w:tc>
          <w:tcPr>
            <w:tcW w:w="26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4,793.94 </w:t>
            </w:r>
          </w:p>
        </w:tc>
        <w:tc>
          <w:tcPr>
            <w:tcW w:w="198"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69.75 </w:t>
            </w:r>
          </w:p>
        </w:tc>
        <w:tc>
          <w:tcPr>
            <w:tcW w:w="338" w:type="pct"/>
            <w:tcBorders>
              <w:top w:val="single" w:sz="4" w:space="0" w:color="auto"/>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334,377.32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104,748.90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439,126.22 </w:t>
            </w:r>
          </w:p>
        </w:tc>
        <w:tc>
          <w:tcPr>
            <w:tcW w:w="35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K-34-125-(101-D)</w:t>
            </w:r>
          </w:p>
        </w:tc>
        <w:tc>
          <w:tcPr>
            <w:tcW w:w="54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vMerge w:val="restar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23</w:t>
            </w:r>
          </w:p>
        </w:tc>
        <w:tc>
          <w:tcPr>
            <w:tcW w:w="334"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Ferat</w:t>
            </w:r>
          </w:p>
        </w:tc>
        <w:tc>
          <w:tcPr>
            <w:tcW w:w="269"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Iljas</w:t>
            </w:r>
          </w:p>
        </w:tc>
        <w:tc>
          <w:tcPr>
            <w:tcW w:w="328"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Alushi</w:t>
            </w:r>
          </w:p>
        </w:tc>
        <w:tc>
          <w:tcPr>
            <w:tcW w:w="182" w:type="pct"/>
            <w:vMerge w:val="restar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3596</w:t>
            </w:r>
          </w:p>
        </w:tc>
        <w:tc>
          <w:tcPr>
            <w:tcW w:w="217" w:type="pct"/>
            <w:vMerge w:val="restar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250/12</w:t>
            </w:r>
          </w:p>
        </w:tc>
        <w:tc>
          <w:tcPr>
            <w:tcW w:w="262" w:type="pct"/>
            <w:vMerge w:val="restar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noWrap/>
            <w:vAlign w:val="bottom"/>
            <w:hideMark/>
          </w:tcPr>
          <w:p w:rsidR="00F35E2F" w:rsidRDefault="00F35E2F">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5250</w:t>
            </w:r>
          </w:p>
        </w:tc>
        <w:tc>
          <w:tcPr>
            <w:tcW w:w="198" w:type="pc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69.75 </w:t>
            </w:r>
          </w:p>
        </w:tc>
        <w:tc>
          <w:tcPr>
            <w:tcW w:w="338" w:type="pct"/>
            <w:tcBorders>
              <w:top w:val="nil"/>
              <w:left w:val="nil"/>
              <w:bottom w:val="single" w:sz="4" w:space="0" w:color="auto"/>
              <w:right w:val="nil"/>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366,187.50 </w:t>
            </w:r>
          </w:p>
        </w:tc>
        <w:tc>
          <w:tcPr>
            <w:tcW w:w="287" w:type="pc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366,187.50 </w:t>
            </w:r>
          </w:p>
        </w:tc>
        <w:tc>
          <w:tcPr>
            <w:tcW w:w="359" w:type="pct"/>
            <w:vMerge w:val="restar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K-34-125-(101-D)</w:t>
            </w:r>
          </w:p>
        </w:tc>
        <w:tc>
          <w:tcPr>
            <w:tcW w:w="549"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Shkelqim</w:t>
            </w:r>
          </w:p>
        </w:tc>
        <w:tc>
          <w:tcPr>
            <w:tcW w:w="269"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Alushi</w:t>
            </w:r>
          </w:p>
        </w:tc>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03" w:type="pct"/>
            <w:tcBorders>
              <w:top w:val="nil"/>
              <w:left w:val="nil"/>
              <w:bottom w:val="single" w:sz="4" w:space="0" w:color="auto"/>
              <w:right w:val="nil"/>
            </w:tcBorders>
            <w:noWrap/>
            <w:vAlign w:val="bottom"/>
            <w:hideMark/>
          </w:tcPr>
          <w:p w:rsidR="00F35E2F" w:rsidRDefault="00F35E2F">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198" w:type="pc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8" w:type="pct"/>
            <w:tcBorders>
              <w:top w:val="nil"/>
              <w:left w:val="nil"/>
              <w:bottom w:val="single" w:sz="4" w:space="0" w:color="auto"/>
              <w:right w:val="nil"/>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noWrap/>
            <w:vAlign w:val="bottom"/>
            <w:hideMark/>
          </w:tcPr>
          <w:p w:rsidR="00F35E2F" w:rsidRDefault="00F35E2F">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1,092,660.01</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1,092,660.01 </w:t>
            </w:r>
          </w:p>
        </w:tc>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549"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24</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Vrenos</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Ali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Bega</w:t>
            </w:r>
          </w:p>
        </w:tc>
        <w:tc>
          <w:tcPr>
            <w:tcW w:w="18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3596</w:t>
            </w:r>
          </w:p>
        </w:tc>
        <w:tc>
          <w:tcPr>
            <w:tcW w:w="217"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250/7</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4,348.50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69.75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303,307.88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52,188.00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355,495.88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K-34-125-(101-D)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Konfirmuar nga </w:t>
            </w:r>
            <w:r>
              <w:rPr>
                <w:rFonts w:ascii="Garamond" w:eastAsia="Times New Roman" w:hAnsi="Garamond"/>
                <w:sz w:val="14"/>
                <w:szCs w:val="14"/>
                <w:lang w:val="sq-AL"/>
              </w:rPr>
              <w:lastRenderedPageBreak/>
              <w:t>ZVRPP-ja</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lastRenderedPageBreak/>
              <w:t>25</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Neshat</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Sulo</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Bega</w:t>
            </w:r>
          </w:p>
        </w:tc>
        <w:tc>
          <w:tcPr>
            <w:tcW w:w="18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3596</w:t>
            </w:r>
          </w:p>
        </w:tc>
        <w:tc>
          <w:tcPr>
            <w:tcW w:w="21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250/9</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4,738.19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69.75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330,488.75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56,858.52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387,347.27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K-34-125-(101-D)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single" w:sz="4" w:space="0" w:color="auto"/>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26</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Myhybe</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Hyzeir</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Qose</w:t>
            </w:r>
          </w:p>
        </w:tc>
        <w:tc>
          <w:tcPr>
            <w:tcW w:w="18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3528</w:t>
            </w:r>
          </w:p>
        </w:tc>
        <w:tc>
          <w:tcPr>
            <w:tcW w:w="217"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12/11</w:t>
            </w:r>
          </w:p>
        </w:tc>
        <w:tc>
          <w:tcPr>
            <w:tcW w:w="26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1,985.93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113.00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224,410.09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224,410.09 </w:t>
            </w:r>
          </w:p>
        </w:tc>
        <w:tc>
          <w:tcPr>
            <w:tcW w:w="359"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K-34-126-14-D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27</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Raif</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Ibrahim</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Rodhani</w:t>
            </w:r>
          </w:p>
        </w:tc>
        <w:tc>
          <w:tcPr>
            <w:tcW w:w="18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3528</w:t>
            </w:r>
          </w:p>
        </w:tc>
        <w:tc>
          <w:tcPr>
            <w:tcW w:w="21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12/10</w:t>
            </w:r>
          </w:p>
        </w:tc>
        <w:tc>
          <w:tcPr>
            <w:tcW w:w="26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2,512.27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113.00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283,886.51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30,144.00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314,030.51 </w:t>
            </w:r>
          </w:p>
        </w:tc>
        <w:tc>
          <w:tcPr>
            <w:tcW w:w="35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K-34-126-14-D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vMerge w:val="restar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Reis</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Ramadan</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Rodhani</w:t>
            </w:r>
          </w:p>
        </w:tc>
        <w:tc>
          <w:tcPr>
            <w:tcW w:w="18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3528</w:t>
            </w:r>
          </w:p>
        </w:tc>
        <w:tc>
          <w:tcPr>
            <w:tcW w:w="217"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12/9</w:t>
            </w:r>
          </w:p>
        </w:tc>
        <w:tc>
          <w:tcPr>
            <w:tcW w:w="26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2,501.80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113.00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282,703.40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282,703.40 </w:t>
            </w:r>
          </w:p>
        </w:tc>
        <w:tc>
          <w:tcPr>
            <w:tcW w:w="359"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K-34-126-14-D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Dafina</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Arapi</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30,024.00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30,024.00 </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Ydri</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Shyqyri</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Bylykbashi</w:t>
            </w:r>
          </w:p>
        </w:tc>
        <w:tc>
          <w:tcPr>
            <w:tcW w:w="182"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3528</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7/6</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2,592.73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161.50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418,725.90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88,213.86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506,939.76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K-34-126-15-C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30</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Zalo</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Mustafa</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Agolli</w:t>
            </w:r>
          </w:p>
        </w:tc>
        <w:tc>
          <w:tcPr>
            <w:tcW w:w="182" w:type="pct"/>
            <w:vMerge w:val="restart"/>
            <w:tcBorders>
              <w:top w:val="nil"/>
              <w:left w:val="double" w:sz="6" w:space="0" w:color="auto"/>
              <w:bottom w:val="single" w:sz="4" w:space="0" w:color="000000"/>
              <w:right w:val="double" w:sz="6"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3528</w:t>
            </w:r>
          </w:p>
        </w:tc>
        <w:tc>
          <w:tcPr>
            <w:tcW w:w="217" w:type="pct"/>
            <w:vMerge w:val="restart"/>
            <w:tcBorders>
              <w:top w:val="nil"/>
              <w:left w:val="double" w:sz="6" w:space="0" w:color="auto"/>
              <w:bottom w:val="single" w:sz="4" w:space="0" w:color="000000"/>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7/15</w:t>
            </w:r>
          </w:p>
        </w:tc>
        <w:tc>
          <w:tcPr>
            <w:tcW w:w="26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1,765.27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161.50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285,091.11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285,091.11 </w:t>
            </w:r>
          </w:p>
        </w:tc>
        <w:tc>
          <w:tcPr>
            <w:tcW w:w="359"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K-34-126-15-C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Tezbi</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Agolli</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13,963.86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13,963.86 </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vMerge w:val="restar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31</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Almir</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Asim</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Agolli</w:t>
            </w:r>
          </w:p>
        </w:tc>
        <w:tc>
          <w:tcPr>
            <w:tcW w:w="182" w:type="pct"/>
            <w:vMerge w:val="restart"/>
            <w:tcBorders>
              <w:top w:val="nil"/>
              <w:left w:val="double" w:sz="6" w:space="0" w:color="auto"/>
              <w:bottom w:val="single" w:sz="4" w:space="0" w:color="000000"/>
              <w:right w:val="double" w:sz="6"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3528</w:t>
            </w:r>
          </w:p>
        </w:tc>
        <w:tc>
          <w:tcPr>
            <w:tcW w:w="217" w:type="pct"/>
            <w:vMerge w:val="restart"/>
            <w:tcBorders>
              <w:top w:val="nil"/>
              <w:left w:val="double" w:sz="6" w:space="0" w:color="auto"/>
              <w:bottom w:val="single" w:sz="4" w:space="0" w:color="000000"/>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7/14</w:t>
            </w:r>
          </w:p>
        </w:tc>
        <w:tc>
          <w:tcPr>
            <w:tcW w:w="26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2,334.77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161.50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377,065.36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377,065.36 </w:t>
            </w:r>
          </w:p>
        </w:tc>
        <w:tc>
          <w:tcPr>
            <w:tcW w:w="359"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K-34-126-15-C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Tezbi</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Agolli</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12,609.00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12,609.00 </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32</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Hasan</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Muhamer</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Bylykbashi</w:t>
            </w:r>
          </w:p>
        </w:tc>
        <w:tc>
          <w:tcPr>
            <w:tcW w:w="18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3528</w:t>
            </w:r>
          </w:p>
        </w:tc>
        <w:tc>
          <w:tcPr>
            <w:tcW w:w="217"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12/16</w:t>
            </w:r>
          </w:p>
        </w:tc>
        <w:tc>
          <w:tcPr>
            <w:tcW w:w="26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1,336.42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113.00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151,015.46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151,015.46 </w:t>
            </w:r>
          </w:p>
        </w:tc>
        <w:tc>
          <w:tcPr>
            <w:tcW w:w="359"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K-34-126-14-D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Arzen</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Qose</w:t>
            </w:r>
          </w:p>
        </w:tc>
        <w:tc>
          <w:tcPr>
            <w:tcW w:w="182"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3528</w:t>
            </w:r>
          </w:p>
        </w:tc>
        <w:tc>
          <w:tcPr>
            <w:tcW w:w="217"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7/5</w:t>
            </w:r>
          </w:p>
        </w:tc>
        <w:tc>
          <w:tcPr>
            <w:tcW w:w="262"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39,135.00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39,135.00 </w:t>
            </w:r>
          </w:p>
        </w:tc>
        <w:tc>
          <w:tcPr>
            <w:tcW w:w="359"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K-34-126-15-C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34</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Irfan</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Ramadan</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Jaholli</w:t>
            </w:r>
          </w:p>
        </w:tc>
        <w:tc>
          <w:tcPr>
            <w:tcW w:w="18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3528</w:t>
            </w:r>
          </w:p>
        </w:tc>
        <w:tc>
          <w:tcPr>
            <w:tcW w:w="21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7/4</w:t>
            </w:r>
          </w:p>
        </w:tc>
        <w:tc>
          <w:tcPr>
            <w:tcW w:w="26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3,334.32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161.50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538,492.68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50,010.00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588,502.68 </w:t>
            </w:r>
          </w:p>
        </w:tc>
        <w:tc>
          <w:tcPr>
            <w:tcW w:w="35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K-34-126-15-C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Irfan</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Ramadan</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Jaholli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3528</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12/22</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2,555.22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113.00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288,739.86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71,540.00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360,279.86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K-34-126-14-D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Arzen</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Qose</w:t>
            </w:r>
          </w:p>
        </w:tc>
        <w:tc>
          <w:tcPr>
            <w:tcW w:w="18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3528</w:t>
            </w:r>
          </w:p>
        </w:tc>
        <w:tc>
          <w:tcPr>
            <w:tcW w:w="217"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12/21</w:t>
            </w:r>
          </w:p>
        </w:tc>
        <w:tc>
          <w:tcPr>
            <w:tcW w:w="26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28,000.00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28,000.00 </w:t>
            </w:r>
          </w:p>
        </w:tc>
        <w:tc>
          <w:tcPr>
            <w:tcW w:w="359"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K-34-126-14-D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tcBorders>
              <w:top w:val="single" w:sz="4" w:space="0" w:color="auto"/>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Almir</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Asim</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Agolli</w:t>
            </w:r>
          </w:p>
        </w:tc>
        <w:tc>
          <w:tcPr>
            <w:tcW w:w="182"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3528</w:t>
            </w:r>
          </w:p>
        </w:tc>
        <w:tc>
          <w:tcPr>
            <w:tcW w:w="217"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12/20</w:t>
            </w:r>
          </w:p>
        </w:tc>
        <w:tc>
          <w:tcPr>
            <w:tcW w:w="262"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1,052.25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113.00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118,904.25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118,904.25 </w:t>
            </w:r>
          </w:p>
        </w:tc>
        <w:tc>
          <w:tcPr>
            <w:tcW w:w="359"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K-34-126-14-D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38</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Zalo</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Mustafa</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Agolli</w:t>
            </w:r>
          </w:p>
        </w:tc>
        <w:tc>
          <w:tcPr>
            <w:tcW w:w="182"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3528</w:t>
            </w:r>
          </w:p>
        </w:tc>
        <w:tc>
          <w:tcPr>
            <w:tcW w:w="21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12/19</w:t>
            </w:r>
          </w:p>
        </w:tc>
        <w:tc>
          <w:tcPr>
            <w:tcW w:w="262"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1,327.95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113.00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150,058.35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150,058.35 </w:t>
            </w:r>
          </w:p>
        </w:tc>
        <w:tc>
          <w:tcPr>
            <w:tcW w:w="359"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K-34-126-14-D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Tezbi</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Agolli</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15,936.00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15,936.00 </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Përdoruesi </w:t>
            </w:r>
            <w:r>
              <w:rPr>
                <w:rFonts w:ascii="Garamond" w:eastAsia="Times New Roman" w:hAnsi="Garamond"/>
                <w:sz w:val="14"/>
                <w:szCs w:val="14"/>
                <w:lang w:val="sq-AL"/>
              </w:rPr>
              <w:lastRenderedPageBreak/>
              <w:t>likuidohet vetëm për kulturat</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lastRenderedPageBreak/>
              <w:t>39</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Selajdin</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Sulejman</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Berberi</w:t>
            </w:r>
          </w:p>
        </w:tc>
        <w:tc>
          <w:tcPr>
            <w:tcW w:w="18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3528</w:t>
            </w:r>
          </w:p>
        </w:tc>
        <w:tc>
          <w:tcPr>
            <w:tcW w:w="217"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7/7</w:t>
            </w:r>
          </w:p>
        </w:tc>
        <w:tc>
          <w:tcPr>
            <w:tcW w:w="26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1,435.31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161.50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231,802.57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231,802.57 </w:t>
            </w:r>
          </w:p>
        </w:tc>
        <w:tc>
          <w:tcPr>
            <w:tcW w:w="359"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K-34-126-15-C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40</w:t>
            </w:r>
          </w:p>
        </w:tc>
        <w:tc>
          <w:tcPr>
            <w:tcW w:w="334"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Hasan</w:t>
            </w:r>
          </w:p>
        </w:tc>
        <w:tc>
          <w:tcPr>
            <w:tcW w:w="269" w:type="pct"/>
            <w:tcBorders>
              <w:top w:val="nil"/>
              <w:left w:val="nil"/>
              <w:bottom w:val="single" w:sz="4" w:space="0" w:color="auto"/>
              <w:right w:val="double" w:sz="6" w:space="0" w:color="auto"/>
            </w:tcBorders>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Muhamet</w:t>
            </w:r>
          </w:p>
        </w:tc>
        <w:tc>
          <w:tcPr>
            <w:tcW w:w="328" w:type="pct"/>
            <w:tcBorders>
              <w:top w:val="nil"/>
              <w:left w:val="nil"/>
              <w:bottom w:val="single" w:sz="4" w:space="0" w:color="auto"/>
              <w:right w:val="double" w:sz="6" w:space="0" w:color="auto"/>
            </w:tcBorders>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Bylykbashi</w:t>
            </w:r>
          </w:p>
        </w:tc>
        <w:tc>
          <w:tcPr>
            <w:tcW w:w="182" w:type="pct"/>
            <w:tcBorders>
              <w:top w:val="single" w:sz="4" w:space="0" w:color="auto"/>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3528</w:t>
            </w:r>
          </w:p>
        </w:tc>
        <w:tc>
          <w:tcPr>
            <w:tcW w:w="217" w:type="pct"/>
            <w:tcBorders>
              <w:top w:val="single" w:sz="4" w:space="0" w:color="auto"/>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7/12</w:t>
            </w:r>
          </w:p>
        </w:tc>
        <w:tc>
          <w:tcPr>
            <w:tcW w:w="262" w:type="pct"/>
            <w:tcBorders>
              <w:top w:val="single" w:sz="4" w:space="0" w:color="auto"/>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1,125.00 </w:t>
            </w:r>
          </w:p>
        </w:tc>
        <w:tc>
          <w:tcPr>
            <w:tcW w:w="198" w:type="pc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161.50 </w:t>
            </w:r>
          </w:p>
        </w:tc>
        <w:tc>
          <w:tcPr>
            <w:tcW w:w="338" w:type="pct"/>
            <w:tcBorders>
              <w:top w:val="nil"/>
              <w:left w:val="nil"/>
              <w:bottom w:val="single" w:sz="4" w:space="0" w:color="auto"/>
              <w:right w:val="nil"/>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181,687.50 </w:t>
            </w:r>
          </w:p>
        </w:tc>
        <w:tc>
          <w:tcPr>
            <w:tcW w:w="287" w:type="pc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181,687.50 </w:t>
            </w:r>
          </w:p>
        </w:tc>
        <w:tc>
          <w:tcPr>
            <w:tcW w:w="359" w:type="pct"/>
            <w:tcBorders>
              <w:top w:val="single" w:sz="4" w:space="0" w:color="auto"/>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K-34-126-15-C</w:t>
            </w:r>
          </w:p>
        </w:tc>
        <w:tc>
          <w:tcPr>
            <w:tcW w:w="549"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41</w:t>
            </w:r>
          </w:p>
        </w:tc>
        <w:tc>
          <w:tcPr>
            <w:tcW w:w="334"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Selajdin</w:t>
            </w:r>
          </w:p>
        </w:tc>
        <w:tc>
          <w:tcPr>
            <w:tcW w:w="269" w:type="pct"/>
            <w:tcBorders>
              <w:top w:val="nil"/>
              <w:left w:val="nil"/>
              <w:bottom w:val="single" w:sz="4" w:space="0" w:color="auto"/>
              <w:right w:val="double" w:sz="6" w:space="0" w:color="auto"/>
            </w:tcBorders>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Sulejman</w:t>
            </w:r>
          </w:p>
        </w:tc>
        <w:tc>
          <w:tcPr>
            <w:tcW w:w="328" w:type="pct"/>
            <w:tcBorders>
              <w:top w:val="nil"/>
              <w:left w:val="nil"/>
              <w:bottom w:val="single" w:sz="4" w:space="0" w:color="auto"/>
              <w:right w:val="double" w:sz="6" w:space="0" w:color="auto"/>
            </w:tcBorders>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Berberi</w:t>
            </w:r>
          </w:p>
        </w:tc>
        <w:tc>
          <w:tcPr>
            <w:tcW w:w="182" w:type="pct"/>
            <w:tcBorders>
              <w:top w:val="single" w:sz="4" w:space="0" w:color="auto"/>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3528</w:t>
            </w:r>
          </w:p>
        </w:tc>
        <w:tc>
          <w:tcPr>
            <w:tcW w:w="217" w:type="pct"/>
            <w:tcBorders>
              <w:top w:val="single" w:sz="4" w:space="0" w:color="auto"/>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12/24</w:t>
            </w:r>
          </w:p>
        </w:tc>
        <w:tc>
          <w:tcPr>
            <w:tcW w:w="262" w:type="pct"/>
            <w:tcBorders>
              <w:top w:val="single" w:sz="4" w:space="0" w:color="auto"/>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2,660.00 </w:t>
            </w:r>
          </w:p>
        </w:tc>
        <w:tc>
          <w:tcPr>
            <w:tcW w:w="198" w:type="pc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113.00 </w:t>
            </w:r>
          </w:p>
        </w:tc>
        <w:tc>
          <w:tcPr>
            <w:tcW w:w="338" w:type="pct"/>
            <w:tcBorders>
              <w:top w:val="nil"/>
              <w:left w:val="nil"/>
              <w:bottom w:val="single" w:sz="4" w:space="0" w:color="auto"/>
              <w:right w:val="nil"/>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300,580.00 </w:t>
            </w:r>
          </w:p>
        </w:tc>
        <w:tc>
          <w:tcPr>
            <w:tcW w:w="287" w:type="pc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300,580.00 </w:t>
            </w:r>
          </w:p>
        </w:tc>
        <w:tc>
          <w:tcPr>
            <w:tcW w:w="359" w:type="pct"/>
            <w:tcBorders>
              <w:top w:val="single" w:sz="4" w:space="0" w:color="auto"/>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K-34-126-14-D</w:t>
            </w:r>
          </w:p>
        </w:tc>
        <w:tc>
          <w:tcPr>
            <w:tcW w:w="549"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42</w:t>
            </w:r>
          </w:p>
        </w:tc>
        <w:tc>
          <w:tcPr>
            <w:tcW w:w="334" w:type="pct"/>
            <w:tcBorders>
              <w:top w:val="nil"/>
              <w:left w:val="nil"/>
              <w:bottom w:val="nil"/>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Kristo</w:t>
            </w:r>
            <w:r>
              <w:rPr>
                <w:rFonts w:ascii="Garamond" w:eastAsia="Times New Roman" w:hAnsi="Garamond"/>
                <w:sz w:val="14"/>
                <w:szCs w:val="14"/>
                <w:lang w:val="sq-AL"/>
              </w:rPr>
              <w:br/>
              <w:t>Kujtim</w:t>
            </w:r>
            <w:r>
              <w:rPr>
                <w:rFonts w:ascii="Garamond" w:eastAsia="Times New Roman" w:hAnsi="Garamond"/>
                <w:sz w:val="14"/>
                <w:szCs w:val="14"/>
                <w:lang w:val="sq-AL"/>
              </w:rPr>
              <w:br/>
              <w:t>Sanije</w:t>
            </w:r>
          </w:p>
        </w:tc>
        <w:tc>
          <w:tcPr>
            <w:tcW w:w="269" w:type="pct"/>
            <w:tcBorders>
              <w:top w:val="nil"/>
              <w:left w:val="nil"/>
              <w:bottom w:val="nil"/>
              <w:right w:val="double" w:sz="6" w:space="0" w:color="auto"/>
            </w:tcBorders>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Muharem</w:t>
            </w:r>
          </w:p>
        </w:tc>
        <w:tc>
          <w:tcPr>
            <w:tcW w:w="328" w:type="pct"/>
            <w:tcBorders>
              <w:top w:val="nil"/>
              <w:left w:val="nil"/>
              <w:bottom w:val="nil"/>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Mersini</w:t>
            </w:r>
            <w:r>
              <w:rPr>
                <w:rFonts w:ascii="Garamond" w:eastAsia="Times New Roman" w:hAnsi="Garamond"/>
                <w:sz w:val="14"/>
                <w:szCs w:val="14"/>
                <w:lang w:val="sq-AL"/>
              </w:rPr>
              <w:br/>
              <w:t>Mersini</w:t>
            </w:r>
            <w:r>
              <w:rPr>
                <w:rFonts w:ascii="Garamond" w:eastAsia="Times New Roman" w:hAnsi="Garamond"/>
                <w:sz w:val="14"/>
                <w:szCs w:val="14"/>
                <w:lang w:val="sq-AL"/>
              </w:rPr>
              <w:br/>
              <w:t>Mersini</w:t>
            </w:r>
          </w:p>
        </w:tc>
        <w:tc>
          <w:tcPr>
            <w:tcW w:w="182" w:type="pct"/>
            <w:tcBorders>
              <w:top w:val="single" w:sz="4" w:space="0" w:color="auto"/>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3071</w:t>
            </w:r>
          </w:p>
        </w:tc>
        <w:tc>
          <w:tcPr>
            <w:tcW w:w="217" w:type="pct"/>
            <w:tcBorders>
              <w:top w:val="single" w:sz="4" w:space="0" w:color="auto"/>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117/12</w:t>
            </w:r>
          </w:p>
        </w:tc>
        <w:tc>
          <w:tcPr>
            <w:tcW w:w="262" w:type="pct"/>
            <w:tcBorders>
              <w:top w:val="single" w:sz="4" w:space="0" w:color="auto"/>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 1,981.00 </w:t>
            </w:r>
          </w:p>
        </w:tc>
        <w:tc>
          <w:tcPr>
            <w:tcW w:w="198" w:type="pct"/>
            <w:tcBorders>
              <w:top w:val="nil"/>
              <w:left w:val="double" w:sz="6" w:space="0" w:color="auto"/>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 126.25 </w:t>
            </w:r>
          </w:p>
        </w:tc>
        <w:tc>
          <w:tcPr>
            <w:tcW w:w="338" w:type="pct"/>
            <w:tcBorders>
              <w:top w:val="nil"/>
              <w:left w:val="nil"/>
              <w:bottom w:val="single" w:sz="4" w:space="0" w:color="auto"/>
              <w:right w:val="nil"/>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 250,101.25 </w:t>
            </w:r>
          </w:p>
        </w:tc>
        <w:tc>
          <w:tcPr>
            <w:tcW w:w="287" w:type="pct"/>
            <w:tcBorders>
              <w:top w:val="nil"/>
              <w:left w:val="double" w:sz="6" w:space="0" w:color="auto"/>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250,101.25 </w:t>
            </w:r>
          </w:p>
        </w:tc>
        <w:tc>
          <w:tcPr>
            <w:tcW w:w="359" w:type="pct"/>
            <w:tcBorders>
              <w:top w:val="single" w:sz="4" w:space="0" w:color="auto"/>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vMerge w:val="restart"/>
            <w:tcBorders>
              <w:top w:val="single" w:sz="4" w:space="0" w:color="auto"/>
              <w:left w:val="double" w:sz="6" w:space="0" w:color="auto"/>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43</w:t>
            </w:r>
          </w:p>
        </w:tc>
        <w:tc>
          <w:tcPr>
            <w:tcW w:w="334" w:type="pct"/>
            <w:tcBorders>
              <w:top w:val="single" w:sz="4" w:space="0" w:color="auto"/>
              <w:left w:val="nil"/>
              <w:bottom w:val="single" w:sz="4" w:space="0" w:color="auto"/>
              <w:right w:val="double" w:sz="6" w:space="0" w:color="auto"/>
            </w:tcBorders>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Sofia</w:t>
            </w:r>
          </w:p>
        </w:tc>
        <w:tc>
          <w:tcPr>
            <w:tcW w:w="269" w:type="pct"/>
            <w:tcBorders>
              <w:top w:val="single" w:sz="4" w:space="0" w:color="auto"/>
              <w:left w:val="nil"/>
              <w:bottom w:val="single" w:sz="4" w:space="0" w:color="auto"/>
              <w:right w:val="double" w:sz="6" w:space="0" w:color="auto"/>
            </w:tcBorders>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Gaqo</w:t>
            </w:r>
          </w:p>
        </w:tc>
        <w:tc>
          <w:tcPr>
            <w:tcW w:w="328" w:type="pct"/>
            <w:tcBorders>
              <w:top w:val="single" w:sz="4" w:space="0" w:color="auto"/>
              <w:left w:val="nil"/>
              <w:bottom w:val="single" w:sz="4" w:space="0" w:color="auto"/>
              <w:right w:val="double" w:sz="6" w:space="0" w:color="auto"/>
            </w:tcBorders>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Stefa</w:t>
            </w:r>
          </w:p>
        </w:tc>
        <w:tc>
          <w:tcPr>
            <w:tcW w:w="182" w:type="pct"/>
            <w:vMerge w:val="restart"/>
            <w:tcBorders>
              <w:top w:val="single" w:sz="4" w:space="0" w:color="auto"/>
              <w:left w:val="double" w:sz="6" w:space="0" w:color="auto"/>
              <w:bottom w:val="single" w:sz="4" w:space="0" w:color="000000"/>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vMerge w:val="restart"/>
            <w:tcBorders>
              <w:top w:val="single" w:sz="4" w:space="0" w:color="auto"/>
              <w:left w:val="double" w:sz="6" w:space="0" w:color="auto"/>
              <w:bottom w:val="single" w:sz="4" w:space="0" w:color="000000"/>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282/217</w:t>
            </w:r>
          </w:p>
        </w:tc>
        <w:tc>
          <w:tcPr>
            <w:tcW w:w="262" w:type="pct"/>
            <w:vMerge w:val="restart"/>
            <w:tcBorders>
              <w:top w:val="single" w:sz="4" w:space="0" w:color="auto"/>
              <w:left w:val="double" w:sz="6" w:space="0" w:color="auto"/>
              <w:bottom w:val="single" w:sz="4" w:space="0" w:color="000000"/>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single" w:sz="4" w:space="0" w:color="auto"/>
              <w:left w:val="nil"/>
              <w:bottom w:val="single" w:sz="4" w:space="0" w:color="auto"/>
              <w:right w:val="nil"/>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1,077.00 </w:t>
            </w:r>
          </w:p>
        </w:tc>
        <w:tc>
          <w:tcPr>
            <w:tcW w:w="198" w:type="pct"/>
            <w:tcBorders>
              <w:top w:val="single" w:sz="4" w:space="0" w:color="auto"/>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126.25 </w:t>
            </w:r>
          </w:p>
        </w:tc>
        <w:tc>
          <w:tcPr>
            <w:tcW w:w="338" w:type="pct"/>
            <w:tcBorders>
              <w:top w:val="nil"/>
              <w:left w:val="nil"/>
              <w:bottom w:val="single" w:sz="4" w:space="0" w:color="auto"/>
              <w:right w:val="nil"/>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135,971.25 </w:t>
            </w:r>
          </w:p>
        </w:tc>
        <w:tc>
          <w:tcPr>
            <w:tcW w:w="287" w:type="pct"/>
            <w:tcBorders>
              <w:top w:val="single" w:sz="4" w:space="0" w:color="auto"/>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single" w:sz="4" w:space="0" w:color="auto"/>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single" w:sz="4" w:space="0" w:color="auto"/>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single" w:sz="4" w:space="0" w:color="auto"/>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135,971.25 </w:t>
            </w:r>
          </w:p>
        </w:tc>
        <w:tc>
          <w:tcPr>
            <w:tcW w:w="359" w:type="pct"/>
            <w:vMerge w:val="restart"/>
            <w:tcBorders>
              <w:top w:val="single" w:sz="4" w:space="0" w:color="auto"/>
              <w:left w:val="double" w:sz="6" w:space="0" w:color="auto"/>
              <w:bottom w:val="single" w:sz="4" w:space="0" w:color="000000"/>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single" w:sz="4" w:space="0" w:color="auto"/>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Bujar</w:t>
            </w:r>
          </w:p>
        </w:tc>
        <w:tc>
          <w:tcPr>
            <w:tcW w:w="269" w:type="pct"/>
            <w:tcBorders>
              <w:top w:val="nil"/>
              <w:left w:val="nil"/>
              <w:bottom w:val="single" w:sz="4" w:space="0" w:color="auto"/>
              <w:right w:val="double" w:sz="6" w:space="0" w:color="auto"/>
            </w:tcBorders>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Demçe</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03" w:type="pct"/>
            <w:tcBorders>
              <w:top w:val="nil"/>
              <w:left w:val="nil"/>
              <w:bottom w:val="single" w:sz="4" w:space="0" w:color="auto"/>
              <w:right w:val="nil"/>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8" w:type="pct"/>
            <w:tcBorders>
              <w:top w:val="nil"/>
              <w:left w:val="nil"/>
              <w:bottom w:val="single" w:sz="4" w:space="0" w:color="auto"/>
              <w:right w:val="nil"/>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31,646.58 </w:t>
            </w:r>
          </w:p>
        </w:tc>
        <w:tc>
          <w:tcPr>
            <w:tcW w:w="336"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31,646.58 </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549"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44</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Pano</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Ziko</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Poçi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282/40</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1,784.93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161.50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288,266.79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60,723.32 </w:t>
            </w:r>
          </w:p>
        </w:tc>
        <w:tc>
          <w:tcPr>
            <w:tcW w:w="336"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348,990.11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vMerge w:val="restar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45</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Spiro</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Theodhori</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Fuqi</w:t>
            </w:r>
          </w:p>
        </w:tc>
        <w:tc>
          <w:tcPr>
            <w:tcW w:w="182" w:type="pct"/>
            <w:vMerge w:val="restar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vMerge w:val="restar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282/41</w:t>
            </w:r>
          </w:p>
        </w:tc>
        <w:tc>
          <w:tcPr>
            <w:tcW w:w="262" w:type="pct"/>
            <w:vMerge w:val="restar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1,661.58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161.50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268,345.17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268,345.17 </w:t>
            </w:r>
          </w:p>
        </w:tc>
        <w:tc>
          <w:tcPr>
            <w:tcW w:w="359" w:type="pct"/>
            <w:vMerge w:val="restar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Bujar</w:t>
            </w:r>
          </w:p>
        </w:tc>
        <w:tc>
          <w:tcPr>
            <w:tcW w:w="269"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Demçe</w:t>
            </w:r>
          </w:p>
        </w:tc>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0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56,528.09 </w:t>
            </w:r>
          </w:p>
        </w:tc>
        <w:tc>
          <w:tcPr>
            <w:tcW w:w="336" w:type="pct"/>
            <w:tcBorders>
              <w:top w:val="single" w:sz="4" w:space="0" w:color="auto"/>
              <w:left w:val="single" w:sz="4" w:space="0" w:color="auto"/>
              <w:bottom w:val="single" w:sz="4" w:space="0" w:color="auto"/>
              <w:right w:val="single" w:sz="4"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56,528.09 </w:t>
            </w:r>
          </w:p>
        </w:tc>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54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46</w:t>
            </w:r>
          </w:p>
        </w:tc>
        <w:tc>
          <w:tcPr>
            <w:tcW w:w="334" w:type="pct"/>
            <w:tcBorders>
              <w:top w:val="single" w:sz="4" w:space="0" w:color="auto"/>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Thodhor</w:t>
            </w:r>
          </w:p>
        </w:tc>
        <w:tc>
          <w:tcPr>
            <w:tcW w:w="269" w:type="pct"/>
            <w:tcBorders>
              <w:top w:val="single" w:sz="4" w:space="0" w:color="auto"/>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Thanas</w:t>
            </w:r>
          </w:p>
        </w:tc>
        <w:tc>
          <w:tcPr>
            <w:tcW w:w="328" w:type="pct"/>
            <w:tcBorders>
              <w:top w:val="single" w:sz="4" w:space="0" w:color="auto"/>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Bello</w:t>
            </w:r>
          </w:p>
        </w:tc>
        <w:tc>
          <w:tcPr>
            <w:tcW w:w="182"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282/213</w:t>
            </w:r>
          </w:p>
        </w:tc>
        <w:tc>
          <w:tcPr>
            <w:tcW w:w="262"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single" w:sz="4" w:space="0" w:color="auto"/>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527.69 </w:t>
            </w:r>
          </w:p>
        </w:tc>
        <w:tc>
          <w:tcPr>
            <w:tcW w:w="198"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126.25 </w:t>
            </w:r>
          </w:p>
        </w:tc>
        <w:tc>
          <w:tcPr>
            <w:tcW w:w="338" w:type="pct"/>
            <w:tcBorders>
              <w:top w:val="single" w:sz="4" w:space="0" w:color="auto"/>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66,620.86 </w:t>
            </w:r>
          </w:p>
        </w:tc>
        <w:tc>
          <w:tcPr>
            <w:tcW w:w="287"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single" w:sz="4" w:space="0" w:color="auto"/>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66,620.86 </w:t>
            </w:r>
          </w:p>
        </w:tc>
        <w:tc>
          <w:tcPr>
            <w:tcW w:w="359"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47</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Mihal</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Petro</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Taba</w:t>
            </w:r>
          </w:p>
        </w:tc>
        <w:tc>
          <w:tcPr>
            <w:tcW w:w="182"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282/21</w:t>
            </w:r>
          </w:p>
        </w:tc>
        <w:tc>
          <w:tcPr>
            <w:tcW w:w="262"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812.28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126.25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102,550.35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102,550.35 </w:t>
            </w:r>
          </w:p>
        </w:tc>
        <w:tc>
          <w:tcPr>
            <w:tcW w:w="359"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48</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Çomo</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Ziko</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Poçi</w:t>
            </w:r>
          </w:p>
        </w:tc>
        <w:tc>
          <w:tcPr>
            <w:tcW w:w="182"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282/28</w:t>
            </w:r>
          </w:p>
        </w:tc>
        <w:tc>
          <w:tcPr>
            <w:tcW w:w="262"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1,605.34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126.25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202,674.18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202,674.18 </w:t>
            </w:r>
          </w:p>
        </w:tc>
        <w:tc>
          <w:tcPr>
            <w:tcW w:w="359"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Bujar</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Demçe</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44,940.00 </w:t>
            </w:r>
          </w:p>
        </w:tc>
        <w:tc>
          <w:tcPr>
            <w:tcW w:w="336"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44,940.00 </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49</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Vasil</w:t>
            </w:r>
          </w:p>
        </w:tc>
        <w:tc>
          <w:tcPr>
            <w:tcW w:w="269"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Poçi</w:t>
            </w:r>
          </w:p>
        </w:tc>
        <w:tc>
          <w:tcPr>
            <w:tcW w:w="18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282/19</w:t>
            </w:r>
          </w:p>
        </w:tc>
        <w:tc>
          <w:tcPr>
            <w:tcW w:w="26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581.03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126.25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73,355.04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73,355.04 </w:t>
            </w:r>
          </w:p>
        </w:tc>
        <w:tc>
          <w:tcPr>
            <w:tcW w:w="359"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50</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Thanas</w:t>
            </w:r>
          </w:p>
        </w:tc>
        <w:tc>
          <w:tcPr>
            <w:tcW w:w="269"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Fuqi</w:t>
            </w:r>
          </w:p>
        </w:tc>
        <w:tc>
          <w:tcPr>
            <w:tcW w:w="182"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282/42</w:t>
            </w:r>
          </w:p>
        </w:tc>
        <w:tc>
          <w:tcPr>
            <w:tcW w:w="262"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920.07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161.50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148,591.31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148,591.31 </w:t>
            </w:r>
          </w:p>
        </w:tc>
        <w:tc>
          <w:tcPr>
            <w:tcW w:w="359"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Bujar</w:t>
            </w:r>
          </w:p>
        </w:tc>
        <w:tc>
          <w:tcPr>
            <w:tcW w:w="269"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Demçe</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31,302.14 </w:t>
            </w:r>
          </w:p>
        </w:tc>
        <w:tc>
          <w:tcPr>
            <w:tcW w:w="336"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31,302.14 </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51</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Jaras</w:t>
            </w:r>
          </w:p>
        </w:tc>
        <w:tc>
          <w:tcPr>
            <w:tcW w:w="269"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Stefa</w:t>
            </w:r>
          </w:p>
        </w:tc>
        <w:tc>
          <w:tcPr>
            <w:tcW w:w="18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282/9</w:t>
            </w:r>
          </w:p>
        </w:tc>
        <w:tc>
          <w:tcPr>
            <w:tcW w:w="26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916.34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126.25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115,687.63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115,687.63 </w:t>
            </w:r>
          </w:p>
        </w:tc>
        <w:tc>
          <w:tcPr>
            <w:tcW w:w="359"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single" w:sz="4" w:space="0" w:color="auto"/>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lastRenderedPageBreak/>
              <w:t>52</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Thoma</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Arqile</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Poçi</w:t>
            </w:r>
          </w:p>
        </w:tc>
        <w:tc>
          <w:tcPr>
            <w:tcW w:w="182"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282/4</w:t>
            </w:r>
          </w:p>
        </w:tc>
        <w:tc>
          <w:tcPr>
            <w:tcW w:w="262"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1,259.65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126.25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159,030.81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159,030.81 </w:t>
            </w:r>
          </w:p>
        </w:tc>
        <w:tc>
          <w:tcPr>
            <w:tcW w:w="359"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53</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Petro</w:t>
            </w:r>
          </w:p>
        </w:tc>
        <w:tc>
          <w:tcPr>
            <w:tcW w:w="269"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Taba</w:t>
            </w:r>
          </w:p>
        </w:tc>
        <w:tc>
          <w:tcPr>
            <w:tcW w:w="18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282/5</w:t>
            </w:r>
          </w:p>
        </w:tc>
        <w:tc>
          <w:tcPr>
            <w:tcW w:w="26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1,123.68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126.25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141,864.36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22,473.40 </w:t>
            </w:r>
          </w:p>
        </w:tc>
        <w:tc>
          <w:tcPr>
            <w:tcW w:w="336"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164,337.76 </w:t>
            </w:r>
          </w:p>
        </w:tc>
        <w:tc>
          <w:tcPr>
            <w:tcW w:w="35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vMerge w:val="restar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54</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Nikolla</w:t>
            </w:r>
          </w:p>
        </w:tc>
        <w:tc>
          <w:tcPr>
            <w:tcW w:w="269"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Tanushi</w:t>
            </w:r>
          </w:p>
        </w:tc>
        <w:tc>
          <w:tcPr>
            <w:tcW w:w="18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282/6</w:t>
            </w:r>
          </w:p>
        </w:tc>
        <w:tc>
          <w:tcPr>
            <w:tcW w:w="26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941.38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126.25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118,848.83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118,848.83 </w:t>
            </w:r>
          </w:p>
        </w:tc>
        <w:tc>
          <w:tcPr>
            <w:tcW w:w="359"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Leonidha</w:t>
            </w:r>
          </w:p>
        </w:tc>
        <w:tc>
          <w:tcPr>
            <w:tcW w:w="269"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Hasankolli</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18,827.40 </w:t>
            </w:r>
          </w:p>
        </w:tc>
        <w:tc>
          <w:tcPr>
            <w:tcW w:w="336"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18,827.40 </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55</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Nikolla</w:t>
            </w:r>
          </w:p>
        </w:tc>
        <w:tc>
          <w:tcPr>
            <w:tcW w:w="269"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Stefa</w:t>
            </w:r>
          </w:p>
        </w:tc>
        <w:tc>
          <w:tcPr>
            <w:tcW w:w="18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282/8</w:t>
            </w:r>
          </w:p>
        </w:tc>
        <w:tc>
          <w:tcPr>
            <w:tcW w:w="26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617.84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126.25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78,002.82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78,002.82 </w:t>
            </w:r>
          </w:p>
        </w:tc>
        <w:tc>
          <w:tcPr>
            <w:tcW w:w="359"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56</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Kosta</w:t>
            </w:r>
          </w:p>
        </w:tc>
        <w:tc>
          <w:tcPr>
            <w:tcW w:w="269"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Binjaku</w:t>
            </w:r>
          </w:p>
        </w:tc>
        <w:tc>
          <w:tcPr>
            <w:tcW w:w="18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282/13</w:t>
            </w:r>
          </w:p>
        </w:tc>
        <w:tc>
          <w:tcPr>
            <w:tcW w:w="26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934.54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161.50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150,928.21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26,180.00 </w:t>
            </w:r>
          </w:p>
        </w:tc>
        <w:tc>
          <w:tcPr>
            <w:tcW w:w="336"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177,108.21 </w:t>
            </w:r>
          </w:p>
        </w:tc>
        <w:tc>
          <w:tcPr>
            <w:tcW w:w="35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57</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Ilia</w:t>
            </w:r>
          </w:p>
        </w:tc>
        <w:tc>
          <w:tcPr>
            <w:tcW w:w="269"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Binjaku</w:t>
            </w:r>
          </w:p>
        </w:tc>
        <w:tc>
          <w:tcPr>
            <w:tcW w:w="18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282/14</w:t>
            </w:r>
          </w:p>
        </w:tc>
        <w:tc>
          <w:tcPr>
            <w:tcW w:w="26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1,088.63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126.25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137,439.54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137,439.54 </w:t>
            </w:r>
          </w:p>
        </w:tc>
        <w:tc>
          <w:tcPr>
            <w:tcW w:w="359"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58</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Thodhoraq</w:t>
            </w:r>
          </w:p>
        </w:tc>
        <w:tc>
          <w:tcPr>
            <w:tcW w:w="269"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Poçi</w:t>
            </w:r>
          </w:p>
        </w:tc>
        <w:tc>
          <w:tcPr>
            <w:tcW w:w="182"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282/16</w:t>
            </w:r>
          </w:p>
        </w:tc>
        <w:tc>
          <w:tcPr>
            <w:tcW w:w="262"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981.65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126.25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123,933.31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123,933.31 </w:t>
            </w:r>
          </w:p>
        </w:tc>
        <w:tc>
          <w:tcPr>
            <w:tcW w:w="35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59</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Thodhoraq</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Pilo</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Tamushi</w:t>
            </w:r>
          </w:p>
        </w:tc>
        <w:tc>
          <w:tcPr>
            <w:tcW w:w="18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282/197</w:t>
            </w:r>
          </w:p>
        </w:tc>
        <w:tc>
          <w:tcPr>
            <w:tcW w:w="26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850.81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126.25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107,414.76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17,016.20 </w:t>
            </w:r>
          </w:p>
        </w:tc>
        <w:tc>
          <w:tcPr>
            <w:tcW w:w="336"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124,430.96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60</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Sotir</w:t>
            </w:r>
            <w:r>
              <w:rPr>
                <w:rFonts w:ascii="Garamond" w:eastAsia="Times New Roman" w:hAnsi="Garamond"/>
                <w:sz w:val="14"/>
                <w:szCs w:val="14"/>
                <w:lang w:val="sq-AL"/>
              </w:rPr>
              <w:br/>
              <w:t>Jorgulla</w:t>
            </w:r>
            <w:r>
              <w:rPr>
                <w:rFonts w:ascii="Garamond" w:eastAsia="Times New Roman" w:hAnsi="Garamond"/>
                <w:sz w:val="14"/>
                <w:szCs w:val="14"/>
                <w:lang w:val="sq-AL"/>
              </w:rPr>
              <w:br/>
              <w:t>Kristina</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Nikolla</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Poci</w:t>
            </w:r>
            <w:r>
              <w:rPr>
                <w:rFonts w:ascii="Garamond" w:eastAsia="Times New Roman" w:hAnsi="Garamond"/>
                <w:sz w:val="14"/>
                <w:szCs w:val="14"/>
                <w:lang w:val="sq-AL"/>
              </w:rPr>
              <w:br/>
              <w:t>Mejdi (Poci)</w:t>
            </w:r>
            <w:r>
              <w:rPr>
                <w:rFonts w:ascii="Garamond" w:eastAsia="Times New Roman" w:hAnsi="Garamond"/>
                <w:sz w:val="14"/>
                <w:szCs w:val="14"/>
                <w:lang w:val="sq-AL"/>
              </w:rPr>
              <w:br/>
              <w:t>Nikollara (Poci)</w:t>
            </w:r>
          </w:p>
        </w:tc>
        <w:tc>
          <w:tcPr>
            <w:tcW w:w="18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282/17</w:t>
            </w:r>
          </w:p>
        </w:tc>
        <w:tc>
          <w:tcPr>
            <w:tcW w:w="26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589.00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126.25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74,361.25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74,361.25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61</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Thoma</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Miho</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Bello</w:t>
            </w:r>
          </w:p>
        </w:tc>
        <w:tc>
          <w:tcPr>
            <w:tcW w:w="182"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282/3</w:t>
            </w:r>
          </w:p>
        </w:tc>
        <w:tc>
          <w:tcPr>
            <w:tcW w:w="262"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1,020.16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126.25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128,795.20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128,795.20 </w:t>
            </w:r>
          </w:p>
        </w:tc>
        <w:tc>
          <w:tcPr>
            <w:tcW w:w="359"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62</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Vasil</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Postol</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Bello</w:t>
            </w:r>
          </w:p>
        </w:tc>
        <w:tc>
          <w:tcPr>
            <w:tcW w:w="18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282/44</w:t>
            </w:r>
          </w:p>
        </w:tc>
        <w:tc>
          <w:tcPr>
            <w:tcW w:w="26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903.37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161.50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145,894.26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29,289.20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175,183.46 </w:t>
            </w:r>
          </w:p>
        </w:tc>
        <w:tc>
          <w:tcPr>
            <w:tcW w:w="35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63</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Thoma</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Miho</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Bello</w:t>
            </w:r>
          </w:p>
        </w:tc>
        <w:tc>
          <w:tcPr>
            <w:tcW w:w="18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282/37</w:t>
            </w:r>
          </w:p>
        </w:tc>
        <w:tc>
          <w:tcPr>
            <w:tcW w:w="26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1,525.05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126.25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192,537.56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192,537.56 </w:t>
            </w:r>
          </w:p>
        </w:tc>
        <w:tc>
          <w:tcPr>
            <w:tcW w:w="359"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64</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Lefter</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Postol</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Bello</w:t>
            </w:r>
          </w:p>
        </w:tc>
        <w:tc>
          <w:tcPr>
            <w:tcW w:w="18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282/45</w:t>
            </w:r>
          </w:p>
        </w:tc>
        <w:tc>
          <w:tcPr>
            <w:tcW w:w="26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793.71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161.50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128,184.17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25,735.00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153,919.16 </w:t>
            </w:r>
          </w:p>
        </w:tc>
        <w:tc>
          <w:tcPr>
            <w:tcW w:w="35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65</w:t>
            </w:r>
          </w:p>
        </w:tc>
        <w:tc>
          <w:tcPr>
            <w:tcW w:w="334" w:type="pct"/>
            <w:tcBorders>
              <w:top w:val="nil"/>
              <w:left w:val="nil"/>
              <w:bottom w:val="nil"/>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Dhimitraq</w:t>
            </w:r>
          </w:p>
        </w:tc>
        <w:tc>
          <w:tcPr>
            <w:tcW w:w="269" w:type="pct"/>
            <w:tcBorders>
              <w:top w:val="nil"/>
              <w:left w:val="nil"/>
              <w:bottom w:val="nil"/>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Harito</w:t>
            </w:r>
          </w:p>
        </w:tc>
        <w:tc>
          <w:tcPr>
            <w:tcW w:w="328" w:type="pct"/>
            <w:tcBorders>
              <w:top w:val="nil"/>
              <w:left w:val="nil"/>
              <w:bottom w:val="nil"/>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Xega</w:t>
            </w:r>
          </w:p>
        </w:tc>
        <w:tc>
          <w:tcPr>
            <w:tcW w:w="18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282/46</w:t>
            </w:r>
          </w:p>
        </w:tc>
        <w:tc>
          <w:tcPr>
            <w:tcW w:w="26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514.65 </w:t>
            </w:r>
          </w:p>
        </w:tc>
        <w:tc>
          <w:tcPr>
            <w:tcW w:w="198"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161.50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83,115.98 </w:t>
            </w:r>
          </w:p>
        </w:tc>
        <w:tc>
          <w:tcPr>
            <w:tcW w:w="287"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5,661.48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88,777.46 </w:t>
            </w:r>
          </w:p>
        </w:tc>
        <w:tc>
          <w:tcPr>
            <w:tcW w:w="359"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66</w:t>
            </w:r>
          </w:p>
        </w:tc>
        <w:tc>
          <w:tcPr>
            <w:tcW w:w="334" w:type="pct"/>
            <w:tcBorders>
              <w:top w:val="single" w:sz="4" w:space="0" w:color="auto"/>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Ziso</w:t>
            </w:r>
          </w:p>
        </w:tc>
        <w:tc>
          <w:tcPr>
            <w:tcW w:w="269" w:type="pct"/>
            <w:tcBorders>
              <w:top w:val="single" w:sz="4" w:space="0" w:color="auto"/>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single" w:sz="4" w:space="0" w:color="auto"/>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Ditro</w:t>
            </w:r>
          </w:p>
        </w:tc>
        <w:tc>
          <w:tcPr>
            <w:tcW w:w="18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282/23</w:t>
            </w:r>
          </w:p>
        </w:tc>
        <w:tc>
          <w:tcPr>
            <w:tcW w:w="26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single" w:sz="4" w:space="0" w:color="auto"/>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1,021.00 </w:t>
            </w:r>
          </w:p>
        </w:tc>
        <w:tc>
          <w:tcPr>
            <w:tcW w:w="198"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161.50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164,891.50 </w:t>
            </w:r>
          </w:p>
        </w:tc>
        <w:tc>
          <w:tcPr>
            <w:tcW w:w="287"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34,748.03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199,639.53 </w:t>
            </w:r>
          </w:p>
        </w:tc>
        <w:tc>
          <w:tcPr>
            <w:tcW w:w="35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67</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Gaqo</w:t>
            </w:r>
          </w:p>
        </w:tc>
        <w:tc>
          <w:tcPr>
            <w:tcW w:w="269"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Demiri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282/25</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1,188.75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161.50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191,983.13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14,265.12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206,248.25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68</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Kristo</w:t>
            </w:r>
          </w:p>
        </w:tc>
        <w:tc>
          <w:tcPr>
            <w:tcW w:w="269"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Kola</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282/32</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1,422.00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161.50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229,653.00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17,064.12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246,717.12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nil"/>
              <w:left w:val="nil"/>
              <w:bottom w:val="single" w:sz="4" w:space="0" w:color="auto"/>
              <w:right w:val="double" w:sz="6" w:space="0" w:color="auto"/>
            </w:tcBorders>
            <w:shd w:val="clear" w:color="auto" w:fill="FFFFFF"/>
            <w:vAlign w:val="center"/>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p w:rsidR="00F35E2F" w:rsidRDefault="00F35E2F">
            <w:pPr>
              <w:widowControl w:val="0"/>
              <w:spacing w:after="0" w:line="240" w:lineRule="auto"/>
              <w:ind w:firstLine="0"/>
              <w:jc w:val="center"/>
              <w:rPr>
                <w:rFonts w:ascii="Garamond" w:eastAsia="Times New Roman" w:hAnsi="Garamond"/>
                <w:sz w:val="14"/>
                <w:szCs w:val="14"/>
                <w:lang w:val="sq-AL"/>
              </w:rPr>
            </w:pPr>
          </w:p>
        </w:tc>
      </w:tr>
      <w:tr w:rsidR="00F35E2F" w:rsidTr="00F35E2F">
        <w:trPr>
          <w:trHeight w:val="139"/>
          <w:jc w:val="center"/>
        </w:trPr>
        <w:tc>
          <w:tcPr>
            <w:tcW w:w="13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69</w:t>
            </w:r>
          </w:p>
        </w:tc>
        <w:tc>
          <w:tcPr>
            <w:tcW w:w="33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Mihal</w:t>
            </w:r>
          </w:p>
        </w:tc>
        <w:tc>
          <w:tcPr>
            <w:tcW w:w="269"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Kola</w:t>
            </w:r>
          </w:p>
        </w:tc>
        <w:tc>
          <w:tcPr>
            <w:tcW w:w="18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282/33</w:t>
            </w:r>
          </w:p>
        </w:tc>
        <w:tc>
          <w:tcPr>
            <w:tcW w:w="26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1,226.78 </w:t>
            </w:r>
          </w:p>
        </w:tc>
        <w:tc>
          <w:tcPr>
            <w:tcW w:w="19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161.50 </w:t>
            </w:r>
          </w:p>
        </w:tc>
        <w:tc>
          <w:tcPr>
            <w:tcW w:w="33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198,124.97 </w:t>
            </w:r>
          </w:p>
        </w:tc>
        <w:tc>
          <w:tcPr>
            <w:tcW w:w="28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14,721.36 </w:t>
            </w:r>
          </w:p>
        </w:tc>
        <w:tc>
          <w:tcPr>
            <w:tcW w:w="33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212,846.33 </w:t>
            </w:r>
          </w:p>
        </w:tc>
        <w:tc>
          <w:tcPr>
            <w:tcW w:w="3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K-34-126-(103-C)</w:t>
            </w:r>
          </w:p>
        </w:tc>
        <w:tc>
          <w:tcPr>
            <w:tcW w:w="54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Konfirmuar </w:t>
            </w:r>
            <w:r>
              <w:rPr>
                <w:rFonts w:ascii="Garamond" w:eastAsia="Times New Roman" w:hAnsi="Garamond"/>
                <w:sz w:val="14"/>
                <w:szCs w:val="14"/>
                <w:lang w:val="sq-AL"/>
              </w:rPr>
              <w:lastRenderedPageBreak/>
              <w:t>nga ZVRPP-ja</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lastRenderedPageBreak/>
              <w:t>70</w:t>
            </w:r>
          </w:p>
        </w:tc>
        <w:tc>
          <w:tcPr>
            <w:tcW w:w="334" w:type="pct"/>
            <w:tcBorders>
              <w:top w:val="single" w:sz="4" w:space="0" w:color="auto"/>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Ndina</w:t>
            </w:r>
          </w:p>
        </w:tc>
        <w:tc>
          <w:tcPr>
            <w:tcW w:w="269" w:type="pct"/>
            <w:tcBorders>
              <w:top w:val="single" w:sz="4" w:space="0" w:color="auto"/>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single" w:sz="4" w:space="0" w:color="auto"/>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Kola</w:t>
            </w:r>
          </w:p>
        </w:tc>
        <w:tc>
          <w:tcPr>
            <w:tcW w:w="18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282/34</w:t>
            </w:r>
          </w:p>
        </w:tc>
        <w:tc>
          <w:tcPr>
            <w:tcW w:w="26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single" w:sz="4" w:space="0" w:color="auto"/>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1,381.99 </w:t>
            </w:r>
          </w:p>
        </w:tc>
        <w:tc>
          <w:tcPr>
            <w:tcW w:w="198"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126.25 </w:t>
            </w:r>
          </w:p>
        </w:tc>
        <w:tc>
          <w:tcPr>
            <w:tcW w:w="338" w:type="pct"/>
            <w:tcBorders>
              <w:top w:val="single" w:sz="4" w:space="0" w:color="auto"/>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174,476.68 </w:t>
            </w:r>
          </w:p>
        </w:tc>
        <w:tc>
          <w:tcPr>
            <w:tcW w:w="287"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16,583.92 </w:t>
            </w:r>
          </w:p>
        </w:tc>
        <w:tc>
          <w:tcPr>
            <w:tcW w:w="336"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191,060.60 </w:t>
            </w:r>
          </w:p>
        </w:tc>
        <w:tc>
          <w:tcPr>
            <w:tcW w:w="35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54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71</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Lefter</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Andrea</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Stefa</w:t>
            </w:r>
          </w:p>
        </w:tc>
        <w:tc>
          <w:tcPr>
            <w:tcW w:w="18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7/5</w:t>
            </w:r>
          </w:p>
        </w:tc>
        <w:tc>
          <w:tcPr>
            <w:tcW w:w="26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3,162.26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126.25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399,235.33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399,235.33 </w:t>
            </w:r>
          </w:p>
        </w:tc>
        <w:tc>
          <w:tcPr>
            <w:tcW w:w="359"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 “Kontratë huaje në favor të fondacionit Besa”</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72</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Thanas</w:t>
            </w:r>
          </w:p>
        </w:tc>
        <w:tc>
          <w:tcPr>
            <w:tcW w:w="269"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Fuqi</w:t>
            </w:r>
          </w:p>
        </w:tc>
        <w:tc>
          <w:tcPr>
            <w:tcW w:w="182"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7/4</w:t>
            </w:r>
          </w:p>
        </w:tc>
        <w:tc>
          <w:tcPr>
            <w:tcW w:w="262"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4,773.41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126.25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602,643.01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602,643.01 </w:t>
            </w:r>
          </w:p>
        </w:tc>
        <w:tc>
          <w:tcPr>
            <w:tcW w:w="359"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73</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Arqile</w:t>
            </w:r>
          </w:p>
        </w:tc>
        <w:tc>
          <w:tcPr>
            <w:tcW w:w="269"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Stefa</w:t>
            </w:r>
          </w:p>
        </w:tc>
        <w:tc>
          <w:tcPr>
            <w:tcW w:w="18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7/2</w:t>
            </w:r>
          </w:p>
        </w:tc>
        <w:tc>
          <w:tcPr>
            <w:tcW w:w="26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3,427.62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101.25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347,046.53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41,131.44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388,177.97 </w:t>
            </w:r>
          </w:p>
        </w:tc>
        <w:tc>
          <w:tcPr>
            <w:tcW w:w="35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74</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Pilo</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Nikolla</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Zguri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7/3</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5,328.25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126.25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672,691.56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63,938.40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736,629.96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75</w:t>
            </w:r>
          </w:p>
        </w:tc>
        <w:tc>
          <w:tcPr>
            <w:tcW w:w="334"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Thodhor</w:t>
            </w:r>
          </w:p>
        </w:tc>
        <w:tc>
          <w:tcPr>
            <w:tcW w:w="26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Thanas</w:t>
            </w:r>
          </w:p>
        </w:tc>
        <w:tc>
          <w:tcPr>
            <w:tcW w:w="328"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Bello</w:t>
            </w:r>
          </w:p>
        </w:tc>
        <w:tc>
          <w:tcPr>
            <w:tcW w:w="18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217"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7/1</w:t>
            </w:r>
          </w:p>
        </w:tc>
        <w:tc>
          <w:tcPr>
            <w:tcW w:w="26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3,155.89 </w:t>
            </w:r>
          </w:p>
        </w:tc>
        <w:tc>
          <w:tcPr>
            <w:tcW w:w="198"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126.25 </w:t>
            </w:r>
          </w:p>
        </w:tc>
        <w:tc>
          <w:tcPr>
            <w:tcW w:w="338" w:type="pct"/>
            <w:tcBorders>
              <w:top w:val="nil"/>
              <w:left w:val="nil"/>
              <w:bottom w:val="single" w:sz="4" w:space="0" w:color="auto"/>
              <w:right w:val="nil"/>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398,431.11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398,431.11 </w:t>
            </w:r>
          </w:p>
        </w:tc>
        <w:tc>
          <w:tcPr>
            <w:tcW w:w="359"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76</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Ndrek</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Pali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Vasiu</w:t>
            </w:r>
          </w:p>
        </w:tc>
        <w:tc>
          <w:tcPr>
            <w:tcW w:w="18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3300</w:t>
            </w:r>
          </w:p>
        </w:tc>
        <w:tc>
          <w:tcPr>
            <w:tcW w:w="21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1/11</w:t>
            </w:r>
          </w:p>
        </w:tc>
        <w:tc>
          <w:tcPr>
            <w:tcW w:w="26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1,255.00</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469.00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588,595.00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15,059.16</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603,654.16 </w:t>
            </w:r>
          </w:p>
        </w:tc>
        <w:tc>
          <w:tcPr>
            <w:tcW w:w="359" w:type="pct"/>
            <w:tcBorders>
              <w:top w:val="single" w:sz="4" w:space="0" w:color="auto"/>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K-34-111-(159-C)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ZVRPP-ja konfirmon se për këtë pasuri nuk është lëshuar certifikata e pronësisë</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77</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Zarik</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Pilo</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Mone</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3300</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1/17</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2,203.00</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469.00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1,033,207.00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22,033.00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1,055,240.00 </w:t>
            </w:r>
          </w:p>
        </w:tc>
        <w:tc>
          <w:tcPr>
            <w:tcW w:w="35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K-34-111-(159-C)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ZVRPP-ja konfirmon se për këtë pasuri nuk është lëshuar certifikata e pronësisë</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78</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Lili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Gori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Koti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3300</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3/27</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2,400.00</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469.00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1,125,600.00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28,800.00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1,154,400.00 </w:t>
            </w:r>
          </w:p>
        </w:tc>
        <w:tc>
          <w:tcPr>
            <w:tcW w:w="35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K-34-111-(159-D)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ZVRPP-ja konfirmon se për këtë pasuri nuk është lëshuar certifikata e pronësisë</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79</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Enton</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Sotir</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Peto</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3300</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3/40</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2,000.00</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469.00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938,000.00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24,000.24</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962,000.24 </w:t>
            </w:r>
          </w:p>
        </w:tc>
        <w:tc>
          <w:tcPr>
            <w:tcW w:w="35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K-34-111-(159-D)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ZVRPP-ja konfirmon se për këtë pasuri nuk është lëshuar certifikata e pronësisë</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80</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Thoma</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Liu</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Kolici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3300</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3/48</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2,000.00</w:t>
            </w:r>
          </w:p>
        </w:tc>
        <w:tc>
          <w:tcPr>
            <w:tcW w:w="28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469.00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938,000.00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24,001.20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962,001.20 </w:t>
            </w:r>
          </w:p>
        </w:tc>
        <w:tc>
          <w:tcPr>
            <w:tcW w:w="35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K-34-111-(159-D)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ZVRPP-ja </w:t>
            </w:r>
            <w:r>
              <w:rPr>
                <w:rFonts w:ascii="Garamond" w:eastAsia="Times New Roman" w:hAnsi="Garamond"/>
                <w:sz w:val="14"/>
                <w:szCs w:val="14"/>
                <w:lang w:val="sq-AL"/>
              </w:rPr>
              <w:lastRenderedPageBreak/>
              <w:t>konfirmon se për këtë pasuri nuk është lëshuar certifikata e pronësisë</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lastRenderedPageBreak/>
              <w:t>81</w:t>
            </w:r>
          </w:p>
        </w:tc>
        <w:tc>
          <w:tcPr>
            <w:tcW w:w="334"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Vangjel</w:t>
            </w:r>
          </w:p>
        </w:tc>
        <w:tc>
          <w:tcPr>
            <w:tcW w:w="269"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Pali</w:t>
            </w:r>
          </w:p>
        </w:tc>
        <w:tc>
          <w:tcPr>
            <w:tcW w:w="328"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Vasiu</w:t>
            </w:r>
          </w:p>
        </w:tc>
        <w:tc>
          <w:tcPr>
            <w:tcW w:w="182" w:type="pct"/>
            <w:tcBorders>
              <w:top w:val="nil"/>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3300</w:t>
            </w:r>
          </w:p>
        </w:tc>
        <w:tc>
          <w:tcPr>
            <w:tcW w:w="217" w:type="pct"/>
            <w:tcBorders>
              <w:top w:val="nil"/>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1/9</w:t>
            </w:r>
          </w:p>
        </w:tc>
        <w:tc>
          <w:tcPr>
            <w:tcW w:w="262" w:type="pct"/>
            <w:tcBorders>
              <w:top w:val="nil"/>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315.00</w:t>
            </w:r>
          </w:p>
        </w:tc>
        <w:tc>
          <w:tcPr>
            <w:tcW w:w="280" w:type="pct"/>
            <w:tcBorders>
              <w:top w:val="single" w:sz="4" w:space="0" w:color="auto"/>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469.00</w:t>
            </w:r>
          </w:p>
        </w:tc>
        <w:tc>
          <w:tcPr>
            <w:tcW w:w="325" w:type="pct"/>
            <w:tcBorders>
              <w:top w:val="nil"/>
              <w:left w:val="nil"/>
              <w:bottom w:val="single" w:sz="4" w:space="0" w:color="auto"/>
              <w:right w:val="double" w:sz="6" w:space="0" w:color="auto"/>
            </w:tcBorders>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147,735.00</w:t>
            </w:r>
          </w:p>
        </w:tc>
        <w:tc>
          <w:tcPr>
            <w:tcW w:w="300"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147,735.00 </w:t>
            </w:r>
          </w:p>
        </w:tc>
        <w:tc>
          <w:tcPr>
            <w:tcW w:w="359" w:type="pct"/>
            <w:tcBorders>
              <w:top w:val="nil"/>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K-34-111-(159-C)</w:t>
            </w:r>
          </w:p>
        </w:tc>
        <w:tc>
          <w:tcPr>
            <w:tcW w:w="549"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ZVRPP-ja konfirmon se për këtë pasuri nuk është lëshuar certifikata e pronësisë</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82</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Miti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Rrapi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Mone</w:t>
            </w:r>
          </w:p>
        </w:tc>
        <w:tc>
          <w:tcPr>
            <w:tcW w:w="18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3300</w:t>
            </w:r>
          </w:p>
        </w:tc>
        <w:tc>
          <w:tcPr>
            <w:tcW w:w="21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5/24</w:t>
            </w:r>
          </w:p>
        </w:tc>
        <w:tc>
          <w:tcPr>
            <w:tcW w:w="26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2,000.00</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469.00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938,000.00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24,000.84</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962,000.84 </w:t>
            </w:r>
          </w:p>
        </w:tc>
        <w:tc>
          <w:tcPr>
            <w:tcW w:w="359" w:type="pct"/>
            <w:tcBorders>
              <w:top w:val="single" w:sz="4" w:space="0" w:color="auto"/>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K-34-111-(156-C)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ZVRPP-ja konfirmon se për këtë pasuri nuk është lëshuar certifikata e pronësisë dhe se AMTP është në proces konfirmimi.</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Ladi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Lask</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Peto</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3300</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5/30</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1,600.00</w:t>
            </w:r>
          </w:p>
        </w:tc>
        <w:tc>
          <w:tcPr>
            <w:tcW w:w="28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469.00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750,400.00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19,202.04</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769,602.04 </w:t>
            </w:r>
          </w:p>
        </w:tc>
        <w:tc>
          <w:tcPr>
            <w:tcW w:w="35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K-34-111-(159-C)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ZVRPP-ja konfirmon se për këtë pasuri nuk është lëshuar certifikata e pronësisë</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84</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Peco</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Vasil</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Filka</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3300</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5/32</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2,400.00</w:t>
            </w:r>
          </w:p>
        </w:tc>
        <w:tc>
          <w:tcPr>
            <w:tcW w:w="28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469.00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1,125,600.00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28,802.16</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1,154,402.16 </w:t>
            </w:r>
          </w:p>
        </w:tc>
        <w:tc>
          <w:tcPr>
            <w:tcW w:w="35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K-34-111-159-C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ZVRPP-ja konfirmon se për këtë pasuri nuk është lëshuar certifikata e pronësisë</w:t>
            </w:r>
          </w:p>
        </w:tc>
      </w:tr>
      <w:tr w:rsidR="00F35E2F" w:rsidTr="00F35E2F">
        <w:trPr>
          <w:trHeight w:val="139"/>
          <w:jc w:val="center"/>
        </w:trPr>
        <w:tc>
          <w:tcPr>
            <w:tcW w:w="13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w:t>
            </w:r>
          </w:p>
        </w:tc>
        <w:tc>
          <w:tcPr>
            <w:tcW w:w="33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Vasillaq</w:t>
            </w:r>
          </w:p>
        </w:tc>
        <w:tc>
          <w:tcPr>
            <w:tcW w:w="26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Todi</w:t>
            </w:r>
          </w:p>
        </w:tc>
        <w:tc>
          <w:tcPr>
            <w:tcW w:w="32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Hila</w:t>
            </w:r>
          </w:p>
        </w:tc>
        <w:tc>
          <w:tcPr>
            <w:tcW w:w="18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3300</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5/37</w:t>
            </w:r>
          </w:p>
        </w:tc>
        <w:tc>
          <w:tcPr>
            <w:tcW w:w="26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800.00</w:t>
            </w:r>
          </w:p>
        </w:tc>
        <w:tc>
          <w:tcPr>
            <w:tcW w:w="28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469.00</w:t>
            </w:r>
          </w:p>
        </w:tc>
        <w:tc>
          <w:tcPr>
            <w:tcW w:w="32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375,200.00</w:t>
            </w:r>
          </w:p>
        </w:tc>
        <w:tc>
          <w:tcPr>
            <w:tcW w:w="30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9,601.32</w:t>
            </w:r>
          </w:p>
        </w:tc>
        <w:tc>
          <w:tcPr>
            <w:tcW w:w="33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384,801.32 </w:t>
            </w:r>
          </w:p>
        </w:tc>
        <w:tc>
          <w:tcPr>
            <w:tcW w:w="359"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K-34-111-(159-D)</w:t>
            </w:r>
          </w:p>
        </w:tc>
        <w:tc>
          <w:tcPr>
            <w:tcW w:w="54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ZVRPP-ja konfirmon se për këtë pasuri nuk është lëshuar certifikata e pronësisë</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86</w:t>
            </w:r>
          </w:p>
        </w:tc>
        <w:tc>
          <w:tcPr>
            <w:tcW w:w="334"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Arjan</w:t>
            </w:r>
          </w:p>
        </w:tc>
        <w:tc>
          <w:tcPr>
            <w:tcW w:w="26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Miço</w:t>
            </w:r>
          </w:p>
        </w:tc>
        <w:tc>
          <w:tcPr>
            <w:tcW w:w="328"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Peto</w:t>
            </w:r>
          </w:p>
        </w:tc>
        <w:tc>
          <w:tcPr>
            <w:tcW w:w="18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3300</w:t>
            </w:r>
          </w:p>
        </w:tc>
        <w:tc>
          <w:tcPr>
            <w:tcW w:w="21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5/39</w:t>
            </w:r>
          </w:p>
        </w:tc>
        <w:tc>
          <w:tcPr>
            <w:tcW w:w="26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single" w:sz="4" w:space="0" w:color="auto"/>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single" w:sz="4" w:space="0" w:color="auto"/>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single" w:sz="4" w:space="0" w:color="auto"/>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1,600.00</w:t>
            </w:r>
          </w:p>
        </w:tc>
        <w:tc>
          <w:tcPr>
            <w:tcW w:w="28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469.00</w:t>
            </w:r>
          </w:p>
        </w:tc>
        <w:tc>
          <w:tcPr>
            <w:tcW w:w="325" w:type="pct"/>
            <w:tcBorders>
              <w:top w:val="single" w:sz="4" w:space="0" w:color="auto"/>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750,400.00</w:t>
            </w:r>
          </w:p>
        </w:tc>
        <w:tc>
          <w:tcPr>
            <w:tcW w:w="30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19,200.48</w:t>
            </w:r>
          </w:p>
        </w:tc>
        <w:tc>
          <w:tcPr>
            <w:tcW w:w="336"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769,600.48 </w:t>
            </w:r>
          </w:p>
        </w:tc>
        <w:tc>
          <w:tcPr>
            <w:tcW w:w="359" w:type="pct"/>
            <w:tcBorders>
              <w:top w:val="single" w:sz="4" w:space="0" w:color="auto"/>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K-34-111-(159-C)</w:t>
            </w:r>
          </w:p>
        </w:tc>
        <w:tc>
          <w:tcPr>
            <w:tcW w:w="54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ZVRPP-ja konfirmon se për këtë pasuri nuk është lëshuar </w:t>
            </w:r>
            <w:r>
              <w:rPr>
                <w:rFonts w:ascii="Garamond" w:eastAsia="Times New Roman" w:hAnsi="Garamond"/>
                <w:sz w:val="14"/>
                <w:szCs w:val="14"/>
                <w:lang w:val="sq-AL"/>
              </w:rPr>
              <w:lastRenderedPageBreak/>
              <w:t>certifikata e pronësisë</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lastRenderedPageBreak/>
              <w:t>87</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Todi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Kove</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Peto</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3300</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5/6</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800.00</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649.00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519,200.00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9,600.12</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528,800.12 </w:t>
            </w:r>
          </w:p>
        </w:tc>
        <w:tc>
          <w:tcPr>
            <w:tcW w:w="35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K-34-111-(159-C)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ZVRPP-ja konfirmon se për këtë pasuri nuk është lëshuar certifikata e pronësisë</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88</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Arqile</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Llukan</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Mone</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3300</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1/25</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1,252.00</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469.00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587,188.00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15,024.96</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602,212.96 </w:t>
            </w:r>
          </w:p>
        </w:tc>
        <w:tc>
          <w:tcPr>
            <w:tcW w:w="359"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K-34-111-(159-C)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89</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Petraq</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Kiti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Peto</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3300</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1/26</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1,261.00</w:t>
            </w:r>
          </w:p>
        </w:tc>
        <w:tc>
          <w:tcPr>
            <w:tcW w:w="28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469.00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591,409.00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15,131.28</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606,540.28 </w:t>
            </w:r>
          </w:p>
        </w:tc>
        <w:tc>
          <w:tcPr>
            <w:tcW w:w="359"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K-34-111-(159-C)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90</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Thoma</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Peti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Peto</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3300</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1/37</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1,261.00</w:t>
            </w:r>
          </w:p>
        </w:tc>
        <w:tc>
          <w:tcPr>
            <w:tcW w:w="280"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469.00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591,409.00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15,130.92</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606,539.92 </w:t>
            </w:r>
          </w:p>
        </w:tc>
        <w:tc>
          <w:tcPr>
            <w:tcW w:w="359"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K-34-111-(159-C)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91</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Vaso</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Kozma</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Naci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3300</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6/23</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2,209.00</w:t>
            </w:r>
          </w:p>
        </w:tc>
        <w:tc>
          <w:tcPr>
            <w:tcW w:w="280"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828.00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1,829,052.00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251,296.02</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2,080,348.02 </w:t>
            </w:r>
          </w:p>
        </w:tc>
        <w:tc>
          <w:tcPr>
            <w:tcW w:w="35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K-34-111-(159-C)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ZVRPP-ja konfirmon se për këtë pasuri nuk është lëshuar certifikata e pronësisë</w:t>
            </w:r>
          </w:p>
        </w:tc>
      </w:tr>
      <w:tr w:rsidR="00F35E2F" w:rsidTr="00F35E2F">
        <w:trPr>
          <w:trHeight w:val="139"/>
          <w:jc w:val="center"/>
        </w:trPr>
        <w:tc>
          <w:tcPr>
            <w:tcW w:w="133" w:type="pct"/>
            <w:vMerge w:val="restar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92</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Lipi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Vasil</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Gjeka</w:t>
            </w:r>
          </w:p>
        </w:tc>
        <w:tc>
          <w:tcPr>
            <w:tcW w:w="18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3300</w:t>
            </w:r>
          </w:p>
        </w:tc>
        <w:tc>
          <w:tcPr>
            <w:tcW w:w="217"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7/11</w:t>
            </w:r>
          </w:p>
        </w:tc>
        <w:tc>
          <w:tcPr>
            <w:tcW w:w="26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488.00</w:t>
            </w:r>
          </w:p>
        </w:tc>
        <w:tc>
          <w:tcPr>
            <w:tcW w:w="28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828.00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404,064.00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404,064.00 </w:t>
            </w:r>
          </w:p>
        </w:tc>
        <w:tc>
          <w:tcPr>
            <w:tcW w:w="359" w:type="pct"/>
            <w:vMerge w:val="restart"/>
            <w:tcBorders>
              <w:top w:val="nil"/>
              <w:left w:val="double" w:sz="6" w:space="0" w:color="auto"/>
              <w:bottom w:val="single" w:sz="4" w:space="0" w:color="000000"/>
              <w:right w:val="double" w:sz="6"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K-34-111-(159-C)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ZVRPP-ja konfirmon se për këtë pasuri nuk është lëshuar certifikata e pronësisë</w:t>
            </w:r>
          </w:p>
        </w:tc>
      </w:tr>
      <w:tr w:rsidR="00F35E2F" w:rsidTr="00F35E2F">
        <w:trPr>
          <w:trHeight w:val="139"/>
          <w:jc w:val="center"/>
        </w:trPr>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Fena</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Gjeka</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55,505.12</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55,505.12 </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93</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Mondi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Lami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Peto</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3300</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5/14</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800.00</w:t>
            </w:r>
          </w:p>
        </w:tc>
        <w:tc>
          <w:tcPr>
            <w:tcW w:w="280"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469.00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375,200.00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9,600.00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384,800.00 </w:t>
            </w:r>
          </w:p>
        </w:tc>
        <w:tc>
          <w:tcPr>
            <w:tcW w:w="359"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K-34-111-(159-C)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ZVRPP-ja konfirmon se për këtë pasuri nuk është lëshuar certifikata e pronësisë</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94</w:t>
            </w:r>
          </w:p>
        </w:tc>
        <w:tc>
          <w:tcPr>
            <w:tcW w:w="334" w:type="pct"/>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Mihal</w:t>
            </w:r>
          </w:p>
        </w:tc>
        <w:tc>
          <w:tcPr>
            <w:tcW w:w="269"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Themi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Profka</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3300</w:t>
            </w:r>
          </w:p>
        </w:tc>
        <w:tc>
          <w:tcPr>
            <w:tcW w:w="217"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3/45</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1,200.00</w:t>
            </w:r>
          </w:p>
        </w:tc>
        <w:tc>
          <w:tcPr>
            <w:tcW w:w="28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469.00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562,800.00</w:t>
            </w:r>
          </w:p>
        </w:tc>
        <w:tc>
          <w:tcPr>
            <w:tcW w:w="300" w:type="pct"/>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14,400.12</w:t>
            </w:r>
          </w:p>
        </w:tc>
        <w:tc>
          <w:tcPr>
            <w:tcW w:w="336"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577,200.12 </w:t>
            </w:r>
          </w:p>
        </w:tc>
        <w:tc>
          <w:tcPr>
            <w:tcW w:w="359" w:type="pct"/>
            <w:tcBorders>
              <w:top w:val="nil"/>
              <w:left w:val="nil"/>
              <w:bottom w:val="nil"/>
              <w:right w:val="double" w:sz="6"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K-34-111-(159-D)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ZVRPP-ja konfirmon se për këtë pasuri nuk është lëshuar certifikata e pronësisë</w:t>
            </w:r>
          </w:p>
        </w:tc>
      </w:tr>
      <w:tr w:rsidR="00F35E2F" w:rsidTr="00F35E2F">
        <w:trPr>
          <w:trHeight w:val="139"/>
          <w:jc w:val="center"/>
        </w:trPr>
        <w:tc>
          <w:tcPr>
            <w:tcW w:w="133"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95</w:t>
            </w:r>
          </w:p>
        </w:tc>
        <w:tc>
          <w:tcPr>
            <w:tcW w:w="334"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Fitret</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Zini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Cocka</w:t>
            </w:r>
          </w:p>
        </w:tc>
        <w:tc>
          <w:tcPr>
            <w:tcW w:w="18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833/29</w:t>
            </w:r>
          </w:p>
        </w:tc>
        <w:tc>
          <w:tcPr>
            <w:tcW w:w="26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vMerge w:val="restart"/>
            <w:tcBorders>
              <w:top w:val="nil"/>
              <w:left w:val="single" w:sz="4" w:space="0" w:color="auto"/>
              <w:bottom w:val="single" w:sz="4" w:space="0" w:color="000000"/>
              <w:right w:val="double" w:sz="6" w:space="0" w:color="auto"/>
            </w:tcBorders>
            <w:shd w:val="clear" w:color="auto" w:fill="FFFFFF"/>
            <w:noWrap/>
            <w:vAlign w:val="bottom"/>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vMerge w:val="restart"/>
            <w:tcBorders>
              <w:top w:val="nil"/>
              <w:left w:val="double" w:sz="6" w:space="0" w:color="auto"/>
              <w:bottom w:val="single" w:sz="4" w:space="0" w:color="000000"/>
              <w:right w:val="double" w:sz="6" w:space="0" w:color="auto"/>
            </w:tcBorders>
            <w:shd w:val="clear" w:color="auto" w:fill="FFFFFF"/>
            <w:noWrap/>
            <w:vAlign w:val="bottom"/>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vMerge w:val="restart"/>
            <w:tcBorders>
              <w:top w:val="nil"/>
              <w:left w:val="double" w:sz="6" w:space="0" w:color="auto"/>
              <w:bottom w:val="single" w:sz="4" w:space="0" w:color="000000"/>
              <w:right w:val="double" w:sz="6" w:space="0" w:color="auto"/>
            </w:tcBorders>
            <w:shd w:val="clear" w:color="auto" w:fill="FFFFFF"/>
            <w:noWrap/>
            <w:vAlign w:val="bottom"/>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4,259.00</w:t>
            </w:r>
          </w:p>
        </w:tc>
        <w:tc>
          <w:tcPr>
            <w:tcW w:w="280" w:type="pct"/>
            <w:vMerge w:val="restar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vMerge w:val="restart"/>
            <w:tcBorders>
              <w:top w:val="nil"/>
              <w:left w:val="double" w:sz="6" w:space="0" w:color="auto"/>
              <w:bottom w:val="single" w:sz="4" w:space="0" w:color="000000"/>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3,313,502.00</w:t>
            </w:r>
          </w:p>
        </w:tc>
        <w:tc>
          <w:tcPr>
            <w:tcW w:w="300"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93,698.00</w:t>
            </w:r>
          </w:p>
        </w:tc>
        <w:tc>
          <w:tcPr>
            <w:tcW w:w="336"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3,407,200.00</w:t>
            </w:r>
          </w:p>
        </w:tc>
        <w:tc>
          <w:tcPr>
            <w:tcW w:w="359"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Jani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Zini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Rusi</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b/>
                <w:bCs/>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r>
      <w:tr w:rsidR="00F35E2F" w:rsidTr="00F35E2F">
        <w:trPr>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Avdi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Zini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Rusi</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b/>
                <w:bCs/>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r>
      <w:tr w:rsidR="00F35E2F" w:rsidTr="00F35E2F">
        <w:trPr>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Marjana</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Zini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Cako</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b/>
                <w:bCs/>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r>
      <w:tr w:rsidR="00F35E2F" w:rsidTr="00F35E2F">
        <w:trPr>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Lindita</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Zini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Subashi</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b/>
                <w:bCs/>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r>
      <w:tr w:rsidR="00F35E2F" w:rsidTr="00F35E2F">
        <w:trPr>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Irma</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Zini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Rezhda</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b/>
                <w:bCs/>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96</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Nexhmi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Hasan</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Pasholli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1088/1</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980.00</w:t>
            </w:r>
          </w:p>
        </w:tc>
        <w:tc>
          <w:tcPr>
            <w:tcW w:w="28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762,440.00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14,703.45</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777,143.45</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97</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Xhevat</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Velisha</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Berberi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1088/3</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1,620.00</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1,260,360.00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24,306.00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1,284,666.00</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98</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Vladimir</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Xhemil</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Lëngu</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832/39</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1,723.00</w:t>
            </w:r>
          </w:p>
        </w:tc>
        <w:tc>
          <w:tcPr>
            <w:tcW w:w="28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1,340,494.00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58,615.44</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1,399,109.44</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K-34-127-(49-C)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99</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Avdi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Zini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Rusi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833/27</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1,890.00</w:t>
            </w:r>
          </w:p>
        </w:tc>
        <w:tc>
          <w:tcPr>
            <w:tcW w:w="280"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1,470,420.00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61,265.05</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1,531,685.05</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K-34-126-(64-D)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100</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Pëllump</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Selami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Rusi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1088/5</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1,071.00</w:t>
            </w:r>
          </w:p>
        </w:tc>
        <w:tc>
          <w:tcPr>
            <w:tcW w:w="28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833,238.00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23,551.22</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856,789.22</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101</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Agim</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Bariq</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Rusi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833/26</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2,679.00</w:t>
            </w:r>
          </w:p>
        </w:tc>
        <w:tc>
          <w:tcPr>
            <w:tcW w:w="28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2,084,262.00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304,087.06</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2,388,349.06</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K-34-126-(64-D)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102</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Petrit</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Selami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Rusi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1088/7</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1,950.00</w:t>
            </w:r>
          </w:p>
        </w:tc>
        <w:tc>
          <w:tcPr>
            <w:tcW w:w="28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1,517,100.00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29,256.60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1,546,356.60</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103</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Fevri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Pasho</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Pasholli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833/25</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1,889.00</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1,469,642.00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20,781.31</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1,490,423.31</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K-34-127-(64-D)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104</w:t>
            </w:r>
          </w:p>
        </w:tc>
        <w:tc>
          <w:tcPr>
            <w:tcW w:w="33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Tomor</w:t>
            </w:r>
          </w:p>
        </w:tc>
        <w:tc>
          <w:tcPr>
            <w:tcW w:w="26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Skënder</w:t>
            </w:r>
          </w:p>
        </w:tc>
        <w:tc>
          <w:tcPr>
            <w:tcW w:w="32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Pasholli</w:t>
            </w:r>
          </w:p>
        </w:tc>
        <w:tc>
          <w:tcPr>
            <w:tcW w:w="18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833/24</w:t>
            </w:r>
          </w:p>
        </w:tc>
        <w:tc>
          <w:tcPr>
            <w:tcW w:w="26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1,099.00</w:t>
            </w:r>
          </w:p>
        </w:tc>
        <w:tc>
          <w:tcPr>
            <w:tcW w:w="28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855,022.00</w:t>
            </w:r>
          </w:p>
        </w:tc>
        <w:tc>
          <w:tcPr>
            <w:tcW w:w="30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24,179.76</w:t>
            </w:r>
          </w:p>
        </w:tc>
        <w:tc>
          <w:tcPr>
            <w:tcW w:w="33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879,201.76</w:t>
            </w:r>
          </w:p>
        </w:tc>
        <w:tc>
          <w:tcPr>
            <w:tcW w:w="3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K-34-127-(64-D)</w:t>
            </w:r>
          </w:p>
        </w:tc>
        <w:tc>
          <w:tcPr>
            <w:tcW w:w="54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105</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Xhezmi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Shahin</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Rusi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833/11</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2,679.00</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2,084,262.00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58,934.48</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2,143,196.48</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K-34-126-(64-D)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106</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Stavro</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Isuf</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Topçiu</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824/32</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1,653.00</w:t>
            </w:r>
          </w:p>
        </w:tc>
        <w:tc>
          <w:tcPr>
            <w:tcW w:w="28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1,286,034.00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33,060.00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1,319,094.00</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K-34-127-(49-A)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107</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Bardhi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Qamil</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Bejleri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834/22</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2,065.00</w:t>
            </w:r>
          </w:p>
        </w:tc>
        <w:tc>
          <w:tcPr>
            <w:tcW w:w="280"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1,606,570.00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45,430.00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1,652,000.00</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K-34-126-(64-D)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Fitret</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Rahmi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Çollaku</w:t>
            </w:r>
          </w:p>
        </w:tc>
        <w:tc>
          <w:tcPr>
            <w:tcW w:w="18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825/7</w:t>
            </w:r>
          </w:p>
        </w:tc>
        <w:tc>
          <w:tcPr>
            <w:tcW w:w="26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vMerge w:val="restart"/>
            <w:tcBorders>
              <w:top w:val="nil"/>
              <w:left w:val="single" w:sz="4" w:space="0" w:color="auto"/>
              <w:bottom w:val="single" w:sz="4" w:space="0" w:color="000000"/>
              <w:right w:val="double" w:sz="6" w:space="0" w:color="auto"/>
            </w:tcBorders>
            <w:shd w:val="clear" w:color="auto" w:fill="FFFFFF"/>
            <w:noWrap/>
            <w:vAlign w:val="bottom"/>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vMerge w:val="restart"/>
            <w:tcBorders>
              <w:top w:val="nil"/>
              <w:left w:val="double" w:sz="6" w:space="0" w:color="auto"/>
              <w:bottom w:val="single" w:sz="4" w:space="0" w:color="000000"/>
              <w:right w:val="double" w:sz="6" w:space="0" w:color="auto"/>
            </w:tcBorders>
            <w:shd w:val="clear" w:color="auto" w:fill="FFFFFF"/>
            <w:noWrap/>
            <w:vAlign w:val="bottom"/>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vMerge w:val="restart"/>
            <w:tcBorders>
              <w:top w:val="nil"/>
              <w:left w:val="double" w:sz="6" w:space="0" w:color="auto"/>
              <w:bottom w:val="single" w:sz="4" w:space="0" w:color="000000"/>
              <w:right w:val="double" w:sz="6" w:space="0" w:color="auto"/>
            </w:tcBorders>
            <w:shd w:val="clear" w:color="auto" w:fill="FFFFFF"/>
            <w:noWrap/>
            <w:vAlign w:val="bottom"/>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1,950.00</w:t>
            </w:r>
          </w:p>
        </w:tc>
        <w:tc>
          <w:tcPr>
            <w:tcW w:w="280"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1,517,100.00</w:t>
            </w:r>
          </w:p>
        </w:tc>
        <w:tc>
          <w:tcPr>
            <w:tcW w:w="300"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42,907.26</w:t>
            </w:r>
          </w:p>
        </w:tc>
        <w:tc>
          <w:tcPr>
            <w:tcW w:w="336"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1,560,007.26</w:t>
            </w:r>
          </w:p>
        </w:tc>
        <w:tc>
          <w:tcPr>
            <w:tcW w:w="359"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K-34-127-(49-C)</w:t>
            </w:r>
          </w:p>
        </w:tc>
        <w:tc>
          <w:tcPr>
            <w:tcW w:w="549"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Fillareta</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Rahmi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Dilka</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b/>
                <w:bCs/>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r>
      <w:tr w:rsidR="00F35E2F" w:rsidTr="00F35E2F">
        <w:trPr>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Nezaqet</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Rahmi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Manelli</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b/>
                <w:bCs/>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r>
      <w:tr w:rsidR="00F35E2F" w:rsidTr="00F35E2F">
        <w:trPr>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Vexhi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Rahmi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Voci</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b/>
                <w:bCs/>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r>
      <w:tr w:rsidR="00F35E2F" w:rsidTr="00F35E2F">
        <w:trPr>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Fevri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Rahmi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Voci</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b/>
                <w:bCs/>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r>
      <w:tr w:rsidR="00F35E2F" w:rsidTr="00F35E2F">
        <w:trPr>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Bedri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Rahmi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Voci</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b/>
                <w:bCs/>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109</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Fazlli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Zini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Mullxhi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825/9</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1,170.00</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910,260.00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25,746.60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936,006.60</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K-34-127-(49-C)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110</w:t>
            </w:r>
          </w:p>
        </w:tc>
        <w:tc>
          <w:tcPr>
            <w:tcW w:w="334"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Skënder</w:t>
            </w:r>
          </w:p>
        </w:tc>
        <w:tc>
          <w:tcPr>
            <w:tcW w:w="269"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Pasho</w:t>
            </w:r>
          </w:p>
        </w:tc>
        <w:tc>
          <w:tcPr>
            <w:tcW w:w="328"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Pasholli</w:t>
            </w:r>
          </w:p>
        </w:tc>
        <w:tc>
          <w:tcPr>
            <w:tcW w:w="182" w:type="pct"/>
            <w:tcBorders>
              <w:top w:val="nil"/>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833/23</w:t>
            </w:r>
          </w:p>
        </w:tc>
        <w:tc>
          <w:tcPr>
            <w:tcW w:w="262" w:type="pct"/>
            <w:tcBorders>
              <w:top w:val="nil"/>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549.00</w:t>
            </w:r>
          </w:p>
        </w:tc>
        <w:tc>
          <w:tcPr>
            <w:tcW w:w="280"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427,122.00</w:t>
            </w:r>
          </w:p>
        </w:tc>
        <w:tc>
          <w:tcPr>
            <w:tcW w:w="300"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427,122.00</w:t>
            </w:r>
          </w:p>
        </w:tc>
        <w:tc>
          <w:tcPr>
            <w:tcW w:w="359" w:type="pct"/>
            <w:tcBorders>
              <w:top w:val="nil"/>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K-34-126-(64-D)</w:t>
            </w:r>
          </w:p>
        </w:tc>
        <w:tc>
          <w:tcPr>
            <w:tcW w:w="549"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111</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Stavro</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Isuf</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Topçiu</w:t>
            </w:r>
          </w:p>
        </w:tc>
        <w:tc>
          <w:tcPr>
            <w:tcW w:w="18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834/44</w:t>
            </w:r>
          </w:p>
        </w:tc>
        <w:tc>
          <w:tcPr>
            <w:tcW w:w="26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3,844.00</w:t>
            </w:r>
          </w:p>
        </w:tc>
        <w:tc>
          <w:tcPr>
            <w:tcW w:w="28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2,990,632.00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741,924.81</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3,732,556.81</w:t>
            </w:r>
          </w:p>
        </w:tc>
        <w:tc>
          <w:tcPr>
            <w:tcW w:w="35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K-34-126-(80-B)</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112</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Petrit</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Gurtali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Nallbati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1088/13</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1,560.00</w:t>
            </w:r>
          </w:p>
        </w:tc>
        <w:tc>
          <w:tcPr>
            <w:tcW w:w="28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1,213,680.00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18,715.32</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1,232,395.32</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lastRenderedPageBreak/>
              <w:t>113</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Sotir</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Estref</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Pandeli</w:t>
            </w:r>
          </w:p>
        </w:tc>
        <w:tc>
          <w:tcPr>
            <w:tcW w:w="18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1088/14</w:t>
            </w:r>
          </w:p>
        </w:tc>
        <w:tc>
          <w:tcPr>
            <w:tcW w:w="26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780.00</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606,840.00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606,840.00</w:t>
            </w:r>
          </w:p>
        </w:tc>
        <w:tc>
          <w:tcPr>
            <w:tcW w:w="359"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Petrit</w:t>
            </w:r>
          </w:p>
        </w:tc>
        <w:tc>
          <w:tcPr>
            <w:tcW w:w="269"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Haliti</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17,164.18</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17,164.18</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549"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114</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Julian</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Bujar</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Pasholli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833/20</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1,889.00</w:t>
            </w:r>
          </w:p>
        </w:tc>
        <w:tc>
          <w:tcPr>
            <w:tcW w:w="28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1,469,642.00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41,554.92</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1,511,196.92</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K-34-126-(80-B)</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115</w:t>
            </w:r>
          </w:p>
        </w:tc>
        <w:tc>
          <w:tcPr>
            <w:tcW w:w="334"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Petrit</w:t>
            </w:r>
          </w:p>
        </w:tc>
        <w:tc>
          <w:tcPr>
            <w:tcW w:w="269"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Haliti</w:t>
            </w:r>
          </w:p>
        </w:tc>
        <w:tc>
          <w:tcPr>
            <w:tcW w:w="182" w:type="pct"/>
            <w:tcBorders>
              <w:top w:val="nil"/>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1088/16</w:t>
            </w:r>
          </w:p>
        </w:tc>
        <w:tc>
          <w:tcPr>
            <w:tcW w:w="262" w:type="pct"/>
            <w:tcBorders>
              <w:top w:val="nil"/>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single" w:sz="4" w:space="0" w:color="auto"/>
              <w:left w:val="nil"/>
              <w:bottom w:val="nil"/>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25,741.98</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25,741.98</w:t>
            </w:r>
          </w:p>
        </w:tc>
        <w:tc>
          <w:tcPr>
            <w:tcW w:w="359" w:type="pct"/>
            <w:tcBorders>
              <w:top w:val="nil"/>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116</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Sali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Sabri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Goce</w:t>
            </w:r>
          </w:p>
        </w:tc>
        <w:tc>
          <w:tcPr>
            <w:tcW w:w="182"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1088/17</w:t>
            </w:r>
          </w:p>
        </w:tc>
        <w:tc>
          <w:tcPr>
            <w:tcW w:w="262"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2,340.00</w:t>
            </w:r>
          </w:p>
        </w:tc>
        <w:tc>
          <w:tcPr>
            <w:tcW w:w="280"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1,820,520.00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1,820,520.00</w:t>
            </w:r>
          </w:p>
        </w:tc>
        <w:tc>
          <w:tcPr>
            <w:tcW w:w="359"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Fredi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Goce</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35,106.00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35,106.00</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117</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Namik</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Selman</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Goce</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1088/19</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1,560.00</w:t>
            </w:r>
          </w:p>
        </w:tc>
        <w:tc>
          <w:tcPr>
            <w:tcW w:w="28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1,213,680.00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43,675.52</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1,257,355.52</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118</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Simon</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Abdyraman</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Goce</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1088/20</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2,720.00</w:t>
            </w:r>
          </w:p>
        </w:tc>
        <w:tc>
          <w:tcPr>
            <w:tcW w:w="280"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2,116,160.00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76,164.20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2,192,324.20</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119</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Bardhi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Qamil</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Bejleri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1092/3</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2,100.00</w:t>
            </w:r>
          </w:p>
        </w:tc>
        <w:tc>
          <w:tcPr>
            <w:tcW w:w="280"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1,633,800.00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46,200.00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1,680,000.00</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120</w:t>
            </w:r>
          </w:p>
        </w:tc>
        <w:tc>
          <w:tcPr>
            <w:tcW w:w="334"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Gëzim</w:t>
            </w:r>
          </w:p>
        </w:tc>
        <w:tc>
          <w:tcPr>
            <w:tcW w:w="269"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Bajram</w:t>
            </w:r>
          </w:p>
        </w:tc>
        <w:tc>
          <w:tcPr>
            <w:tcW w:w="328"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Pasholli</w:t>
            </w:r>
          </w:p>
        </w:tc>
        <w:tc>
          <w:tcPr>
            <w:tcW w:w="182" w:type="pct"/>
            <w:tcBorders>
              <w:top w:val="nil"/>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833/17</w:t>
            </w:r>
          </w:p>
        </w:tc>
        <w:tc>
          <w:tcPr>
            <w:tcW w:w="262"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3,469.00</w:t>
            </w:r>
          </w:p>
        </w:tc>
        <w:tc>
          <w:tcPr>
            <w:tcW w:w="280" w:type="pct"/>
            <w:tcBorders>
              <w:top w:val="single" w:sz="4" w:space="0" w:color="auto"/>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2,698,882.00</w:t>
            </w:r>
          </w:p>
        </w:tc>
        <w:tc>
          <w:tcPr>
            <w:tcW w:w="300"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2,698,882.00</w:t>
            </w:r>
          </w:p>
        </w:tc>
        <w:tc>
          <w:tcPr>
            <w:tcW w:w="359" w:type="pct"/>
            <w:tcBorders>
              <w:top w:val="nil"/>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K-34-126-(64-D)</w:t>
            </w:r>
          </w:p>
        </w:tc>
        <w:tc>
          <w:tcPr>
            <w:tcW w:w="549"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121</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Skënder</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Pasho</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Pasholli</w:t>
            </w:r>
          </w:p>
        </w:tc>
        <w:tc>
          <w:tcPr>
            <w:tcW w:w="18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834/47</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1,605.00</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1,248,690.00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35,317.48</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1,284,007.48</w:t>
            </w:r>
          </w:p>
        </w:tc>
        <w:tc>
          <w:tcPr>
            <w:tcW w:w="359" w:type="pct"/>
            <w:shd w:val="clear" w:color="auto" w:fill="FFFFFF"/>
            <w:noWrap/>
            <w:vAlign w:val="bottom"/>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K-34-126-(64-D)</w:t>
            </w:r>
          </w:p>
        </w:tc>
        <w:tc>
          <w:tcPr>
            <w:tcW w:w="549"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122</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Oliandi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Sheqadet</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Lame</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833/15</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1,099.00</w:t>
            </w:r>
          </w:p>
        </w:tc>
        <w:tc>
          <w:tcPr>
            <w:tcW w:w="28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855,022.00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12,089.00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867,111.00</w:t>
            </w:r>
          </w:p>
        </w:tc>
        <w:tc>
          <w:tcPr>
            <w:tcW w:w="35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K-34-126-(64-D)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123</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Artur</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Hytbi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Subashi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1088/23</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2,340.00</w:t>
            </w:r>
          </w:p>
        </w:tc>
        <w:tc>
          <w:tcPr>
            <w:tcW w:w="280"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1,820,520.00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51,490.56</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1,872,010.56</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124</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Astrit</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Xhemil</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Lengu</w:t>
            </w:r>
          </w:p>
        </w:tc>
        <w:tc>
          <w:tcPr>
            <w:tcW w:w="18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1092/5</w:t>
            </w:r>
          </w:p>
        </w:tc>
        <w:tc>
          <w:tcPr>
            <w:tcW w:w="26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1,680.00</w:t>
            </w:r>
          </w:p>
        </w:tc>
        <w:tc>
          <w:tcPr>
            <w:tcW w:w="280"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1,307,040.00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1,307,040.00</w:t>
            </w:r>
          </w:p>
        </w:tc>
        <w:tc>
          <w:tcPr>
            <w:tcW w:w="359"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125</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Tomor</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Skënder</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Pasholli</w:t>
            </w:r>
          </w:p>
        </w:tc>
        <w:tc>
          <w:tcPr>
            <w:tcW w:w="18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834/42</w:t>
            </w:r>
          </w:p>
        </w:tc>
        <w:tc>
          <w:tcPr>
            <w:tcW w:w="26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2,010.00</w:t>
            </w:r>
          </w:p>
        </w:tc>
        <w:tc>
          <w:tcPr>
            <w:tcW w:w="280"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1,563,780.00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44,210.10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1,607,990.10</w:t>
            </w:r>
          </w:p>
        </w:tc>
        <w:tc>
          <w:tcPr>
            <w:tcW w:w="35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126</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Xhezmi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Shahin</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Rusi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825/1</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1,950.00</w:t>
            </w:r>
          </w:p>
        </w:tc>
        <w:tc>
          <w:tcPr>
            <w:tcW w:w="28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1,517,100.00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42,900.00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1,560,000.00</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K-34-127-(49-C)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127</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Petro</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Risto</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Serezi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825/10</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1,560.00</w:t>
            </w:r>
          </w:p>
        </w:tc>
        <w:tc>
          <w:tcPr>
            <w:tcW w:w="28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1,213,680.00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34,323.52</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1,248,003.52</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K-34-126-(49-C)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128</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Faik</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Estref</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Heto</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825/13</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780.00</w:t>
            </w:r>
          </w:p>
        </w:tc>
        <w:tc>
          <w:tcPr>
            <w:tcW w:w="28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606,840.00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9,362.40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616,202.40</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K-34-127-(49-C)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129</w:t>
            </w:r>
          </w:p>
        </w:tc>
        <w:tc>
          <w:tcPr>
            <w:tcW w:w="334"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Saimir</w:t>
            </w:r>
          </w:p>
        </w:tc>
        <w:tc>
          <w:tcPr>
            <w:tcW w:w="269"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Muka</w:t>
            </w:r>
          </w:p>
        </w:tc>
        <w:tc>
          <w:tcPr>
            <w:tcW w:w="182"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825/14</w:t>
            </w:r>
          </w:p>
        </w:tc>
        <w:tc>
          <w:tcPr>
            <w:tcW w:w="262"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34,320.00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34,320.00</w:t>
            </w:r>
          </w:p>
        </w:tc>
        <w:tc>
          <w:tcPr>
            <w:tcW w:w="359" w:type="pct"/>
            <w:tcBorders>
              <w:top w:val="nil"/>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K-34-127-(49-C)</w:t>
            </w:r>
          </w:p>
        </w:tc>
        <w:tc>
          <w:tcPr>
            <w:tcW w:w="549"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Përdoruesi </w:t>
            </w:r>
            <w:r>
              <w:rPr>
                <w:rFonts w:ascii="Garamond" w:eastAsia="Times New Roman" w:hAnsi="Garamond"/>
                <w:sz w:val="14"/>
                <w:szCs w:val="14"/>
                <w:lang w:val="sq-AL"/>
              </w:rPr>
              <w:lastRenderedPageBreak/>
              <w:t>likuidohet vetëm për kulturat</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lastRenderedPageBreak/>
              <w:t>130</w:t>
            </w:r>
          </w:p>
        </w:tc>
        <w:tc>
          <w:tcPr>
            <w:tcW w:w="334"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Urim</w:t>
            </w:r>
          </w:p>
        </w:tc>
        <w:tc>
          <w:tcPr>
            <w:tcW w:w="269"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Teki</w:t>
            </w:r>
          </w:p>
        </w:tc>
        <w:tc>
          <w:tcPr>
            <w:tcW w:w="328"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Lame</w:t>
            </w:r>
          </w:p>
        </w:tc>
        <w:tc>
          <w:tcPr>
            <w:tcW w:w="182" w:type="pct"/>
            <w:tcBorders>
              <w:top w:val="nil"/>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833/3</w:t>
            </w:r>
          </w:p>
        </w:tc>
        <w:tc>
          <w:tcPr>
            <w:tcW w:w="262" w:type="pct"/>
            <w:tcBorders>
              <w:top w:val="nil"/>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268.00</w:t>
            </w:r>
          </w:p>
        </w:tc>
        <w:tc>
          <w:tcPr>
            <w:tcW w:w="280"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208,504.00</w:t>
            </w:r>
          </w:p>
        </w:tc>
        <w:tc>
          <w:tcPr>
            <w:tcW w:w="300"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208,504.00</w:t>
            </w:r>
          </w:p>
        </w:tc>
        <w:tc>
          <w:tcPr>
            <w:tcW w:w="359" w:type="pct"/>
            <w:tcBorders>
              <w:top w:val="single" w:sz="4" w:space="0" w:color="auto"/>
              <w:left w:val="nil"/>
              <w:bottom w:val="nil"/>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K-34-127-(64-D)</w:t>
            </w:r>
          </w:p>
        </w:tc>
        <w:tc>
          <w:tcPr>
            <w:tcW w:w="549"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131</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Marie</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David</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Nallbati+ Bashkëpronarë</w:t>
            </w:r>
          </w:p>
        </w:tc>
        <w:tc>
          <w:tcPr>
            <w:tcW w:w="18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832/56</w:t>
            </w:r>
          </w:p>
        </w:tc>
        <w:tc>
          <w:tcPr>
            <w:tcW w:w="26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1,178.00</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916,484.00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38,206.32</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954,690.32</w:t>
            </w:r>
          </w:p>
        </w:tc>
        <w:tc>
          <w:tcPr>
            <w:tcW w:w="35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K-34-126-(64-D)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132</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Ylber</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Ismail</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Topçiu</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832/36</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570.00</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443,460.00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76,203.07</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519,663.07</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K-34-127-(49-C)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vMerge w:val="restar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133</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Rahmie</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Celnik</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Mullxhi</w:t>
            </w:r>
          </w:p>
        </w:tc>
        <w:tc>
          <w:tcPr>
            <w:tcW w:w="182" w:type="pct"/>
            <w:vMerge w:val="restar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vMerge w:val="restar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833/2/1</w:t>
            </w:r>
          </w:p>
        </w:tc>
        <w:tc>
          <w:tcPr>
            <w:tcW w:w="262" w:type="pct"/>
            <w:vMerge w:val="restar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vMerge w:val="restart"/>
            <w:tcBorders>
              <w:top w:val="nil"/>
              <w:left w:val="single" w:sz="4"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vMerge w:val="restar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vMerge w:val="restar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vMerge w:val="restar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2,014.00</w:t>
            </w:r>
          </w:p>
        </w:tc>
        <w:tc>
          <w:tcPr>
            <w:tcW w:w="280" w:type="pct"/>
            <w:vMerge w:val="restar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vMerge w:val="restar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1,566,892.00</w:t>
            </w:r>
          </w:p>
        </w:tc>
        <w:tc>
          <w:tcPr>
            <w:tcW w:w="300" w:type="pct"/>
            <w:vMerge w:val="restar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167,377.33</w:t>
            </w:r>
          </w:p>
        </w:tc>
        <w:tc>
          <w:tcPr>
            <w:tcW w:w="336" w:type="pct"/>
            <w:vMerge w:val="restar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1,734,269.33</w:t>
            </w:r>
          </w:p>
        </w:tc>
        <w:tc>
          <w:tcPr>
            <w:tcW w:w="359" w:type="pct"/>
            <w:vMerge w:val="restar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K-34-127-(64-D)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Erilda</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Gurali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Mullxhi</w:t>
            </w:r>
          </w:p>
        </w:tc>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single" w:sz="4"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b/>
                <w:bCs/>
                <w:sz w:val="14"/>
                <w:szCs w:val="14"/>
                <w:lang w:val="sq-AL"/>
              </w:rPr>
            </w:pPr>
          </w:p>
        </w:tc>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auto"/>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vMerge w:val="restart"/>
            <w:tcBorders>
              <w:top w:val="single" w:sz="4" w:space="0" w:color="auto"/>
              <w:left w:val="single" w:sz="4" w:space="0" w:color="auto"/>
              <w:bottom w:val="nil"/>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134</w:t>
            </w:r>
          </w:p>
        </w:tc>
        <w:tc>
          <w:tcPr>
            <w:tcW w:w="33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Xhevat</w:t>
            </w:r>
          </w:p>
        </w:tc>
        <w:tc>
          <w:tcPr>
            <w:tcW w:w="26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Veli</w:t>
            </w:r>
          </w:p>
        </w:tc>
        <w:tc>
          <w:tcPr>
            <w:tcW w:w="32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Berberi</w:t>
            </w:r>
          </w:p>
        </w:tc>
        <w:tc>
          <w:tcPr>
            <w:tcW w:w="182" w:type="pct"/>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3787</w:t>
            </w:r>
          </w:p>
        </w:tc>
        <w:tc>
          <w:tcPr>
            <w:tcW w:w="217" w:type="pct"/>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833/33</w:t>
            </w:r>
          </w:p>
        </w:tc>
        <w:tc>
          <w:tcPr>
            <w:tcW w:w="262" w:type="pct"/>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vMerge w:val="restart"/>
            <w:tcBorders>
              <w:top w:val="single" w:sz="4" w:space="0" w:color="auto"/>
              <w:left w:val="single" w:sz="4" w:space="0" w:color="auto"/>
              <w:bottom w:val="single" w:sz="4" w:space="0" w:color="000000"/>
              <w:right w:val="single" w:sz="4" w:space="0" w:color="auto"/>
            </w:tcBorders>
            <w:shd w:val="clear" w:color="auto" w:fill="FFFFFF"/>
            <w:noWrap/>
            <w:vAlign w:val="bottom"/>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vMerge w:val="restart"/>
            <w:tcBorders>
              <w:top w:val="single" w:sz="4" w:space="0" w:color="auto"/>
              <w:left w:val="single" w:sz="4" w:space="0" w:color="auto"/>
              <w:bottom w:val="single" w:sz="4" w:space="0" w:color="000000"/>
              <w:right w:val="single" w:sz="4" w:space="0" w:color="auto"/>
            </w:tcBorders>
            <w:shd w:val="clear" w:color="auto" w:fill="FFFFFF"/>
            <w:noWrap/>
            <w:vAlign w:val="bottom"/>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vMerge w:val="restart"/>
            <w:tcBorders>
              <w:top w:val="single" w:sz="4" w:space="0" w:color="auto"/>
              <w:left w:val="single" w:sz="4" w:space="0" w:color="auto"/>
              <w:bottom w:val="single" w:sz="4" w:space="0" w:color="000000"/>
              <w:right w:val="single" w:sz="4" w:space="0" w:color="auto"/>
            </w:tcBorders>
            <w:shd w:val="clear" w:color="auto" w:fill="FFFFFF"/>
            <w:noWrap/>
            <w:vAlign w:val="bottom"/>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2,260.00</w:t>
            </w:r>
          </w:p>
        </w:tc>
        <w:tc>
          <w:tcPr>
            <w:tcW w:w="280" w:type="pct"/>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1,758,280.00</w:t>
            </w:r>
          </w:p>
        </w:tc>
        <w:tc>
          <w:tcPr>
            <w:tcW w:w="300" w:type="pct"/>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63,293.72</w:t>
            </w:r>
          </w:p>
        </w:tc>
        <w:tc>
          <w:tcPr>
            <w:tcW w:w="336" w:type="pct"/>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1,821,573.72</w:t>
            </w:r>
          </w:p>
        </w:tc>
        <w:tc>
          <w:tcPr>
            <w:tcW w:w="359" w:type="pct"/>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single" w:sz="4" w:space="0" w:color="auto"/>
              <w:left w:val="single" w:sz="4" w:space="0" w:color="auto"/>
              <w:bottom w:val="nil"/>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Veprore</w:t>
            </w:r>
          </w:p>
        </w:tc>
        <w:tc>
          <w:tcPr>
            <w:tcW w:w="26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Xhevat</w:t>
            </w:r>
          </w:p>
        </w:tc>
        <w:tc>
          <w:tcPr>
            <w:tcW w:w="32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Berberi</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b/>
                <w:bCs/>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r>
      <w:tr w:rsidR="00F35E2F" w:rsidTr="00F35E2F">
        <w:trPr>
          <w:trHeight w:val="139"/>
          <w:jc w:val="center"/>
        </w:trPr>
        <w:tc>
          <w:tcPr>
            <w:tcW w:w="0" w:type="auto"/>
            <w:vMerge/>
            <w:tcBorders>
              <w:top w:val="single" w:sz="4" w:space="0" w:color="auto"/>
              <w:left w:val="single" w:sz="4" w:space="0" w:color="auto"/>
              <w:bottom w:val="nil"/>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Elivera</w:t>
            </w:r>
          </w:p>
        </w:tc>
        <w:tc>
          <w:tcPr>
            <w:tcW w:w="26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Xhevat</w:t>
            </w:r>
          </w:p>
        </w:tc>
        <w:tc>
          <w:tcPr>
            <w:tcW w:w="328"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Berberi</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b/>
                <w:bCs/>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r>
      <w:tr w:rsidR="00F35E2F" w:rsidTr="00F35E2F">
        <w:trPr>
          <w:trHeight w:val="139"/>
          <w:jc w:val="center"/>
        </w:trPr>
        <w:tc>
          <w:tcPr>
            <w:tcW w:w="0" w:type="auto"/>
            <w:vMerge/>
            <w:tcBorders>
              <w:top w:val="single" w:sz="4" w:space="0" w:color="auto"/>
              <w:left w:val="single" w:sz="4" w:space="0" w:color="auto"/>
              <w:bottom w:val="nil"/>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Roberta</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Xhevat</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Berberi</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b/>
                <w:bCs/>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r>
      <w:tr w:rsidR="00F35E2F" w:rsidTr="00F35E2F">
        <w:trPr>
          <w:trHeight w:val="139"/>
          <w:jc w:val="center"/>
        </w:trPr>
        <w:tc>
          <w:tcPr>
            <w:tcW w:w="0" w:type="auto"/>
            <w:vMerge/>
            <w:tcBorders>
              <w:top w:val="single" w:sz="4" w:space="0" w:color="auto"/>
              <w:left w:val="single" w:sz="4" w:space="0" w:color="auto"/>
              <w:bottom w:val="nil"/>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Miranda</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Xhevat</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Berberi</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b/>
                <w:bCs/>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r>
      <w:tr w:rsidR="00F35E2F" w:rsidTr="00F35E2F">
        <w:trPr>
          <w:trHeight w:val="139"/>
          <w:jc w:val="center"/>
        </w:trPr>
        <w:tc>
          <w:tcPr>
            <w:tcW w:w="0" w:type="auto"/>
            <w:vMerge/>
            <w:tcBorders>
              <w:top w:val="single" w:sz="4" w:space="0" w:color="auto"/>
              <w:left w:val="single" w:sz="4" w:space="0" w:color="auto"/>
              <w:bottom w:val="nil"/>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Julina</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Urim</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Berberi</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b/>
                <w:bCs/>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r>
      <w:tr w:rsidR="00F35E2F" w:rsidTr="00F35E2F">
        <w:trPr>
          <w:trHeight w:val="139"/>
          <w:jc w:val="center"/>
        </w:trPr>
        <w:tc>
          <w:tcPr>
            <w:tcW w:w="0" w:type="auto"/>
            <w:vMerge/>
            <w:tcBorders>
              <w:top w:val="single" w:sz="4" w:space="0" w:color="auto"/>
              <w:left w:val="single" w:sz="4" w:space="0" w:color="auto"/>
              <w:bottom w:val="nil"/>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Jugers</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Urim</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Berberi</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b/>
                <w:bCs/>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r>
      <w:tr w:rsidR="00F35E2F" w:rsidTr="00F35E2F">
        <w:trPr>
          <w:trHeight w:val="139"/>
          <w:jc w:val="center"/>
        </w:trPr>
        <w:tc>
          <w:tcPr>
            <w:tcW w:w="133" w:type="pct"/>
            <w:tcBorders>
              <w:top w:val="single" w:sz="4" w:space="0" w:color="auto"/>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135</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Josif</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Rustem</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Agolli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3644</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1084/11</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2,086.00</w:t>
            </w:r>
          </w:p>
        </w:tc>
        <w:tc>
          <w:tcPr>
            <w:tcW w:w="28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1,622,908.00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31,296.00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1,654,204.00</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136</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Altin</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Islam</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Bylykbashi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3644</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833/17</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1,846.00</w:t>
            </w:r>
          </w:p>
        </w:tc>
        <w:tc>
          <w:tcPr>
            <w:tcW w:w="280"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1,436,188.00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36,913.20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1,473,101.20</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137</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Mirandi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Ymer</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Shpuza</w:t>
            </w:r>
          </w:p>
        </w:tc>
        <w:tc>
          <w:tcPr>
            <w:tcW w:w="18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3644</w:t>
            </w:r>
          </w:p>
        </w:tc>
        <w:tc>
          <w:tcPr>
            <w:tcW w:w="217"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1084/19</w:t>
            </w:r>
          </w:p>
        </w:tc>
        <w:tc>
          <w:tcPr>
            <w:tcW w:w="26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2,350.00</w:t>
            </w:r>
          </w:p>
        </w:tc>
        <w:tc>
          <w:tcPr>
            <w:tcW w:w="28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1,828,300.00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1,828,300.00</w:t>
            </w:r>
          </w:p>
        </w:tc>
        <w:tc>
          <w:tcPr>
            <w:tcW w:w="359"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Namik</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Shpuza</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79,947.00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79,947.00</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138</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Ali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Fari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Agolli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3644</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833/10</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1,755.00</w:t>
            </w:r>
          </w:p>
        </w:tc>
        <w:tc>
          <w:tcPr>
            <w:tcW w:w="280"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1,365,390.00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35,107.60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1,400,497.60</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139</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Bujar</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Muhamet</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Hoxhalli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3644</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1088/10</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3,134.00</w:t>
            </w:r>
          </w:p>
        </w:tc>
        <w:tc>
          <w:tcPr>
            <w:tcW w:w="28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2,438,252.00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47,012.55</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2,485,264.55</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140</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Murat</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Hakik</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Berberi</w:t>
            </w:r>
          </w:p>
        </w:tc>
        <w:tc>
          <w:tcPr>
            <w:tcW w:w="18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3644</w:t>
            </w:r>
          </w:p>
        </w:tc>
        <w:tc>
          <w:tcPr>
            <w:tcW w:w="217"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1088/2</w:t>
            </w:r>
          </w:p>
        </w:tc>
        <w:tc>
          <w:tcPr>
            <w:tcW w:w="26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1,609.00</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1,251,802.00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1,251,802.00</w:t>
            </w:r>
          </w:p>
        </w:tc>
        <w:tc>
          <w:tcPr>
            <w:tcW w:w="359"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Nexhmi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Berberi</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35,398.00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35,398.00</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141</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Fadil</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Faik</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Shpuza</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3644</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1084/7</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2,257.00</w:t>
            </w:r>
          </w:p>
        </w:tc>
        <w:tc>
          <w:tcPr>
            <w:tcW w:w="28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1,755,946.00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45,143.80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1,801,089.80</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142</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Petrit</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Avni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Barolli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3644</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1084/8</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1,553.00</w:t>
            </w:r>
          </w:p>
        </w:tc>
        <w:tc>
          <w:tcPr>
            <w:tcW w:w="28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1,208,234.00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23,298.15</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1,231,532.15</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143</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Esat</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Nazmi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Barolli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3644</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1084/9</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648.00</w:t>
            </w:r>
          </w:p>
        </w:tc>
        <w:tc>
          <w:tcPr>
            <w:tcW w:w="28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504,144.00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14,266.34</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518,410.34</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Konfirmuar </w:t>
            </w:r>
            <w:r>
              <w:rPr>
                <w:rFonts w:ascii="Garamond" w:eastAsia="Times New Roman" w:hAnsi="Garamond"/>
                <w:sz w:val="14"/>
                <w:szCs w:val="14"/>
                <w:lang w:val="sq-AL"/>
              </w:rPr>
              <w:lastRenderedPageBreak/>
              <w:t>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lastRenderedPageBreak/>
              <w:t>144</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Xhafer</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Rustem</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Agolli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3644</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1084/10</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324.00</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252,072.00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4,857.45</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256,929.45</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145</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Emine</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Reshat</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Perona</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3644</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1084/25</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237.00</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184,386.00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5,213.78</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189,599.78</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146</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Hamdi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Shefqet</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Bylyku</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3644</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833/6</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456.00</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354,768.00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17,346.70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372,114.70</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 - (80-B)</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147</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Arben</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Ali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Merolli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3644</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1084/30</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1,293.00</w:t>
            </w:r>
          </w:p>
        </w:tc>
        <w:tc>
          <w:tcPr>
            <w:tcW w:w="28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1,005,954.00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36,195.60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1,042,149.60</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148</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Agim</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Shyqyri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Medolli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3644</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1084/29</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2,127.00</w:t>
            </w:r>
          </w:p>
        </w:tc>
        <w:tc>
          <w:tcPr>
            <w:tcW w:w="280"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1,654,806.00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42,530.40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1,697,336.40</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149</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Nderim</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Kurtali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Medolli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3644</w:t>
            </w:r>
          </w:p>
        </w:tc>
        <w:tc>
          <w:tcPr>
            <w:tcW w:w="217" w:type="pct"/>
            <w:tcBorders>
              <w:top w:val="nil"/>
              <w:left w:val="nil"/>
              <w:bottom w:val="single" w:sz="4" w:space="0" w:color="auto"/>
              <w:right w:val="double" w:sz="6" w:space="0" w:color="auto"/>
            </w:tcBorders>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833/18</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1,958.00</w:t>
            </w:r>
          </w:p>
        </w:tc>
        <w:tc>
          <w:tcPr>
            <w:tcW w:w="280"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1,523,324.00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1,011,201.63</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2,534,525.63</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150</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Lirim</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Murat</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Berberi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3644</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1088/3</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2,781.00</w:t>
            </w:r>
          </w:p>
        </w:tc>
        <w:tc>
          <w:tcPr>
            <w:tcW w:w="28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2,163,618.00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61,175.18</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2,224,793.18</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151</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Kodene</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Ali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Barolli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3644</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1088/11</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10,958.00</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8,525,324.00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131,501.04</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8,656,825.04</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152</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Kodene</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Ali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Barolli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3644</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799/25</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1,385.00</w:t>
            </w:r>
          </w:p>
        </w:tc>
        <w:tc>
          <w:tcPr>
            <w:tcW w:w="28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1,077,530.00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16,619.52</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1,094,149.52</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K-34-127-(65-A)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153</w:t>
            </w:r>
          </w:p>
        </w:tc>
        <w:tc>
          <w:tcPr>
            <w:tcW w:w="931" w:type="pct"/>
            <w:gridSpan w:val="3"/>
            <w:tcBorders>
              <w:top w:val="single" w:sz="4" w:space="0" w:color="auto"/>
              <w:left w:val="nil"/>
              <w:bottom w:val="single" w:sz="4" w:space="0" w:color="auto"/>
              <w:right w:val="double" w:sz="6" w:space="0" w:color="000000"/>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 Papërcaktuar</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3358</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1,023.00</w:t>
            </w:r>
          </w:p>
        </w:tc>
        <w:tc>
          <w:tcPr>
            <w:tcW w:w="280"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251.00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256,773.00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12,276.00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269,049.00</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K-34-111-(159-C)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ZVRPP konfirmon se pasuria është në proces regjistrimi fillestar.</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154</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Nexhdet</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Xhevit</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Dervishi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1355</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40/23</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410</w:t>
            </w:r>
          </w:p>
        </w:tc>
        <w:tc>
          <w:tcPr>
            <w:tcW w:w="280"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318,995.56</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54,841.60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373,837.16</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K-34-114-(239-D)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155</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Agron</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Rapo</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Bajraktari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1355</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40/22</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759</w:t>
            </w:r>
          </w:p>
        </w:tc>
        <w:tc>
          <w:tcPr>
            <w:tcW w:w="28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590,299.72</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101,523.84</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691,823.56</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K-34-114-(239-D)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156</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xml:space="preserve">Shkelqim </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Besim</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Sakaj</w:t>
            </w:r>
          </w:p>
        </w:tc>
        <w:tc>
          <w:tcPr>
            <w:tcW w:w="18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2881</w:t>
            </w:r>
          </w:p>
        </w:tc>
        <w:tc>
          <w:tcPr>
            <w:tcW w:w="217"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440/17</w:t>
            </w:r>
          </w:p>
        </w:tc>
        <w:tc>
          <w:tcPr>
            <w:tcW w:w="26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1,080</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828.00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894,240.00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894,240.00</w:t>
            </w:r>
          </w:p>
        </w:tc>
        <w:tc>
          <w:tcPr>
            <w:tcW w:w="359"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K-34-112-172-C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Mehmet</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Zadeja</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91,451.76</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91,451.76</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157</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xml:space="preserve">Palush </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Vangjel</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Veshi</w:t>
            </w:r>
          </w:p>
        </w:tc>
        <w:tc>
          <w:tcPr>
            <w:tcW w:w="18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2881</w:t>
            </w:r>
          </w:p>
        </w:tc>
        <w:tc>
          <w:tcPr>
            <w:tcW w:w="21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440/5</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139</w:t>
            </w:r>
          </w:p>
        </w:tc>
        <w:tc>
          <w:tcPr>
            <w:tcW w:w="28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828.00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115,092.00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19,821.40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134,913.40</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K-34-112-172-C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158</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Mehmet</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Jashar</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Zadeja</w:t>
            </w:r>
          </w:p>
        </w:tc>
        <w:tc>
          <w:tcPr>
            <w:tcW w:w="18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2881</w:t>
            </w:r>
          </w:p>
        </w:tc>
        <w:tc>
          <w:tcPr>
            <w:tcW w:w="217"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440/18</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555</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828.00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459,540.00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18,270.60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477,810.60</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K-34-112-172-C</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159</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Vangjel</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Koci</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Zguro</w:t>
            </w:r>
          </w:p>
        </w:tc>
        <w:tc>
          <w:tcPr>
            <w:tcW w:w="18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3016</w:t>
            </w:r>
          </w:p>
        </w:tc>
        <w:tc>
          <w:tcPr>
            <w:tcW w:w="21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69/17</w:t>
            </w:r>
          </w:p>
        </w:tc>
        <w:tc>
          <w:tcPr>
            <w:tcW w:w="26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169</w:t>
            </w:r>
          </w:p>
        </w:tc>
        <w:tc>
          <w:tcPr>
            <w:tcW w:w="28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131,163.02</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5,478.98</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136,642.00</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K-34-126-(55-D)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133"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lastRenderedPageBreak/>
              <w:t>160</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Refail</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Spiro</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Dinellari</w:t>
            </w:r>
          </w:p>
        </w:tc>
        <w:tc>
          <w:tcPr>
            <w:tcW w:w="18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3016</w:t>
            </w:r>
          </w:p>
        </w:tc>
        <w:tc>
          <w:tcPr>
            <w:tcW w:w="217"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69/18</w:t>
            </w:r>
          </w:p>
        </w:tc>
        <w:tc>
          <w:tcPr>
            <w:tcW w:w="26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177</w:t>
            </w:r>
          </w:p>
        </w:tc>
        <w:tc>
          <w:tcPr>
            <w:tcW w:w="28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778.00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138,032.76</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138,032.76</w:t>
            </w:r>
          </w:p>
        </w:tc>
        <w:tc>
          <w:tcPr>
            <w:tcW w:w="359"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K-34-126-(55-D)</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Guri</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Polena</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30,799.00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30,799.00</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vMerge w:val="restar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161</w:t>
            </w:r>
          </w:p>
        </w:tc>
        <w:tc>
          <w:tcPr>
            <w:tcW w:w="33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Artur</w:t>
            </w:r>
          </w:p>
        </w:tc>
        <w:tc>
          <w:tcPr>
            <w:tcW w:w="26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Zyko</w:t>
            </w:r>
          </w:p>
        </w:tc>
        <w:tc>
          <w:tcPr>
            <w:tcW w:w="328"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Rustem</w:t>
            </w:r>
          </w:p>
        </w:tc>
        <w:tc>
          <w:tcPr>
            <w:tcW w:w="182" w:type="pct"/>
            <w:vMerge w:val="restar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3437</w:t>
            </w:r>
          </w:p>
        </w:tc>
        <w:tc>
          <w:tcPr>
            <w:tcW w:w="217" w:type="pct"/>
            <w:vMerge w:val="restar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304/3</w:t>
            </w:r>
          </w:p>
        </w:tc>
        <w:tc>
          <w:tcPr>
            <w:tcW w:w="262" w:type="pct"/>
            <w:vMerge w:val="restar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03" w:type="pct"/>
            <w:tcBorders>
              <w:top w:val="nil"/>
              <w:left w:val="single" w:sz="4" w:space="0" w:color="auto"/>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nil"/>
              <w:left w:val="nil"/>
              <w:bottom w:val="single" w:sz="4"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741</w:t>
            </w:r>
          </w:p>
        </w:tc>
        <w:tc>
          <w:tcPr>
            <w:tcW w:w="28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330.00</w:t>
            </w:r>
          </w:p>
        </w:tc>
        <w:tc>
          <w:tcPr>
            <w:tcW w:w="325"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244,566.30</w:t>
            </w:r>
          </w:p>
        </w:tc>
        <w:tc>
          <w:tcPr>
            <w:tcW w:w="30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244,566.30</w:t>
            </w:r>
          </w:p>
        </w:tc>
        <w:tc>
          <w:tcPr>
            <w:tcW w:w="359" w:type="pct"/>
            <w:vMerge w:val="restar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K-34-126-(114-A)</w:t>
            </w:r>
          </w:p>
        </w:tc>
        <w:tc>
          <w:tcPr>
            <w:tcW w:w="54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39"/>
          <w:jc w:val="center"/>
        </w:trPr>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34"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Kajo</w:t>
            </w:r>
          </w:p>
        </w:tc>
        <w:tc>
          <w:tcPr>
            <w:tcW w:w="269"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328"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Mecka</w:t>
            </w: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03" w:type="pct"/>
            <w:tcBorders>
              <w:top w:val="nil"/>
              <w:left w:val="single" w:sz="4" w:space="0" w:color="auto"/>
              <w:bottom w:val="nil"/>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198" w:type="pct"/>
            <w:tcBorders>
              <w:top w:val="nil"/>
              <w:left w:val="double" w:sz="6" w:space="0" w:color="auto"/>
              <w:bottom w:val="nil"/>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7"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80"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25"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0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35,808.00</w:t>
            </w:r>
          </w:p>
        </w:tc>
        <w:tc>
          <w:tcPr>
            <w:tcW w:w="33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35,808.00</w:t>
            </w:r>
          </w:p>
        </w:tc>
        <w:tc>
          <w:tcPr>
            <w:tcW w:w="0" w:type="auto"/>
            <w:vMerge/>
            <w:tcBorders>
              <w:top w:val="nil"/>
              <w:left w:val="double" w:sz="6" w:space="0" w:color="auto"/>
              <w:bottom w:val="nil"/>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549"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39"/>
          <w:jc w:val="center"/>
        </w:trPr>
        <w:tc>
          <w:tcPr>
            <w:tcW w:w="133" w:type="pct"/>
            <w:tcBorders>
              <w:top w:val="double" w:sz="6" w:space="0" w:color="auto"/>
              <w:left w:val="double" w:sz="6" w:space="0" w:color="auto"/>
              <w:bottom w:val="double" w:sz="6"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931" w:type="pct"/>
            <w:gridSpan w:val="3"/>
            <w:tcBorders>
              <w:top w:val="double" w:sz="6" w:space="0" w:color="auto"/>
              <w:left w:val="nil"/>
              <w:bottom w:val="double" w:sz="6" w:space="0" w:color="auto"/>
              <w:right w:val="double" w:sz="6" w:space="0" w:color="000000"/>
            </w:tcBorders>
            <w:shd w:val="clear" w:color="auto" w:fill="FFFFFF"/>
            <w:noWrap/>
            <w:vAlign w:val="bottom"/>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TOTALI</w:t>
            </w:r>
          </w:p>
        </w:tc>
        <w:tc>
          <w:tcPr>
            <w:tcW w:w="182" w:type="pct"/>
            <w:tcBorders>
              <w:top w:val="double" w:sz="6" w:space="0" w:color="auto"/>
              <w:left w:val="nil"/>
              <w:bottom w:val="double" w:sz="6" w:space="0" w:color="auto"/>
              <w:right w:val="nil"/>
            </w:tcBorders>
            <w:shd w:val="clear" w:color="auto" w:fill="FFFFFF"/>
            <w:noWrap/>
            <w:vAlign w:val="bottom"/>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217" w:type="pct"/>
            <w:tcBorders>
              <w:top w:val="double" w:sz="6" w:space="0" w:color="auto"/>
              <w:left w:val="double" w:sz="6" w:space="0" w:color="auto"/>
              <w:bottom w:val="double" w:sz="6"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262" w:type="pct"/>
            <w:tcBorders>
              <w:top w:val="double" w:sz="6" w:space="0" w:color="auto"/>
              <w:left w:val="nil"/>
              <w:bottom w:val="double" w:sz="6" w:space="0" w:color="auto"/>
              <w:right w:val="nil"/>
            </w:tcBorders>
            <w:shd w:val="clear" w:color="auto" w:fill="FFFFFF"/>
            <w:noWrap/>
            <w:vAlign w:val="bottom"/>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303" w:type="pct"/>
            <w:tcBorders>
              <w:top w:val="double" w:sz="6" w:space="0" w:color="auto"/>
              <w:left w:val="double" w:sz="6" w:space="0" w:color="auto"/>
              <w:bottom w:val="double" w:sz="6"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142.700,32</w:t>
            </w:r>
          </w:p>
        </w:tc>
        <w:tc>
          <w:tcPr>
            <w:tcW w:w="198" w:type="pct"/>
            <w:tcBorders>
              <w:top w:val="double" w:sz="6" w:space="0" w:color="auto"/>
              <w:left w:val="nil"/>
              <w:bottom w:val="double" w:sz="6"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38" w:type="pct"/>
            <w:tcBorders>
              <w:top w:val="double" w:sz="6" w:space="0" w:color="auto"/>
              <w:left w:val="double" w:sz="6" w:space="0" w:color="auto"/>
              <w:bottom w:val="double" w:sz="6"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18.688.838,59</w:t>
            </w:r>
          </w:p>
        </w:tc>
        <w:tc>
          <w:tcPr>
            <w:tcW w:w="287" w:type="pct"/>
            <w:tcBorders>
              <w:top w:val="double" w:sz="6" w:space="0" w:color="auto"/>
              <w:left w:val="nil"/>
              <w:bottom w:val="double" w:sz="6"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140.455,88</w:t>
            </w:r>
          </w:p>
        </w:tc>
        <w:tc>
          <w:tcPr>
            <w:tcW w:w="280" w:type="pct"/>
            <w:tcBorders>
              <w:top w:val="double" w:sz="6" w:space="0" w:color="auto"/>
              <w:left w:val="double" w:sz="6" w:space="0" w:color="auto"/>
              <w:bottom w:val="double" w:sz="6"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25" w:type="pct"/>
            <w:tcBorders>
              <w:top w:val="double" w:sz="6" w:space="0" w:color="auto"/>
              <w:left w:val="nil"/>
              <w:bottom w:val="double" w:sz="6"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101.000.663,36</w:t>
            </w:r>
          </w:p>
        </w:tc>
        <w:tc>
          <w:tcPr>
            <w:tcW w:w="300" w:type="pct"/>
            <w:tcBorders>
              <w:top w:val="double" w:sz="6" w:space="0" w:color="auto"/>
              <w:left w:val="double" w:sz="6" w:space="0" w:color="auto"/>
              <w:bottom w:val="double" w:sz="6"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8,370,598.79 </w:t>
            </w:r>
          </w:p>
        </w:tc>
        <w:tc>
          <w:tcPr>
            <w:tcW w:w="336" w:type="pct"/>
            <w:tcBorders>
              <w:top w:val="double" w:sz="6" w:space="0" w:color="auto"/>
              <w:left w:val="nil"/>
              <w:bottom w:val="double" w:sz="6" w:space="0" w:color="auto"/>
              <w:right w:val="nil"/>
            </w:tcBorders>
            <w:shd w:val="clear" w:color="auto" w:fill="FFFFFF"/>
            <w:noWrap/>
            <w:vAlign w:val="bottom"/>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128,060,100.73 </w:t>
            </w:r>
          </w:p>
        </w:tc>
        <w:tc>
          <w:tcPr>
            <w:tcW w:w="359" w:type="pct"/>
            <w:tcBorders>
              <w:top w:val="double" w:sz="6" w:space="0" w:color="auto"/>
              <w:left w:val="double" w:sz="6" w:space="0" w:color="auto"/>
              <w:bottom w:val="double" w:sz="6"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549" w:type="pct"/>
            <w:tcBorders>
              <w:top w:val="double" w:sz="6" w:space="0" w:color="auto"/>
              <w:left w:val="nil"/>
              <w:bottom w:val="double" w:sz="6"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r>
    </w:tbl>
    <w:p w:rsidR="00F35E2F" w:rsidRDefault="00F35E2F" w:rsidP="00F35E2F">
      <w:pPr>
        <w:pStyle w:val="Paragrafi"/>
        <w:ind w:firstLine="0"/>
        <w:rPr>
          <w:rFonts w:eastAsia="Times New Roman"/>
          <w:b/>
          <w:bCs/>
          <w:sz w:val="16"/>
          <w:szCs w:val="16"/>
          <w:lang w:val="sq-AL"/>
        </w:rPr>
      </w:pPr>
      <w:r>
        <w:rPr>
          <w:rFonts w:eastAsia="Times New Roman"/>
          <w:b/>
          <w:bCs/>
          <w:sz w:val="16"/>
          <w:szCs w:val="16"/>
          <w:lang w:val="sq-AL"/>
        </w:rPr>
        <w:t>RRETHI DEVOLL, KORÇË, SKRAPAR, BERAT, FIER</w:t>
      </w:r>
    </w:p>
    <w:p w:rsidR="00F35E2F" w:rsidRDefault="00F35E2F" w:rsidP="00F35E2F">
      <w:pPr>
        <w:pStyle w:val="Paragrafi"/>
        <w:ind w:firstLine="0"/>
        <w:rPr>
          <w:i/>
          <w:lang w:val="sq-AL"/>
        </w:rPr>
      </w:pPr>
      <w:r>
        <w:rPr>
          <w:rFonts w:eastAsia="Times New Roman"/>
          <w:b/>
          <w:bCs/>
          <w:sz w:val="16"/>
          <w:szCs w:val="16"/>
          <w:lang w:val="sq-AL"/>
        </w:rPr>
        <w:t>LISTA NR. 2- LISTA E PRONARËVE TË CILËT PREKEN NGA SHESHET E DEPOZITIMIT/MAGAZINIMIT TË TUBAVE DHE KAMPEVE TË PUNËTORËVE, STACIONET E KOMPRESORËVE DHE VALVULAT E BLLOKIMIT ME MINIMUMIN E KOMPENSIMIT</w:t>
      </w:r>
    </w:p>
    <w:tbl>
      <w:tblPr>
        <w:tblW w:w="5000" w:type="pct"/>
        <w:tblLook w:val="04A0" w:firstRow="1" w:lastRow="0" w:firstColumn="1" w:lastColumn="0" w:noHBand="0" w:noVBand="1"/>
      </w:tblPr>
      <w:tblGrid>
        <w:gridCol w:w="419"/>
        <w:gridCol w:w="1035"/>
        <w:gridCol w:w="848"/>
        <w:gridCol w:w="763"/>
        <w:gridCol w:w="755"/>
        <w:gridCol w:w="974"/>
        <w:gridCol w:w="684"/>
        <w:gridCol w:w="986"/>
        <w:gridCol w:w="946"/>
        <w:gridCol w:w="999"/>
        <w:gridCol w:w="980"/>
        <w:gridCol w:w="1755"/>
        <w:gridCol w:w="2032"/>
      </w:tblGrid>
      <w:tr w:rsidR="00F35E2F" w:rsidTr="00F35E2F">
        <w:trPr>
          <w:trHeight w:val="162"/>
        </w:trPr>
        <w:tc>
          <w:tcPr>
            <w:tcW w:w="157" w:type="pct"/>
            <w:tcBorders>
              <w:top w:val="double" w:sz="6" w:space="0" w:color="auto"/>
              <w:left w:val="double" w:sz="6" w:space="0" w:color="auto"/>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xml:space="preserve">Nr. </w:t>
            </w:r>
          </w:p>
        </w:tc>
        <w:tc>
          <w:tcPr>
            <w:tcW w:w="1005" w:type="pct"/>
            <w:gridSpan w:val="3"/>
            <w:tcBorders>
              <w:top w:val="double" w:sz="6" w:space="0" w:color="auto"/>
              <w:left w:val="nil"/>
              <w:bottom w:val="double" w:sz="6" w:space="0" w:color="auto"/>
              <w:right w:val="double" w:sz="6" w:space="0" w:color="000000"/>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Pronari</w:t>
            </w:r>
          </w:p>
        </w:tc>
        <w:tc>
          <w:tcPr>
            <w:tcW w:w="287" w:type="pct"/>
            <w:tcBorders>
              <w:top w:val="double" w:sz="6" w:space="0" w:color="auto"/>
              <w:left w:val="nil"/>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ZK.</w:t>
            </w:r>
          </w:p>
        </w:tc>
        <w:tc>
          <w:tcPr>
            <w:tcW w:w="370" w:type="pct"/>
            <w:tcBorders>
              <w:top w:val="double" w:sz="6" w:space="0" w:color="auto"/>
              <w:left w:val="nil"/>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Nr. i pas.</w:t>
            </w:r>
          </w:p>
        </w:tc>
        <w:tc>
          <w:tcPr>
            <w:tcW w:w="260" w:type="pct"/>
            <w:tcBorders>
              <w:top w:val="double" w:sz="6" w:space="0" w:color="auto"/>
              <w:left w:val="nil"/>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Lloji i pas.</w:t>
            </w:r>
          </w:p>
        </w:tc>
        <w:tc>
          <w:tcPr>
            <w:tcW w:w="374" w:type="pct"/>
            <w:tcBorders>
              <w:top w:val="double" w:sz="6" w:space="0" w:color="auto"/>
              <w:left w:val="nil"/>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Sip. m</w:t>
            </w:r>
            <w:r>
              <w:rPr>
                <w:rFonts w:ascii="Garamond" w:eastAsia="Times New Roman" w:hAnsi="Garamond"/>
                <w:b/>
                <w:bCs/>
                <w:sz w:val="14"/>
                <w:szCs w:val="14"/>
                <w:vertAlign w:val="superscript"/>
                <w:lang w:val="sq-AL"/>
              </w:rPr>
              <w:t>2</w:t>
            </w:r>
            <w:r>
              <w:rPr>
                <w:rFonts w:ascii="Garamond" w:eastAsia="Times New Roman" w:hAnsi="Garamond"/>
                <w:b/>
                <w:bCs/>
                <w:sz w:val="14"/>
                <w:szCs w:val="14"/>
                <w:lang w:val="sq-AL"/>
              </w:rPr>
              <w:t xml:space="preserve"> për marrje në përdorim të përkohshëm</w:t>
            </w:r>
          </w:p>
        </w:tc>
        <w:tc>
          <w:tcPr>
            <w:tcW w:w="359" w:type="pct"/>
            <w:tcBorders>
              <w:top w:val="double" w:sz="6"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Sip.m</w:t>
            </w:r>
            <w:r>
              <w:rPr>
                <w:rFonts w:ascii="Garamond" w:eastAsia="Times New Roman" w:hAnsi="Garamond"/>
                <w:b/>
                <w:bCs/>
                <w:color w:val="000000"/>
                <w:sz w:val="14"/>
                <w:szCs w:val="14"/>
                <w:vertAlign w:val="superscript"/>
                <w:lang w:val="sq-AL"/>
              </w:rPr>
              <w:t>2</w:t>
            </w:r>
            <w:r>
              <w:rPr>
                <w:rFonts w:ascii="Garamond" w:eastAsia="Times New Roman" w:hAnsi="Garamond"/>
                <w:b/>
                <w:bCs/>
                <w:color w:val="000000"/>
                <w:sz w:val="14"/>
                <w:szCs w:val="14"/>
                <w:lang w:val="sq-AL"/>
              </w:rPr>
              <w:t xml:space="preserve"> shpronësim</w:t>
            </w:r>
          </w:p>
        </w:tc>
        <w:tc>
          <w:tcPr>
            <w:tcW w:w="379" w:type="pct"/>
            <w:tcBorders>
              <w:top w:val="double" w:sz="6" w:space="0" w:color="auto"/>
              <w:left w:val="nil"/>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xml:space="preserve"> Vlera totale e kulturave </w:t>
            </w:r>
          </w:p>
        </w:tc>
        <w:tc>
          <w:tcPr>
            <w:tcW w:w="372" w:type="pct"/>
            <w:tcBorders>
              <w:top w:val="double" w:sz="6" w:space="0" w:color="auto"/>
              <w:left w:val="nil"/>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xml:space="preserve"> Vlera totale lekë </w:t>
            </w:r>
          </w:p>
        </w:tc>
        <w:tc>
          <w:tcPr>
            <w:tcW w:w="666" w:type="pct"/>
            <w:tcBorders>
              <w:top w:val="double" w:sz="6" w:space="0" w:color="auto"/>
              <w:left w:val="nil"/>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xml:space="preserve">Indeksi i hartës </w:t>
            </w:r>
          </w:p>
        </w:tc>
        <w:tc>
          <w:tcPr>
            <w:tcW w:w="771" w:type="pct"/>
            <w:tcBorders>
              <w:top w:val="double" w:sz="6" w:space="0" w:color="auto"/>
              <w:left w:val="nil"/>
              <w:bottom w:val="double" w:sz="6"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Shënime</w:t>
            </w: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w:t>
            </w:r>
          </w:p>
        </w:tc>
        <w:tc>
          <w:tcPr>
            <w:tcW w:w="393"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Dashnor</w:t>
            </w:r>
          </w:p>
        </w:tc>
        <w:tc>
          <w:tcPr>
            <w:tcW w:w="32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Mestan</w:t>
            </w:r>
          </w:p>
        </w:tc>
        <w:tc>
          <w:tcPr>
            <w:tcW w:w="29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Senka</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1678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146/2</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125.43 </w:t>
            </w:r>
          </w:p>
        </w:tc>
        <w:tc>
          <w:tcPr>
            <w:tcW w:w="359" w:type="pct"/>
            <w:tcBorders>
              <w:top w:val="double" w:sz="6"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4,129.16 </w:t>
            </w:r>
          </w:p>
        </w:tc>
        <w:tc>
          <w:tcPr>
            <w:tcW w:w="37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K-34-125-(2-C)</w:t>
            </w:r>
          </w:p>
        </w:tc>
        <w:tc>
          <w:tcPr>
            <w:tcW w:w="771"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w:t>
            </w:r>
          </w:p>
        </w:tc>
        <w:tc>
          <w:tcPr>
            <w:tcW w:w="393"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Bashkim</w:t>
            </w:r>
          </w:p>
        </w:tc>
        <w:tc>
          <w:tcPr>
            <w:tcW w:w="32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Rexhep</w:t>
            </w:r>
          </w:p>
        </w:tc>
        <w:tc>
          <w:tcPr>
            <w:tcW w:w="29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Bregu</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1678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169/13</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16.15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557.76 </w:t>
            </w:r>
          </w:p>
        </w:tc>
        <w:tc>
          <w:tcPr>
            <w:tcW w:w="372"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K-34-125-(18-A)</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w:t>
            </w:r>
          </w:p>
        </w:tc>
        <w:tc>
          <w:tcPr>
            <w:tcW w:w="393"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Brahim</w:t>
            </w:r>
          </w:p>
        </w:tc>
        <w:tc>
          <w:tcPr>
            <w:tcW w:w="32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Sadik</w:t>
            </w:r>
          </w:p>
        </w:tc>
        <w:tc>
          <w:tcPr>
            <w:tcW w:w="29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Bardhi</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3808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340/16</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4.27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48.00 </w:t>
            </w:r>
          </w:p>
        </w:tc>
        <w:tc>
          <w:tcPr>
            <w:tcW w:w="372"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K-34-113-(241-B)</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w:t>
            </w:r>
          </w:p>
        </w:tc>
        <w:tc>
          <w:tcPr>
            <w:tcW w:w="393"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Afrim</w:t>
            </w:r>
          </w:p>
        </w:tc>
        <w:tc>
          <w:tcPr>
            <w:tcW w:w="32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Fari</w:t>
            </w:r>
          </w:p>
        </w:tc>
        <w:tc>
          <w:tcPr>
            <w:tcW w:w="29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Saliaj</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3808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360/26</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ullishte</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3.67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11,893.25 </w:t>
            </w:r>
          </w:p>
        </w:tc>
        <w:tc>
          <w:tcPr>
            <w:tcW w:w="372"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K-34-113-(241-A)</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w:t>
            </w:r>
          </w:p>
        </w:tc>
        <w:tc>
          <w:tcPr>
            <w:tcW w:w="393"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Ardian</w:t>
            </w:r>
          </w:p>
        </w:tc>
        <w:tc>
          <w:tcPr>
            <w:tcW w:w="32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Muharrem</w:t>
            </w:r>
          </w:p>
        </w:tc>
        <w:tc>
          <w:tcPr>
            <w:tcW w:w="29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Avdiaj</w:t>
            </w:r>
          </w:p>
        </w:tc>
        <w:tc>
          <w:tcPr>
            <w:tcW w:w="287"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2636</w:t>
            </w:r>
          </w:p>
        </w:tc>
        <w:tc>
          <w:tcPr>
            <w:tcW w:w="370"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69/1</w:t>
            </w:r>
          </w:p>
        </w:tc>
        <w:tc>
          <w:tcPr>
            <w:tcW w:w="260"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95.86 </w:t>
            </w:r>
          </w:p>
        </w:tc>
        <w:tc>
          <w:tcPr>
            <w:tcW w:w="359"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1,152.00 </w:t>
            </w:r>
          </w:p>
        </w:tc>
        <w:tc>
          <w:tcPr>
            <w:tcW w:w="372"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K-34-112-ë180-A]</w:t>
            </w:r>
          </w:p>
        </w:tc>
        <w:tc>
          <w:tcPr>
            <w:tcW w:w="771"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93"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Blerina</w:t>
            </w:r>
          </w:p>
        </w:tc>
        <w:tc>
          <w:tcPr>
            <w:tcW w:w="32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Lefter</w:t>
            </w:r>
          </w:p>
        </w:tc>
        <w:tc>
          <w:tcPr>
            <w:tcW w:w="29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Avdiaj</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r>
      <w:tr w:rsidR="00F35E2F" w:rsidTr="00F35E2F">
        <w:trPr>
          <w:trHeight w:val="162"/>
        </w:trPr>
        <w:tc>
          <w:tcPr>
            <w:tcW w:w="157"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w:t>
            </w:r>
          </w:p>
        </w:tc>
        <w:tc>
          <w:tcPr>
            <w:tcW w:w="393"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Shpetim</w:t>
            </w:r>
          </w:p>
        </w:tc>
        <w:tc>
          <w:tcPr>
            <w:tcW w:w="32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Zini</w:t>
            </w:r>
          </w:p>
        </w:tc>
        <w:tc>
          <w:tcPr>
            <w:tcW w:w="29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Liçaj</w:t>
            </w:r>
          </w:p>
        </w:tc>
        <w:tc>
          <w:tcPr>
            <w:tcW w:w="287"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2636</w:t>
            </w:r>
          </w:p>
        </w:tc>
        <w:tc>
          <w:tcPr>
            <w:tcW w:w="370"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72/60</w:t>
            </w:r>
          </w:p>
        </w:tc>
        <w:tc>
          <w:tcPr>
            <w:tcW w:w="260"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73.79 </w:t>
            </w:r>
          </w:p>
        </w:tc>
        <w:tc>
          <w:tcPr>
            <w:tcW w:w="359"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888.00 </w:t>
            </w:r>
          </w:p>
        </w:tc>
        <w:tc>
          <w:tcPr>
            <w:tcW w:w="372"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K-34-112-(179-B)</w:t>
            </w:r>
          </w:p>
        </w:tc>
        <w:tc>
          <w:tcPr>
            <w:tcW w:w="771"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93"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Dashnor</w:t>
            </w:r>
          </w:p>
        </w:tc>
        <w:tc>
          <w:tcPr>
            <w:tcW w:w="32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Zini</w:t>
            </w:r>
          </w:p>
        </w:tc>
        <w:tc>
          <w:tcPr>
            <w:tcW w:w="29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Liçaj</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w:t>
            </w:r>
          </w:p>
        </w:tc>
        <w:tc>
          <w:tcPr>
            <w:tcW w:w="393"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Kadri</w:t>
            </w:r>
          </w:p>
        </w:tc>
        <w:tc>
          <w:tcPr>
            <w:tcW w:w="32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29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Shahini</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3037</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7/21</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360.00 </w:t>
            </w:r>
          </w:p>
        </w:tc>
        <w:tc>
          <w:tcPr>
            <w:tcW w:w="37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360.00 </w:t>
            </w:r>
          </w:p>
        </w:tc>
        <w:tc>
          <w:tcPr>
            <w:tcW w:w="666"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K-34-125-(139-B)</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62"/>
        </w:trPr>
        <w:tc>
          <w:tcPr>
            <w:tcW w:w="157"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w:t>
            </w:r>
          </w:p>
        </w:tc>
        <w:tc>
          <w:tcPr>
            <w:tcW w:w="393"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Bido</w:t>
            </w:r>
          </w:p>
        </w:tc>
        <w:tc>
          <w:tcPr>
            <w:tcW w:w="32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Nuke</w:t>
            </w:r>
          </w:p>
        </w:tc>
        <w:tc>
          <w:tcPr>
            <w:tcW w:w="29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Shahini</w:t>
            </w:r>
          </w:p>
        </w:tc>
        <w:tc>
          <w:tcPr>
            <w:tcW w:w="287"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3037</w:t>
            </w:r>
          </w:p>
        </w:tc>
        <w:tc>
          <w:tcPr>
            <w:tcW w:w="37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7/29</w:t>
            </w:r>
          </w:p>
        </w:tc>
        <w:tc>
          <w:tcPr>
            <w:tcW w:w="26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 612.40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372"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K-34-125-(123-D)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single" w:sz="4" w:space="0" w:color="auto"/>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w:t>
            </w:r>
          </w:p>
        </w:tc>
        <w:tc>
          <w:tcPr>
            <w:tcW w:w="393"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Hama</w:t>
            </w:r>
          </w:p>
        </w:tc>
        <w:tc>
          <w:tcPr>
            <w:tcW w:w="32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Zaim</w:t>
            </w:r>
          </w:p>
        </w:tc>
        <w:tc>
          <w:tcPr>
            <w:tcW w:w="29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Myrtollari</w:t>
            </w:r>
          </w:p>
        </w:tc>
        <w:tc>
          <w:tcPr>
            <w:tcW w:w="28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3076</w:t>
            </w:r>
          </w:p>
        </w:tc>
        <w:tc>
          <w:tcPr>
            <w:tcW w:w="37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30/1</w:t>
            </w:r>
          </w:p>
        </w:tc>
        <w:tc>
          <w:tcPr>
            <w:tcW w:w="26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307.65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3,696.00 </w:t>
            </w:r>
          </w:p>
        </w:tc>
        <w:tc>
          <w:tcPr>
            <w:tcW w:w="372"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K-34-125-(138-B)</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single" w:sz="4" w:space="0" w:color="auto"/>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w:t>
            </w:r>
          </w:p>
        </w:tc>
        <w:tc>
          <w:tcPr>
            <w:tcW w:w="393"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Luan</w:t>
            </w:r>
          </w:p>
        </w:tc>
        <w:tc>
          <w:tcPr>
            <w:tcW w:w="32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Teki</w:t>
            </w:r>
          </w:p>
        </w:tc>
        <w:tc>
          <w:tcPr>
            <w:tcW w:w="29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Babaliu</w:t>
            </w:r>
          </w:p>
        </w:tc>
        <w:tc>
          <w:tcPr>
            <w:tcW w:w="287"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3756</w:t>
            </w:r>
          </w:p>
        </w:tc>
        <w:tc>
          <w:tcPr>
            <w:tcW w:w="37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323/20</w:t>
            </w:r>
          </w:p>
        </w:tc>
        <w:tc>
          <w:tcPr>
            <w:tcW w:w="26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375.27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2"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K-34-125-(118-B)</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single" w:sz="4" w:space="0" w:color="auto"/>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11</w:t>
            </w:r>
          </w:p>
        </w:tc>
        <w:tc>
          <w:tcPr>
            <w:tcW w:w="393"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Luan</w:t>
            </w:r>
          </w:p>
        </w:tc>
        <w:tc>
          <w:tcPr>
            <w:tcW w:w="32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Teki</w:t>
            </w:r>
          </w:p>
        </w:tc>
        <w:tc>
          <w:tcPr>
            <w:tcW w:w="29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Babaliu</w:t>
            </w:r>
          </w:p>
        </w:tc>
        <w:tc>
          <w:tcPr>
            <w:tcW w:w="287"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3756</w:t>
            </w:r>
          </w:p>
        </w:tc>
        <w:tc>
          <w:tcPr>
            <w:tcW w:w="370"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323/21</w:t>
            </w:r>
          </w:p>
        </w:tc>
        <w:tc>
          <w:tcPr>
            <w:tcW w:w="260"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522.00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2"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single" w:sz="4" w:space="0" w:color="auto"/>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K-34-125-(118-B)</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single" w:sz="4" w:space="0" w:color="auto"/>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w:t>
            </w:r>
          </w:p>
        </w:tc>
        <w:tc>
          <w:tcPr>
            <w:tcW w:w="393"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Jetnor</w:t>
            </w:r>
          </w:p>
        </w:tc>
        <w:tc>
          <w:tcPr>
            <w:tcW w:w="32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Vaip</w:t>
            </w:r>
          </w:p>
        </w:tc>
        <w:tc>
          <w:tcPr>
            <w:tcW w:w="29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Babaliu</w:t>
            </w:r>
          </w:p>
        </w:tc>
        <w:tc>
          <w:tcPr>
            <w:tcW w:w="28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3756</w:t>
            </w:r>
          </w:p>
        </w:tc>
        <w:tc>
          <w:tcPr>
            <w:tcW w:w="37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323/27</w:t>
            </w:r>
          </w:p>
        </w:tc>
        <w:tc>
          <w:tcPr>
            <w:tcW w:w="26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565.19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13,425.00 </w:t>
            </w:r>
          </w:p>
        </w:tc>
        <w:tc>
          <w:tcPr>
            <w:tcW w:w="37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K-34-125-(118-B)</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single" w:sz="4" w:space="0" w:color="auto"/>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13</w:t>
            </w:r>
          </w:p>
        </w:tc>
        <w:tc>
          <w:tcPr>
            <w:tcW w:w="393"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Hasan</w:t>
            </w:r>
          </w:p>
        </w:tc>
        <w:tc>
          <w:tcPr>
            <w:tcW w:w="32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Ramo</w:t>
            </w:r>
          </w:p>
        </w:tc>
        <w:tc>
          <w:tcPr>
            <w:tcW w:w="29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Babaliu</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3756</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323/40</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39.12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631.80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K-34-125-(118-B)</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single" w:sz="4" w:space="0" w:color="auto"/>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14</w:t>
            </w:r>
          </w:p>
        </w:tc>
        <w:tc>
          <w:tcPr>
            <w:tcW w:w="393"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Hysenj</w:t>
            </w:r>
          </w:p>
        </w:tc>
        <w:tc>
          <w:tcPr>
            <w:tcW w:w="32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Asllan</w:t>
            </w:r>
          </w:p>
        </w:tc>
        <w:tc>
          <w:tcPr>
            <w:tcW w:w="29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Laçi</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3596</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250/21</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127.36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3,759.78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K-34-125-(101-D)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single" w:sz="4" w:space="0" w:color="auto"/>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15</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Ndina</w:t>
            </w:r>
          </w:p>
        </w:tc>
        <w:tc>
          <w:tcPr>
            <w:tcW w:w="322"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Kola</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282/128</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98.19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1,178.28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single" w:sz="4" w:space="0" w:color="auto"/>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16</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Mihal</w:t>
            </w:r>
          </w:p>
        </w:tc>
        <w:tc>
          <w:tcPr>
            <w:tcW w:w="322"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Kola</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282/126</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67.11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805.34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single" w:sz="4" w:space="0" w:color="auto"/>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17</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Jaras</w:t>
            </w:r>
          </w:p>
        </w:tc>
        <w:tc>
          <w:tcPr>
            <w:tcW w:w="322"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Stefa</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282/78</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189.65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2,275.80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single" w:sz="4" w:space="0" w:color="auto"/>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18</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Vasil</w:t>
            </w:r>
          </w:p>
        </w:tc>
        <w:tc>
          <w:tcPr>
            <w:tcW w:w="322"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Postol</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Bello</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282/144</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15.95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191.40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single" w:sz="4" w:space="0" w:color="auto"/>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19</w:t>
            </w:r>
          </w:p>
        </w:tc>
        <w:tc>
          <w:tcPr>
            <w:tcW w:w="393"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Petro</w:t>
            </w:r>
          </w:p>
        </w:tc>
        <w:tc>
          <w:tcPr>
            <w:tcW w:w="322"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Ziko</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Bello</w:t>
            </w:r>
          </w:p>
        </w:tc>
        <w:tc>
          <w:tcPr>
            <w:tcW w:w="287"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282/214</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505.00 </w:t>
            </w:r>
          </w:p>
        </w:tc>
        <w:tc>
          <w:tcPr>
            <w:tcW w:w="359"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126.25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single" w:sz="4" w:space="0" w:color="auto"/>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20</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Postol</w:t>
            </w:r>
          </w:p>
        </w:tc>
        <w:tc>
          <w:tcPr>
            <w:tcW w:w="322"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Thanas</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Bello</w:t>
            </w:r>
          </w:p>
        </w:tc>
        <w:tc>
          <w:tcPr>
            <w:tcW w:w="28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282/210</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161.50 </w:t>
            </w:r>
          </w:p>
        </w:tc>
        <w:tc>
          <w:tcPr>
            <w:tcW w:w="35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32.42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single" w:sz="4" w:space="0" w:color="auto"/>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21</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Postol</w:t>
            </w:r>
          </w:p>
        </w:tc>
        <w:tc>
          <w:tcPr>
            <w:tcW w:w="322"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Thanas</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Bello</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282/143</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36.57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438.84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22</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Thanas</w:t>
            </w:r>
          </w:p>
        </w:tc>
        <w:tc>
          <w:tcPr>
            <w:tcW w:w="322"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Fuqi</w:t>
            </w:r>
          </w:p>
        </w:tc>
        <w:tc>
          <w:tcPr>
            <w:tcW w:w="287"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282/142</w:t>
            </w:r>
          </w:p>
        </w:tc>
        <w:tc>
          <w:tcPr>
            <w:tcW w:w="260"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48.97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Bujar</w:t>
            </w:r>
          </w:p>
        </w:tc>
        <w:tc>
          <w:tcPr>
            <w:tcW w:w="322"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Demçe</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587.64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587.64 </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62"/>
        </w:trPr>
        <w:tc>
          <w:tcPr>
            <w:tcW w:w="157"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23</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Nikolla</w:t>
            </w:r>
          </w:p>
        </w:tc>
        <w:tc>
          <w:tcPr>
            <w:tcW w:w="322"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Tanushi</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282/72</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176.72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2,120.64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24</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Spiro</w:t>
            </w:r>
          </w:p>
        </w:tc>
        <w:tc>
          <w:tcPr>
            <w:tcW w:w="322"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Thodhoraq</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Fuqi</w:t>
            </w:r>
          </w:p>
        </w:tc>
        <w:tc>
          <w:tcPr>
            <w:tcW w:w="287"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282/141</w:t>
            </w:r>
          </w:p>
        </w:tc>
        <w:tc>
          <w:tcPr>
            <w:tcW w:w="260"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121.00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vMerge w:val="restart"/>
            <w:tcBorders>
              <w:top w:val="nil"/>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Bujar</w:t>
            </w:r>
          </w:p>
        </w:tc>
        <w:tc>
          <w:tcPr>
            <w:tcW w:w="322"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Demçe</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1,452.00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1,452.00 </w:t>
            </w:r>
          </w:p>
        </w:tc>
        <w:tc>
          <w:tcPr>
            <w:tcW w:w="0" w:type="auto"/>
            <w:vMerge/>
            <w:tcBorders>
              <w:top w:val="nil"/>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25</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Nikolla</w:t>
            </w:r>
          </w:p>
        </w:tc>
        <w:tc>
          <w:tcPr>
            <w:tcW w:w="322"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Stefa</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282/76</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108.56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1,302.72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lastRenderedPageBreak/>
              <w:t>26</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Theodhoraq</w:t>
            </w:r>
          </w:p>
        </w:tc>
        <w:tc>
          <w:tcPr>
            <w:tcW w:w="322"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Poçi</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282/92</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166.00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1,992.00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27</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Mihal</w:t>
            </w:r>
          </w:p>
        </w:tc>
        <w:tc>
          <w:tcPr>
            <w:tcW w:w="322"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Poçi</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282/102</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126.79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1,521.48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Vasil</w:t>
            </w:r>
          </w:p>
        </w:tc>
        <w:tc>
          <w:tcPr>
            <w:tcW w:w="322"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Poçi</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282/98</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113.00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1,356.00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29</w:t>
            </w:r>
          </w:p>
        </w:tc>
        <w:tc>
          <w:tcPr>
            <w:tcW w:w="393"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Sotir</w:t>
            </w:r>
            <w:r>
              <w:rPr>
                <w:rFonts w:ascii="Garamond" w:eastAsia="Times New Roman" w:hAnsi="Garamond"/>
                <w:sz w:val="14"/>
                <w:szCs w:val="14"/>
                <w:lang w:val="sq-AL"/>
              </w:rPr>
              <w:br/>
              <w:t>Jorgulla</w:t>
            </w:r>
            <w:r>
              <w:rPr>
                <w:rFonts w:ascii="Garamond" w:eastAsia="Times New Roman" w:hAnsi="Garamond"/>
                <w:sz w:val="14"/>
                <w:szCs w:val="14"/>
                <w:lang w:val="sq-AL"/>
              </w:rPr>
              <w:br/>
              <w:t>Kristina</w:t>
            </w:r>
          </w:p>
        </w:tc>
        <w:tc>
          <w:tcPr>
            <w:tcW w:w="322"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Nikolla</w:t>
            </w:r>
          </w:p>
        </w:tc>
        <w:tc>
          <w:tcPr>
            <w:tcW w:w="29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Poçi</w:t>
            </w:r>
            <w:r>
              <w:rPr>
                <w:rFonts w:ascii="Garamond" w:eastAsia="Times New Roman" w:hAnsi="Garamond"/>
                <w:sz w:val="14"/>
                <w:szCs w:val="14"/>
                <w:lang w:val="sq-AL"/>
              </w:rPr>
              <w:br/>
              <w:t>Mejdi (Poci)</w:t>
            </w:r>
            <w:r>
              <w:rPr>
                <w:rFonts w:ascii="Garamond" w:eastAsia="Times New Roman" w:hAnsi="Garamond"/>
                <w:sz w:val="14"/>
                <w:szCs w:val="14"/>
                <w:lang w:val="sq-AL"/>
              </w:rPr>
              <w:br/>
              <w:t>Nikollara (Poci)</w:t>
            </w:r>
          </w:p>
        </w:tc>
        <w:tc>
          <w:tcPr>
            <w:tcW w:w="287"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282/94</w:t>
            </w:r>
          </w:p>
        </w:tc>
        <w:tc>
          <w:tcPr>
            <w:tcW w:w="26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97.00 </w:t>
            </w:r>
          </w:p>
        </w:tc>
        <w:tc>
          <w:tcPr>
            <w:tcW w:w="359"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1,164.00 </w:t>
            </w:r>
          </w:p>
        </w:tc>
        <w:tc>
          <w:tcPr>
            <w:tcW w:w="37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30</w:t>
            </w:r>
          </w:p>
        </w:tc>
        <w:tc>
          <w:tcPr>
            <w:tcW w:w="393"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Petro</w:t>
            </w:r>
          </w:p>
        </w:tc>
        <w:tc>
          <w:tcPr>
            <w:tcW w:w="322"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Ziko</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Bello</w:t>
            </w:r>
          </w:p>
        </w:tc>
        <w:tc>
          <w:tcPr>
            <w:tcW w:w="287"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282/62</w:t>
            </w:r>
          </w:p>
        </w:tc>
        <w:tc>
          <w:tcPr>
            <w:tcW w:w="260"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55.13 </w:t>
            </w:r>
          </w:p>
        </w:tc>
        <w:tc>
          <w:tcPr>
            <w:tcW w:w="35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661.55 </w:t>
            </w:r>
          </w:p>
        </w:tc>
        <w:tc>
          <w:tcPr>
            <w:tcW w:w="37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31</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Thoma</w:t>
            </w:r>
          </w:p>
        </w:tc>
        <w:tc>
          <w:tcPr>
            <w:tcW w:w="322"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Miho</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Bello</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282/66</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129.27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1,551.26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32</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Thoma</w:t>
            </w:r>
          </w:p>
        </w:tc>
        <w:tc>
          <w:tcPr>
            <w:tcW w:w="322"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Arqile</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Poçi</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282/68</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162.97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1,955.64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Petro</w:t>
            </w:r>
          </w:p>
        </w:tc>
        <w:tc>
          <w:tcPr>
            <w:tcW w:w="322"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Taba</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282/70</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174.79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2,097.48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34</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Lefter</w:t>
            </w:r>
          </w:p>
        </w:tc>
        <w:tc>
          <w:tcPr>
            <w:tcW w:w="322"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Postol</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Bello</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282/145</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1.00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8.04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Kristo</w:t>
            </w:r>
          </w:p>
        </w:tc>
        <w:tc>
          <w:tcPr>
            <w:tcW w:w="322"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Kola</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282/124</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70.57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846.84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w:t>
            </w:r>
          </w:p>
        </w:tc>
        <w:tc>
          <w:tcPr>
            <w:tcW w:w="39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Andrea</w:t>
            </w:r>
          </w:p>
        </w:tc>
        <w:tc>
          <w:tcPr>
            <w:tcW w:w="32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290"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Stefa</w:t>
            </w:r>
          </w:p>
        </w:tc>
        <w:tc>
          <w:tcPr>
            <w:tcW w:w="28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282/136</w:t>
            </w:r>
          </w:p>
        </w:tc>
        <w:tc>
          <w:tcPr>
            <w:tcW w:w="26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79.72 </w:t>
            </w:r>
          </w:p>
        </w:tc>
        <w:tc>
          <w:tcPr>
            <w:tcW w:w="3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956.64 </w:t>
            </w:r>
          </w:p>
        </w:tc>
        <w:tc>
          <w:tcPr>
            <w:tcW w:w="37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w:t>
            </w:r>
          </w:p>
        </w:tc>
        <w:tc>
          <w:tcPr>
            <w:tcW w:w="393" w:type="pct"/>
            <w:tcBorders>
              <w:top w:val="single" w:sz="4" w:space="0" w:color="auto"/>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Çomo</w:t>
            </w:r>
          </w:p>
        </w:tc>
        <w:tc>
          <w:tcPr>
            <w:tcW w:w="322" w:type="pct"/>
            <w:tcBorders>
              <w:top w:val="single" w:sz="4" w:space="0" w:color="auto"/>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Ziko</w:t>
            </w:r>
          </w:p>
        </w:tc>
        <w:tc>
          <w:tcPr>
            <w:tcW w:w="290" w:type="pct"/>
            <w:tcBorders>
              <w:top w:val="single" w:sz="4" w:space="0" w:color="auto"/>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Poçi</w:t>
            </w:r>
          </w:p>
        </w:tc>
        <w:tc>
          <w:tcPr>
            <w:tcW w:w="28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282/116</w:t>
            </w:r>
          </w:p>
        </w:tc>
        <w:tc>
          <w:tcPr>
            <w:tcW w:w="260"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76.00 </w:t>
            </w:r>
          </w:p>
        </w:tc>
        <w:tc>
          <w:tcPr>
            <w:tcW w:w="35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2"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single" w:sz="4" w:space="0" w:color="auto"/>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Bujar</w:t>
            </w:r>
          </w:p>
        </w:tc>
        <w:tc>
          <w:tcPr>
            <w:tcW w:w="322"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Demçe</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2,128.00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2,128.00 </w:t>
            </w:r>
          </w:p>
        </w:tc>
        <w:tc>
          <w:tcPr>
            <w:tcW w:w="0" w:type="auto"/>
            <w:vMerge/>
            <w:tcBorders>
              <w:top w:val="single" w:sz="4" w:space="0" w:color="auto"/>
              <w:left w:val="double" w:sz="6" w:space="0" w:color="auto"/>
              <w:bottom w:val="single" w:sz="4" w:space="0" w:color="000000"/>
              <w:right w:val="double" w:sz="6" w:space="0" w:color="auto"/>
            </w:tcBorders>
            <w:vAlign w:val="center"/>
            <w:hideMark/>
          </w:tcPr>
          <w:p w:rsidR="00F35E2F" w:rsidRDefault="00F35E2F">
            <w:pPr>
              <w:spacing w:after="0" w:line="240" w:lineRule="auto"/>
              <w:ind w:firstLine="0"/>
              <w:jc w:val="left"/>
              <w:rPr>
                <w:rFonts w:ascii="Garamond" w:eastAsia="Times New Roman" w:hAnsi="Garamond"/>
                <w:sz w:val="14"/>
                <w:szCs w:val="14"/>
                <w:lang w:val="sq-AL"/>
              </w:rPr>
            </w:pP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Përdoruesi likuidohet vetëm për kulturat</w:t>
            </w: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38</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Arqile</w:t>
            </w:r>
          </w:p>
        </w:tc>
        <w:tc>
          <w:tcPr>
            <w:tcW w:w="322" w:type="pct"/>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290" w:type="pct"/>
            <w:tcBorders>
              <w:top w:val="nil"/>
              <w:left w:val="double" w:sz="6" w:space="0" w:color="auto"/>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Stefa</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282/138</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85.17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1,022.05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39</w:t>
            </w:r>
          </w:p>
        </w:tc>
        <w:tc>
          <w:tcPr>
            <w:tcW w:w="393"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Nikolla dhe</w:t>
            </w:r>
            <w:r>
              <w:rPr>
                <w:rFonts w:ascii="Garamond" w:eastAsia="Times New Roman" w:hAnsi="Garamond"/>
                <w:sz w:val="14"/>
                <w:szCs w:val="14"/>
                <w:lang w:val="sq-AL"/>
              </w:rPr>
              <w:br/>
              <w:t>Bashkëpronësi</w:t>
            </w:r>
          </w:p>
        </w:tc>
        <w:tc>
          <w:tcPr>
            <w:tcW w:w="322" w:type="pct"/>
            <w:tcBorders>
              <w:top w:val="single" w:sz="4" w:space="0" w:color="auto"/>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Harito</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xml:space="preserve">Xega </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282/47</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197.57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5,531.96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40</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Pano</w:t>
            </w:r>
          </w:p>
        </w:tc>
        <w:tc>
          <w:tcPr>
            <w:tcW w:w="322"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Ziko</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Poçi</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282/140</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118.73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1,424.76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41</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Thoma</w:t>
            </w:r>
          </w:p>
        </w:tc>
        <w:tc>
          <w:tcPr>
            <w:tcW w:w="322"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Miho</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Bello</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282/134</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95.62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1,147.44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42</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Ziso</w:t>
            </w:r>
          </w:p>
        </w:tc>
        <w:tc>
          <w:tcPr>
            <w:tcW w:w="322"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Ditro</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282/106</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138.90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1,666.80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43</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Kosta</w:t>
            </w:r>
          </w:p>
        </w:tc>
        <w:tc>
          <w:tcPr>
            <w:tcW w:w="322"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Binjaku</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282/86</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217.00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2,604.00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44</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Ilia</w:t>
            </w:r>
          </w:p>
        </w:tc>
        <w:tc>
          <w:tcPr>
            <w:tcW w:w="322"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Binjaku</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282/88</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190.00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2,280.00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45</w:t>
            </w:r>
          </w:p>
        </w:tc>
        <w:tc>
          <w:tcPr>
            <w:tcW w:w="393"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Gaqo</w:t>
            </w:r>
          </w:p>
        </w:tc>
        <w:tc>
          <w:tcPr>
            <w:tcW w:w="322" w:type="pct"/>
            <w:tcBorders>
              <w:top w:val="nil"/>
              <w:left w:val="nil"/>
              <w:bottom w:val="single" w:sz="4" w:space="0" w:color="auto"/>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Demiri</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282/110</w:t>
            </w:r>
          </w:p>
        </w:tc>
        <w:tc>
          <w:tcPr>
            <w:tcW w:w="26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100.20 </w:t>
            </w:r>
          </w:p>
        </w:tc>
        <w:tc>
          <w:tcPr>
            <w:tcW w:w="35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1,202.40 </w:t>
            </w:r>
          </w:p>
        </w:tc>
        <w:tc>
          <w:tcPr>
            <w:tcW w:w="372"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F35E2F" w:rsidTr="00F35E2F">
        <w:trPr>
          <w:trHeight w:val="162"/>
        </w:trPr>
        <w:tc>
          <w:tcPr>
            <w:tcW w:w="157" w:type="pct"/>
            <w:tcBorders>
              <w:top w:val="nil"/>
              <w:left w:val="double" w:sz="6" w:space="0" w:color="auto"/>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46</w:t>
            </w:r>
          </w:p>
        </w:tc>
        <w:tc>
          <w:tcPr>
            <w:tcW w:w="393" w:type="pct"/>
            <w:tcBorders>
              <w:top w:val="nil"/>
              <w:left w:val="nil"/>
              <w:bottom w:val="nil"/>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Leonidha</w:t>
            </w:r>
          </w:p>
        </w:tc>
        <w:tc>
          <w:tcPr>
            <w:tcW w:w="322" w:type="pct"/>
            <w:tcBorders>
              <w:top w:val="nil"/>
              <w:left w:val="nil"/>
              <w:bottom w:val="nil"/>
              <w:right w:val="double" w:sz="6" w:space="0" w:color="auto"/>
            </w:tcBorders>
            <w:shd w:val="clear" w:color="auto" w:fill="FFFFFF"/>
            <w:noWrap/>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Tanushi</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3668</w:t>
            </w:r>
          </w:p>
        </w:tc>
        <w:tc>
          <w:tcPr>
            <w:tcW w:w="37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5/1</w:t>
            </w:r>
          </w:p>
        </w:tc>
        <w:tc>
          <w:tcPr>
            <w:tcW w:w="260"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arë</w:t>
            </w:r>
          </w:p>
        </w:tc>
        <w:tc>
          <w:tcPr>
            <w:tcW w:w="374"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200.55 </w:t>
            </w:r>
          </w:p>
        </w:tc>
        <w:tc>
          <w:tcPr>
            <w:tcW w:w="359"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79"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5,081.68 </w:t>
            </w:r>
          </w:p>
        </w:tc>
        <w:tc>
          <w:tcPr>
            <w:tcW w:w="372"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xml:space="preserve"> 56,000.00 </w:t>
            </w:r>
          </w:p>
        </w:tc>
        <w:tc>
          <w:tcPr>
            <w:tcW w:w="666"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K-34-126-(103-D)</w:t>
            </w:r>
          </w:p>
        </w:tc>
        <w:tc>
          <w:tcPr>
            <w:tcW w:w="771"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ZVRPP-ja “Pasuri e papërditësuar”</w:t>
            </w:r>
          </w:p>
        </w:tc>
      </w:tr>
      <w:tr w:rsidR="00F35E2F" w:rsidTr="00F35E2F">
        <w:trPr>
          <w:trHeight w:val="162"/>
        </w:trPr>
        <w:tc>
          <w:tcPr>
            <w:tcW w:w="157" w:type="pct"/>
            <w:tcBorders>
              <w:top w:val="nil"/>
              <w:left w:val="double" w:sz="6" w:space="0" w:color="auto"/>
              <w:bottom w:val="nil"/>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47</w:t>
            </w:r>
          </w:p>
        </w:tc>
        <w:tc>
          <w:tcPr>
            <w:tcW w:w="393" w:type="pct"/>
            <w:tcBorders>
              <w:top w:val="single" w:sz="4" w:space="0" w:color="auto"/>
              <w:left w:val="nil"/>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Luan</w:t>
            </w:r>
          </w:p>
        </w:tc>
        <w:tc>
          <w:tcPr>
            <w:tcW w:w="322" w:type="pct"/>
            <w:tcBorders>
              <w:top w:val="single" w:sz="4" w:space="0" w:color="auto"/>
              <w:left w:val="nil"/>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Bariq</w:t>
            </w:r>
          </w:p>
        </w:tc>
        <w:tc>
          <w:tcPr>
            <w:tcW w:w="290"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Rusi</w:t>
            </w:r>
          </w:p>
        </w:tc>
        <w:tc>
          <w:tcPr>
            <w:tcW w:w="287" w:type="pct"/>
            <w:tcBorders>
              <w:top w:val="nil"/>
              <w:left w:val="nil"/>
              <w:bottom w:val="single" w:sz="4"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3787</w:t>
            </w:r>
          </w:p>
        </w:tc>
        <w:tc>
          <w:tcPr>
            <w:tcW w:w="370" w:type="pct"/>
            <w:tcBorders>
              <w:top w:val="single" w:sz="4" w:space="0" w:color="auto"/>
              <w:left w:val="nil"/>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834/27</w:t>
            </w:r>
          </w:p>
        </w:tc>
        <w:tc>
          <w:tcPr>
            <w:tcW w:w="260" w:type="pct"/>
            <w:tcBorders>
              <w:top w:val="single" w:sz="4" w:space="0" w:color="auto"/>
              <w:left w:val="nil"/>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arë</w:t>
            </w:r>
          </w:p>
        </w:tc>
        <w:tc>
          <w:tcPr>
            <w:tcW w:w="374" w:type="pct"/>
            <w:tcBorders>
              <w:top w:val="nil"/>
              <w:left w:val="nil"/>
              <w:bottom w:val="nil"/>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359" w:type="pct"/>
            <w:tcBorders>
              <w:top w:val="single" w:sz="4" w:space="0" w:color="auto"/>
              <w:left w:val="nil"/>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21</w:t>
            </w:r>
          </w:p>
        </w:tc>
        <w:tc>
          <w:tcPr>
            <w:tcW w:w="379" w:type="pct"/>
            <w:tcBorders>
              <w:top w:val="single" w:sz="4" w:space="0" w:color="auto"/>
              <w:left w:val="nil"/>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708.30</w:t>
            </w:r>
          </w:p>
        </w:tc>
        <w:tc>
          <w:tcPr>
            <w:tcW w:w="372" w:type="pct"/>
            <w:tcBorders>
              <w:top w:val="single" w:sz="4" w:space="0" w:color="auto"/>
              <w:left w:val="nil"/>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56,000.00</w:t>
            </w:r>
          </w:p>
        </w:tc>
        <w:tc>
          <w:tcPr>
            <w:tcW w:w="666" w:type="pct"/>
            <w:tcBorders>
              <w:top w:val="single" w:sz="4" w:space="0" w:color="auto"/>
              <w:left w:val="nil"/>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K-34-126-(64-D)</w:t>
            </w:r>
          </w:p>
        </w:tc>
        <w:tc>
          <w:tcPr>
            <w:tcW w:w="771" w:type="pct"/>
            <w:tcBorders>
              <w:top w:val="single" w:sz="4" w:space="0" w:color="auto"/>
              <w:left w:val="nil"/>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w:t>
            </w:r>
            <w:r>
              <w:rPr>
                <w:rFonts w:ascii="Garamond" w:eastAsia="Times New Roman" w:hAnsi="Garamond"/>
                <w:sz w:val="14"/>
                <w:szCs w:val="14"/>
                <w:lang w:val="sq-AL"/>
              </w:rPr>
              <w:t>ZVRPP-ja</w:t>
            </w:r>
          </w:p>
        </w:tc>
      </w:tr>
      <w:tr w:rsidR="00F35E2F" w:rsidTr="00F35E2F">
        <w:trPr>
          <w:trHeight w:val="162"/>
        </w:trPr>
        <w:tc>
          <w:tcPr>
            <w:tcW w:w="157" w:type="pct"/>
            <w:tcBorders>
              <w:top w:val="double" w:sz="6" w:space="0" w:color="auto"/>
              <w:left w:val="double" w:sz="6" w:space="0" w:color="auto"/>
              <w:bottom w:val="double" w:sz="6" w:space="0" w:color="auto"/>
              <w:right w:val="double" w:sz="6" w:space="0" w:color="auto"/>
            </w:tcBorders>
            <w:shd w:val="clear" w:color="auto" w:fill="FFFFFF"/>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1005" w:type="pct"/>
            <w:gridSpan w:val="3"/>
            <w:tcBorders>
              <w:top w:val="double" w:sz="6" w:space="0" w:color="auto"/>
              <w:left w:val="nil"/>
              <w:bottom w:val="double" w:sz="6" w:space="0" w:color="auto"/>
              <w:right w:val="double" w:sz="6" w:space="0" w:color="000000"/>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TOTALI</w:t>
            </w:r>
          </w:p>
        </w:tc>
        <w:tc>
          <w:tcPr>
            <w:tcW w:w="287" w:type="pct"/>
            <w:tcBorders>
              <w:top w:val="double" w:sz="6" w:space="0" w:color="auto"/>
              <w:left w:val="nil"/>
              <w:bottom w:val="double" w:sz="6"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370" w:type="pct"/>
            <w:tcBorders>
              <w:top w:val="nil"/>
              <w:left w:val="nil"/>
              <w:bottom w:val="double" w:sz="6"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260" w:type="pct"/>
            <w:tcBorders>
              <w:top w:val="nil"/>
              <w:left w:val="nil"/>
              <w:bottom w:val="double" w:sz="6"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374" w:type="pct"/>
            <w:tcBorders>
              <w:top w:val="double" w:sz="6" w:space="0" w:color="auto"/>
              <w:left w:val="nil"/>
              <w:bottom w:val="double" w:sz="6"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6,993.37 </w:t>
            </w:r>
          </w:p>
        </w:tc>
        <w:tc>
          <w:tcPr>
            <w:tcW w:w="359" w:type="pct"/>
            <w:tcBorders>
              <w:top w:val="nil"/>
              <w:left w:val="nil"/>
              <w:bottom w:val="double" w:sz="6"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21 </w:t>
            </w:r>
          </w:p>
        </w:tc>
        <w:tc>
          <w:tcPr>
            <w:tcW w:w="379" w:type="pct"/>
            <w:tcBorders>
              <w:top w:val="nil"/>
              <w:left w:val="nil"/>
              <w:bottom w:val="double" w:sz="6"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89,960.39 </w:t>
            </w:r>
          </w:p>
        </w:tc>
        <w:tc>
          <w:tcPr>
            <w:tcW w:w="372" w:type="pct"/>
            <w:tcBorders>
              <w:top w:val="nil"/>
              <w:left w:val="nil"/>
              <w:bottom w:val="double" w:sz="6"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xml:space="preserve"> 2,580,527.64 </w:t>
            </w:r>
          </w:p>
        </w:tc>
        <w:tc>
          <w:tcPr>
            <w:tcW w:w="666" w:type="pct"/>
            <w:tcBorders>
              <w:top w:val="nil"/>
              <w:left w:val="nil"/>
              <w:bottom w:val="double" w:sz="6" w:space="0" w:color="auto"/>
              <w:right w:val="double" w:sz="6" w:space="0" w:color="auto"/>
            </w:tcBorders>
            <w:shd w:val="clear" w:color="auto" w:fill="FFFFFF"/>
            <w:noWrap/>
            <w:vAlign w:val="center"/>
            <w:hideMark/>
          </w:tcPr>
          <w:p w:rsidR="00F35E2F" w:rsidRDefault="00F35E2F">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771" w:type="pct"/>
            <w:tcBorders>
              <w:top w:val="nil"/>
              <w:left w:val="nil"/>
              <w:bottom w:val="double" w:sz="6" w:space="0" w:color="auto"/>
              <w:right w:val="double" w:sz="6" w:space="0" w:color="auto"/>
            </w:tcBorders>
            <w:shd w:val="clear" w:color="auto" w:fill="FFFFFF"/>
            <w:vAlign w:val="bottom"/>
            <w:hideMark/>
          </w:tcPr>
          <w:p w:rsidR="00F35E2F" w:rsidRDefault="00F35E2F">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w:t>
            </w:r>
          </w:p>
        </w:tc>
      </w:tr>
    </w:tbl>
    <w:p w:rsidR="00C038B6" w:rsidRPr="00F35E2F" w:rsidRDefault="00F35E2F" w:rsidP="00F35E2F"/>
    <w:sectPr w:rsidR="00C038B6" w:rsidRPr="00F35E2F" w:rsidSect="00F35E2F">
      <w:type w:val="continuous"/>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2EB250B"/>
    <w:multiLevelType w:val="hybridMultilevel"/>
    <w:tmpl w:val="92CAC964"/>
    <w:lvl w:ilvl="0" w:tplc="0409000D">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Arial"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Arial Narrow" w:hint="default"/>
      </w:rPr>
    </w:lvl>
    <w:lvl w:ilvl="4" w:tplc="04090003">
      <w:start w:val="1"/>
      <w:numFmt w:val="bullet"/>
      <w:lvlText w:val="o"/>
      <w:lvlJc w:val="left"/>
      <w:pPr>
        <w:ind w:left="3600" w:hanging="360"/>
      </w:pPr>
      <w:rPr>
        <w:rFonts w:ascii="Courier New" w:hAnsi="Courier New" w:cs="Arial"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Arial Narrow" w:hint="default"/>
      </w:rPr>
    </w:lvl>
    <w:lvl w:ilvl="7" w:tplc="04090003">
      <w:start w:val="1"/>
      <w:numFmt w:val="bullet"/>
      <w:lvlText w:val="o"/>
      <w:lvlJc w:val="left"/>
      <w:pPr>
        <w:ind w:left="5760" w:hanging="360"/>
      </w:pPr>
      <w:rPr>
        <w:rFonts w:ascii="Courier New" w:hAnsi="Courier New" w:cs="Arial" w:hint="default"/>
      </w:rPr>
    </w:lvl>
    <w:lvl w:ilvl="8" w:tplc="04090005">
      <w:start w:val="1"/>
      <w:numFmt w:val="bullet"/>
      <w:lvlText w:val=""/>
      <w:lvlJc w:val="left"/>
      <w:pPr>
        <w:ind w:left="6480" w:hanging="360"/>
      </w:pPr>
      <w:rPr>
        <w:rFonts w:ascii="Wingdings" w:hAnsi="Wingdings" w:cs="Wingdings" w:hint="default"/>
      </w:r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3"/>
  </w:num>
  <w:num w:numId="18">
    <w:abstractNumId w:val="0"/>
    <w:lvlOverride w:ilvl="0">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C19"/>
    <w:rsid w:val="002D1BDF"/>
    <w:rsid w:val="00355C19"/>
    <w:rsid w:val="00462D66"/>
    <w:rsid w:val="005213C0"/>
    <w:rsid w:val="00F3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endnote reference"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qFormat="1"/>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55C19"/>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355C19"/>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355C19"/>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55C19"/>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55C19"/>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55C19"/>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55C19"/>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55C19"/>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55C19"/>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55C19"/>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55C19"/>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55C19"/>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355C19"/>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355C19"/>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55C19"/>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55C19"/>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55C19"/>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55C19"/>
    <w:rPr>
      <w:rFonts w:ascii="Cambria" w:eastAsia="MS Mincho" w:hAnsi="Cambria" w:cs="Cambria"/>
      <w:sz w:val="20"/>
      <w:szCs w:val="20"/>
    </w:rPr>
  </w:style>
  <w:style w:type="character" w:customStyle="1" w:styleId="Heading9Char">
    <w:name w:val="Heading 9 Char"/>
    <w:basedOn w:val="DefaultParagraphFont"/>
    <w:link w:val="Heading9"/>
    <w:uiPriority w:val="9"/>
    <w:rsid w:val="00355C19"/>
    <w:rPr>
      <w:rFonts w:ascii="Cambria" w:eastAsia="MS Mincho" w:hAnsi="Cambria" w:cs="Cambria"/>
      <w:i/>
      <w:iCs/>
      <w:spacing w:val="5"/>
      <w:sz w:val="20"/>
      <w:szCs w:val="20"/>
    </w:rPr>
  </w:style>
  <w:style w:type="paragraph" w:styleId="NoSpacing">
    <w:name w:val="No Spacing"/>
    <w:link w:val="NoSpacingChar"/>
    <w:uiPriority w:val="1"/>
    <w:qFormat/>
    <w:rsid w:val="00355C1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55C1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55C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55C19"/>
    <w:rPr>
      <w:rFonts w:ascii="Tahoma" w:eastAsia="Calibri" w:hAnsi="Tahoma" w:cs="Tahoma"/>
      <w:sz w:val="16"/>
      <w:szCs w:val="16"/>
    </w:rPr>
  </w:style>
  <w:style w:type="paragraph" w:styleId="Header">
    <w:name w:val="header"/>
    <w:basedOn w:val="Normal"/>
    <w:link w:val="HeaderChar"/>
    <w:uiPriority w:val="99"/>
    <w:unhideWhenUsed/>
    <w:rsid w:val="00355C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C19"/>
    <w:rPr>
      <w:rFonts w:ascii="Calibri" w:eastAsia="Calibri" w:hAnsi="Calibri" w:cs="Times New Roman"/>
    </w:rPr>
  </w:style>
  <w:style w:type="paragraph" w:styleId="Footer">
    <w:name w:val="footer"/>
    <w:basedOn w:val="Normal"/>
    <w:link w:val="FooterChar"/>
    <w:uiPriority w:val="99"/>
    <w:unhideWhenUsed/>
    <w:rsid w:val="00355C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C19"/>
    <w:rPr>
      <w:rFonts w:ascii="Calibri" w:eastAsia="Calibri" w:hAnsi="Calibri" w:cs="Times New Roman"/>
    </w:rPr>
  </w:style>
  <w:style w:type="paragraph" w:customStyle="1" w:styleId="Akti">
    <w:name w:val="Akti"/>
    <w:link w:val="AktiChar"/>
    <w:rsid w:val="00355C1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55C1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55C19"/>
    <w:rPr>
      <w:rFonts w:ascii="Garamond" w:eastAsia="MS Mincho" w:hAnsi="Garamond" w:cs="CG Times"/>
      <w:b/>
      <w:bCs/>
      <w:sz w:val="24"/>
      <w:lang w:val="en-GB"/>
    </w:rPr>
  </w:style>
  <w:style w:type="paragraph" w:customStyle="1" w:styleId="Paragrafi">
    <w:name w:val="Paragrafi"/>
    <w:link w:val="ParagrafiChar"/>
    <w:rsid w:val="00355C1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55C19"/>
    <w:rPr>
      <w:rFonts w:ascii="Garamond" w:eastAsia="MS Mincho" w:hAnsi="Garamond" w:cs="CG Times"/>
      <w:sz w:val="24"/>
    </w:rPr>
  </w:style>
  <w:style w:type="paragraph" w:customStyle="1" w:styleId="Titulli">
    <w:name w:val="Titulli"/>
    <w:next w:val="Normal"/>
    <w:link w:val="TitulliChar"/>
    <w:rsid w:val="00355C1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55C19"/>
    <w:rPr>
      <w:rFonts w:ascii="Garamond" w:eastAsia="MS Mincho" w:hAnsi="Garamond" w:cs="CG Times"/>
      <w:b/>
      <w:bCs/>
      <w:caps/>
      <w:sz w:val="24"/>
      <w:lang w:val="en-GB"/>
    </w:rPr>
  </w:style>
  <w:style w:type="character" w:customStyle="1" w:styleId="AktiChar">
    <w:name w:val="Akti Char"/>
    <w:basedOn w:val="DefaultParagraphFont"/>
    <w:link w:val="Akti"/>
    <w:rsid w:val="00355C19"/>
    <w:rPr>
      <w:rFonts w:ascii="Garamond" w:eastAsia="MS Mincho" w:hAnsi="Garamond" w:cs="CG Times"/>
      <w:b/>
      <w:bCs/>
      <w:caps/>
      <w:color w:val="000000"/>
      <w:sz w:val="24"/>
      <w:lang w:val="en-GB"/>
    </w:rPr>
  </w:style>
  <w:style w:type="paragraph" w:customStyle="1" w:styleId="NeniNr">
    <w:name w:val="Neni_Nr"/>
    <w:next w:val="Normal"/>
    <w:link w:val="NeniNrChar"/>
    <w:rsid w:val="00355C1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55C1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55C19"/>
    <w:rPr>
      <w:rFonts w:ascii="Garamond" w:eastAsia="MS Mincho" w:hAnsi="Garamond" w:cs="CG Times"/>
      <w:sz w:val="24"/>
      <w:lang w:val="en-GB"/>
    </w:rPr>
  </w:style>
  <w:style w:type="paragraph" w:customStyle="1" w:styleId="Autoriteti">
    <w:name w:val="Autoriteti"/>
    <w:next w:val="Normal"/>
    <w:link w:val="AutoritetiChar"/>
    <w:rsid w:val="00355C1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55C1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55C19"/>
    <w:rPr>
      <w:rFonts w:ascii="Garamond" w:eastAsia="MS Mincho" w:hAnsi="Garamond" w:cs="CG Times"/>
      <w:caps/>
      <w:sz w:val="24"/>
      <w:lang w:val="en-GB"/>
    </w:rPr>
  </w:style>
  <w:style w:type="character" w:customStyle="1" w:styleId="AutoritetiEmerChar">
    <w:name w:val="Autoriteti_Emer Char"/>
    <w:link w:val="AutoritetiEmer"/>
    <w:locked/>
    <w:rsid w:val="00355C19"/>
    <w:rPr>
      <w:rFonts w:ascii="Garamond" w:eastAsia="MS Mincho" w:hAnsi="Garamond" w:cs="Times New Roman"/>
      <w:b/>
      <w:bCs/>
      <w:sz w:val="24"/>
      <w:lang w:val="en-GB"/>
    </w:rPr>
  </w:style>
  <w:style w:type="paragraph" w:customStyle="1" w:styleId="Titull-Titull">
    <w:name w:val="Titull-Titull"/>
    <w:basedOn w:val="Paragrafi"/>
    <w:qFormat/>
    <w:rsid w:val="00355C19"/>
    <w:pPr>
      <w:ind w:firstLine="0"/>
      <w:jc w:val="center"/>
    </w:pPr>
    <w:rPr>
      <w:caps/>
      <w:szCs w:val="24"/>
    </w:rPr>
  </w:style>
  <w:style w:type="paragraph" w:customStyle="1" w:styleId="Vendosi">
    <w:name w:val="Vendosi"/>
    <w:basedOn w:val="Titull-Titull"/>
    <w:qFormat/>
    <w:rsid w:val="00355C19"/>
  </w:style>
  <w:style w:type="paragraph" w:customStyle="1" w:styleId="Hapesira7">
    <w:name w:val="Hapesira 7"/>
    <w:basedOn w:val="Paragrafi"/>
    <w:qFormat/>
    <w:rsid w:val="00355C19"/>
    <w:rPr>
      <w:sz w:val="14"/>
      <w:szCs w:val="24"/>
    </w:rPr>
  </w:style>
  <w:style w:type="paragraph" w:styleId="ListParagraph">
    <w:name w:val="List Paragraph"/>
    <w:aliases w:val="List Paragraph2"/>
    <w:basedOn w:val="Normal"/>
    <w:link w:val="ListParagraphChar"/>
    <w:qFormat/>
    <w:rsid w:val="00355C19"/>
    <w:pPr>
      <w:ind w:left="720" w:firstLine="0"/>
      <w:contextualSpacing/>
      <w:jc w:val="left"/>
    </w:pPr>
    <w:rPr>
      <w:rFonts w:eastAsia="Times New Roman"/>
    </w:rPr>
  </w:style>
  <w:style w:type="character" w:customStyle="1" w:styleId="ListParagraphChar">
    <w:name w:val="List Paragraph Char"/>
    <w:aliases w:val="List Paragraph2 Char"/>
    <w:link w:val="ListParagraph"/>
    <w:locked/>
    <w:rsid w:val="00355C19"/>
    <w:rPr>
      <w:rFonts w:ascii="Calibri" w:eastAsia="Times New Roman" w:hAnsi="Calibri" w:cs="Times New Roman"/>
    </w:rPr>
  </w:style>
  <w:style w:type="paragraph" w:customStyle="1" w:styleId="Style1">
    <w:name w:val="Style1"/>
    <w:basedOn w:val="Akti"/>
    <w:qFormat/>
    <w:rsid w:val="00355C19"/>
  </w:style>
  <w:style w:type="character" w:customStyle="1" w:styleId="Heading2Char1">
    <w:name w:val="Heading 2 Char1"/>
    <w:link w:val="Heading2"/>
    <w:uiPriority w:val="9"/>
    <w:locked/>
    <w:rsid w:val="00355C19"/>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355C19"/>
    <w:rPr>
      <w:rFonts w:ascii="Cambria" w:eastAsia="MS Mincho" w:hAnsi="Cambria" w:cs="Cambria"/>
      <w:b/>
      <w:bCs/>
      <w:sz w:val="24"/>
      <w:szCs w:val="24"/>
    </w:rPr>
  </w:style>
  <w:style w:type="paragraph" w:customStyle="1" w:styleId="ADDRESS">
    <w:name w:val="ADDRESS"/>
    <w:basedOn w:val="Normal"/>
    <w:rsid w:val="00355C1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55C19"/>
    <w:pPr>
      <w:spacing w:after="0" w:line="240" w:lineRule="auto"/>
      <w:jc w:val="both"/>
    </w:pPr>
    <w:rPr>
      <w:rFonts w:ascii="CG Times" w:eastAsia="MS Mincho" w:hAnsi="CG Times" w:cs="CG Times"/>
      <w:sz w:val="21"/>
      <w:lang w:val="en-GB"/>
    </w:rPr>
  </w:style>
  <w:style w:type="paragraph" w:customStyle="1" w:styleId="AneksiNr">
    <w:name w:val="Aneksi_Nr"/>
    <w:next w:val="Normal"/>
    <w:rsid w:val="00355C1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55C1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55C1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55C19"/>
    <w:rPr>
      <w:rFonts w:ascii="Arial" w:eastAsia="Times New Roman" w:hAnsi="Arial" w:cs="Arial"/>
      <w:color w:val="000000"/>
      <w:sz w:val="24"/>
      <w:szCs w:val="24"/>
    </w:rPr>
  </w:style>
  <w:style w:type="paragraph" w:customStyle="1" w:styleId="BazLigjPropozues">
    <w:name w:val="Baz_Ligj_Propozues"/>
    <w:rsid w:val="00355C1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55C1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55C19"/>
    <w:rPr>
      <w:rFonts w:ascii="Times New Roman" w:eastAsia="Times New Roman" w:hAnsi="Times New Roman" w:cs="Times New Roman"/>
      <w:caps/>
      <w:sz w:val="26"/>
      <w:szCs w:val="26"/>
      <w:lang w:val="en-GB"/>
    </w:rPr>
  </w:style>
  <w:style w:type="character" w:customStyle="1" w:styleId="apple-converted-space">
    <w:name w:val="apple-converted-space"/>
    <w:uiPriority w:val="99"/>
    <w:rsid w:val="00355C19"/>
  </w:style>
  <w:style w:type="character" w:styleId="Hyperlink">
    <w:name w:val="Hyperlink"/>
    <w:uiPriority w:val="99"/>
    <w:unhideWhenUsed/>
    <w:rsid w:val="00355C19"/>
    <w:rPr>
      <w:color w:val="0000FF"/>
      <w:u w:val="single"/>
    </w:rPr>
  </w:style>
  <w:style w:type="character" w:styleId="FollowedHyperlink">
    <w:name w:val="FollowedHyperlink"/>
    <w:uiPriority w:val="99"/>
    <w:unhideWhenUsed/>
    <w:rsid w:val="00355C19"/>
    <w:rPr>
      <w:color w:val="800080"/>
      <w:u w:val="single"/>
    </w:rPr>
  </w:style>
  <w:style w:type="paragraph" w:customStyle="1" w:styleId="font5">
    <w:name w:val="font5"/>
    <w:basedOn w:val="Normal"/>
    <w:rsid w:val="00355C1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55C1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55C1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55C1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55C1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55C1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55C1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55C1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55C1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55C1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55C1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55C1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55C19"/>
    <w:pPr>
      <w:pageBreakBefore/>
      <w:spacing w:after="0" w:line="240" w:lineRule="auto"/>
      <w:jc w:val="both"/>
    </w:pPr>
    <w:rPr>
      <w:rFonts w:ascii="CG Times" w:eastAsia="MS Mincho" w:hAnsi="CG Times" w:cs="CG Times"/>
      <w:b/>
      <w:bCs/>
      <w:sz w:val="21"/>
    </w:rPr>
  </w:style>
  <w:style w:type="paragraph" w:customStyle="1" w:styleId="KapitulliNr">
    <w:name w:val="Kapitulli_Nr"/>
    <w:rsid w:val="00355C1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55C1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55C1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55C1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55C1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55C1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55C1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55C1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55C1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55C1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55C1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55C1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55C19"/>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55C1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55C1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55C1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55C1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55C1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55C1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55C1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55C1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55C1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55C1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55C1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55C19"/>
  </w:style>
  <w:style w:type="paragraph" w:customStyle="1" w:styleId="PjesaNr">
    <w:name w:val="Pjesa_Nr"/>
    <w:next w:val="Normal"/>
    <w:rsid w:val="00355C1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55C1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55C1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55C1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55C1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55C1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55C1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55C1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55C1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55C1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55C1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55C1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55C1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55C1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55C1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55C1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55C1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55C1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55C1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55C1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55C1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55C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55C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55C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55C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55C1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55C1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55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55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55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55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55C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55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55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55C1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55C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55C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55C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55C1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55C1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55C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55C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55C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55C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55C1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55C1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55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55C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55C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55C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55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55C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55C19"/>
    <w:rPr>
      <w:b/>
      <w:bCs/>
    </w:rPr>
  </w:style>
  <w:style w:type="paragraph" w:customStyle="1" w:styleId="xl136">
    <w:name w:val="xl136"/>
    <w:basedOn w:val="Normal"/>
    <w:rsid w:val="00355C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55C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55C1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55C1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55C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55C1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55C1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55C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55C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55C1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55C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55C1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55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55C1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55C1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55C1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55C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55C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55C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55C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55C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55C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55C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55C1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55C1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qFormat/>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55C1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55C19"/>
  </w:style>
  <w:style w:type="paragraph" w:styleId="Title">
    <w:name w:val="Title"/>
    <w:basedOn w:val="Heading1"/>
    <w:next w:val="Normal"/>
    <w:link w:val="TitleChar"/>
    <w:qFormat/>
    <w:rsid w:val="00355C19"/>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55C1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55C19"/>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355C1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55C1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55C1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55C19"/>
    <w:pPr>
      <w:spacing w:after="100"/>
      <w:ind w:left="660" w:firstLine="0"/>
      <w:jc w:val="left"/>
    </w:pPr>
    <w:rPr>
      <w:rFonts w:eastAsia="Times New Roman"/>
    </w:rPr>
  </w:style>
  <w:style w:type="paragraph" w:styleId="TOC5">
    <w:name w:val="toc 5"/>
    <w:basedOn w:val="Normal"/>
    <w:next w:val="Normal"/>
    <w:autoRedefine/>
    <w:unhideWhenUsed/>
    <w:rsid w:val="00355C19"/>
    <w:pPr>
      <w:spacing w:after="100"/>
      <w:ind w:left="880" w:firstLine="0"/>
      <w:jc w:val="left"/>
    </w:pPr>
    <w:rPr>
      <w:rFonts w:eastAsia="Times New Roman"/>
    </w:rPr>
  </w:style>
  <w:style w:type="paragraph" w:styleId="TOC6">
    <w:name w:val="toc 6"/>
    <w:basedOn w:val="Normal"/>
    <w:next w:val="Normal"/>
    <w:autoRedefine/>
    <w:unhideWhenUsed/>
    <w:rsid w:val="00355C19"/>
    <w:pPr>
      <w:spacing w:after="100"/>
      <w:ind w:left="1100" w:firstLine="0"/>
      <w:jc w:val="left"/>
    </w:pPr>
    <w:rPr>
      <w:rFonts w:eastAsia="Times New Roman"/>
    </w:rPr>
  </w:style>
  <w:style w:type="paragraph" w:styleId="TOC7">
    <w:name w:val="toc 7"/>
    <w:basedOn w:val="Normal"/>
    <w:next w:val="Normal"/>
    <w:autoRedefine/>
    <w:unhideWhenUsed/>
    <w:rsid w:val="00355C19"/>
    <w:pPr>
      <w:spacing w:after="100"/>
      <w:ind w:left="1320" w:firstLine="0"/>
      <w:jc w:val="left"/>
    </w:pPr>
    <w:rPr>
      <w:rFonts w:eastAsia="Times New Roman"/>
    </w:rPr>
  </w:style>
  <w:style w:type="paragraph" w:styleId="TOC8">
    <w:name w:val="toc 8"/>
    <w:basedOn w:val="Normal"/>
    <w:next w:val="Normal"/>
    <w:autoRedefine/>
    <w:unhideWhenUsed/>
    <w:rsid w:val="00355C19"/>
    <w:pPr>
      <w:spacing w:after="100"/>
      <w:ind w:left="1540" w:firstLine="0"/>
      <w:jc w:val="left"/>
    </w:pPr>
    <w:rPr>
      <w:rFonts w:eastAsia="Times New Roman"/>
    </w:rPr>
  </w:style>
  <w:style w:type="paragraph" w:styleId="TOC9">
    <w:name w:val="toc 9"/>
    <w:basedOn w:val="Normal"/>
    <w:next w:val="Normal"/>
    <w:autoRedefine/>
    <w:unhideWhenUsed/>
    <w:rsid w:val="00355C19"/>
    <w:pPr>
      <w:spacing w:after="100"/>
      <w:ind w:left="1760" w:firstLine="0"/>
      <w:jc w:val="left"/>
    </w:pPr>
    <w:rPr>
      <w:rFonts w:eastAsia="Times New Roman"/>
    </w:rPr>
  </w:style>
  <w:style w:type="paragraph" w:styleId="BodyTextIndent">
    <w:name w:val="Body Text Indent"/>
    <w:basedOn w:val="Normal"/>
    <w:link w:val="BodyTextIndentChar"/>
    <w:unhideWhenUsed/>
    <w:rsid w:val="00355C19"/>
    <w:pPr>
      <w:spacing w:after="120"/>
      <w:ind w:left="360"/>
    </w:pPr>
  </w:style>
  <w:style w:type="character" w:customStyle="1" w:styleId="BodyTextIndentChar">
    <w:name w:val="Body Text Indent Char"/>
    <w:basedOn w:val="DefaultParagraphFont"/>
    <w:link w:val="BodyTextIndent"/>
    <w:rsid w:val="00355C19"/>
    <w:rPr>
      <w:rFonts w:ascii="Calibri" w:eastAsia="Calibri" w:hAnsi="Calibri" w:cs="Times New Roman"/>
    </w:rPr>
  </w:style>
  <w:style w:type="paragraph" w:customStyle="1" w:styleId="numridata0">
    <w:name w:val="numridata"/>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55C1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55C1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55C19"/>
    <w:rPr>
      <w:rFonts w:ascii="Times New Roman" w:eastAsia="Times New Roman" w:hAnsi="Times New Roman" w:cs="Times New Roman"/>
      <w:sz w:val="16"/>
      <w:szCs w:val="16"/>
    </w:rPr>
  </w:style>
  <w:style w:type="paragraph" w:customStyle="1" w:styleId="s32b251d">
    <w:name w:val="s32b251d"/>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55C19"/>
  </w:style>
  <w:style w:type="paragraph" w:customStyle="1" w:styleId="s30eec3f8">
    <w:name w:val="s30eec3f8"/>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55C19"/>
    <w:rPr>
      <w:sz w:val="24"/>
      <w:lang w:val="en-GB" w:eastAsia="fr-FR"/>
    </w:rPr>
  </w:style>
  <w:style w:type="paragraph" w:customStyle="1" w:styleId="JuPara">
    <w:name w:val="Ju_Para"/>
    <w:basedOn w:val="Normal"/>
    <w:link w:val="JuParaCar"/>
    <w:rsid w:val="00355C1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55C1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55C1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55C1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55C1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55C19"/>
    <w:rPr>
      <w:vertAlign w:val="superscript"/>
    </w:rPr>
  </w:style>
  <w:style w:type="paragraph" w:customStyle="1" w:styleId="ju-005fpara">
    <w:name w:val="ju-005fpara"/>
    <w:basedOn w:val="Normal"/>
    <w:rsid w:val="00355C1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55C19"/>
  </w:style>
  <w:style w:type="character" w:customStyle="1" w:styleId="s7d2086b4">
    <w:name w:val="s7d2086b4"/>
    <w:basedOn w:val="DefaultParagraphFont"/>
    <w:uiPriority w:val="99"/>
    <w:rsid w:val="00355C19"/>
  </w:style>
  <w:style w:type="character" w:customStyle="1" w:styleId="hps">
    <w:name w:val="hps"/>
    <w:basedOn w:val="DefaultParagraphFont"/>
    <w:rsid w:val="00355C19"/>
  </w:style>
  <w:style w:type="paragraph" w:customStyle="1" w:styleId="paragrafi0">
    <w:name w:val="paragrafi"/>
    <w:basedOn w:val="Normal"/>
    <w:rsid w:val="00355C1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55C1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55C19"/>
    <w:rPr>
      <w:rFonts w:cs="Times New Roman"/>
    </w:rPr>
  </w:style>
  <w:style w:type="paragraph" w:customStyle="1" w:styleId="titulli0">
    <w:name w:val="titulli"/>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55C19"/>
  </w:style>
  <w:style w:type="paragraph" w:customStyle="1" w:styleId="akti0">
    <w:name w:val="akti"/>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55C19"/>
  </w:style>
  <w:style w:type="paragraph" w:customStyle="1" w:styleId="CM49">
    <w:name w:val="CM49"/>
    <w:basedOn w:val="Normal"/>
    <w:next w:val="Normal"/>
    <w:rsid w:val="00355C1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55C1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55C1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55C19"/>
    <w:pPr>
      <w:widowControl w:val="0"/>
    </w:pPr>
    <w:rPr>
      <w:rFonts w:ascii="Helvetica" w:eastAsia="Times New Roman" w:hAnsi="Helvetica" w:cs="Helvetica"/>
      <w:lang w:val="sq-AL"/>
    </w:rPr>
  </w:style>
  <w:style w:type="paragraph" w:customStyle="1" w:styleId="CM57">
    <w:name w:val="CM57"/>
    <w:basedOn w:val="Normal"/>
    <w:next w:val="Normal"/>
    <w:rsid w:val="00355C1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55C1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55C19"/>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55C1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55C1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55C19"/>
  </w:style>
  <w:style w:type="character" w:customStyle="1" w:styleId="StyleHeading6BoldChar">
    <w:name w:val="Style Heading 6 + Bold Char"/>
    <w:link w:val="StyleHeading6Bold"/>
    <w:rsid w:val="00355C19"/>
    <w:rPr>
      <w:rFonts w:ascii="Cambria" w:eastAsia="MS Mincho" w:hAnsi="Cambria" w:cs="Cambria"/>
      <w:b/>
      <w:bCs/>
      <w:i/>
      <w:iCs/>
      <w:color w:val="7F7F7F"/>
      <w:sz w:val="24"/>
      <w:szCs w:val="24"/>
    </w:rPr>
  </w:style>
  <w:style w:type="paragraph" w:customStyle="1" w:styleId="tableheaders">
    <w:name w:val="table headers"/>
    <w:rsid w:val="00355C1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55C19"/>
    <w:rPr>
      <w:b w:val="0"/>
    </w:rPr>
  </w:style>
  <w:style w:type="paragraph" w:styleId="PlainText">
    <w:name w:val="Plain Text"/>
    <w:basedOn w:val="Normal"/>
    <w:link w:val="PlainTextChar"/>
    <w:uiPriority w:val="99"/>
    <w:unhideWhenUsed/>
    <w:rsid w:val="00355C1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55C19"/>
    <w:rPr>
      <w:rFonts w:ascii="Consolas" w:eastAsia="Calibri" w:hAnsi="Consolas" w:cs="Times New Roman"/>
      <w:sz w:val="21"/>
      <w:szCs w:val="21"/>
      <w:lang w:val="sq-AL"/>
    </w:rPr>
  </w:style>
  <w:style w:type="paragraph" w:customStyle="1" w:styleId="StyleStyle1Bold">
    <w:name w:val="Style Style1 + Bold"/>
    <w:basedOn w:val="Style1"/>
    <w:rsid w:val="00355C19"/>
  </w:style>
  <w:style w:type="paragraph" w:customStyle="1" w:styleId="CM1">
    <w:name w:val="CM1"/>
    <w:basedOn w:val="Default"/>
    <w:next w:val="Default"/>
    <w:rsid w:val="00355C19"/>
    <w:rPr>
      <w:rFonts w:ascii="EUAlbertina" w:hAnsi="EUAlbertina"/>
      <w:color w:val="auto"/>
    </w:rPr>
  </w:style>
  <w:style w:type="paragraph" w:customStyle="1" w:styleId="CM4">
    <w:name w:val="CM4"/>
    <w:basedOn w:val="Normal"/>
    <w:next w:val="Normal"/>
    <w:rsid w:val="00355C1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55C1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55C1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55C19"/>
    <w:rPr>
      <w:rFonts w:ascii="Tahoma" w:eastAsia="Times New Roman" w:hAnsi="Tahoma" w:cs="Times New Roman"/>
      <w:sz w:val="16"/>
      <w:szCs w:val="16"/>
      <w:lang w:val="sq-AL"/>
    </w:rPr>
  </w:style>
  <w:style w:type="numbering" w:customStyle="1" w:styleId="NoList3">
    <w:name w:val="No List3"/>
    <w:next w:val="NoList"/>
    <w:semiHidden/>
    <w:rsid w:val="00355C19"/>
  </w:style>
  <w:style w:type="numbering" w:customStyle="1" w:styleId="NoList4">
    <w:name w:val="No List4"/>
    <w:next w:val="NoList"/>
    <w:semiHidden/>
    <w:rsid w:val="00355C19"/>
  </w:style>
  <w:style w:type="paragraph" w:customStyle="1" w:styleId="Point1">
    <w:name w:val="Point 1"/>
    <w:basedOn w:val="Normal"/>
    <w:link w:val="Point1Char"/>
    <w:rsid w:val="00355C1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55C19"/>
    <w:rPr>
      <w:rFonts w:ascii="Calibri" w:eastAsia="Times New Roman" w:hAnsi="Calibri" w:cs="Times New Roman"/>
      <w:sz w:val="24"/>
      <w:szCs w:val="24"/>
      <w:lang w:val="en-GB" w:eastAsia="en-GB"/>
    </w:rPr>
  </w:style>
  <w:style w:type="character" w:customStyle="1" w:styleId="longtext">
    <w:name w:val="long_text"/>
    <w:rsid w:val="00355C19"/>
    <w:rPr>
      <w:rFonts w:ascii="Comic Sans MS" w:hAnsi="Comic Sans MS"/>
      <w:b/>
      <w:sz w:val="96"/>
      <w:szCs w:val="24"/>
      <w:lang w:val="pl-PL" w:eastAsia="pl-PL" w:bidi="ar-SA"/>
    </w:rPr>
  </w:style>
  <w:style w:type="paragraph" w:customStyle="1" w:styleId="Text1">
    <w:name w:val="Text 1"/>
    <w:basedOn w:val="Normal"/>
    <w:link w:val="Text1Char"/>
    <w:rsid w:val="00355C1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55C1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55C1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55C1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55C1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55C19"/>
  </w:style>
  <w:style w:type="character" w:customStyle="1" w:styleId="SectionTitleCharCharChar">
    <w:name w:val="SectionTitle Char Char Char"/>
    <w:link w:val="SectionTitleCharChar"/>
    <w:rsid w:val="00355C1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55C19"/>
    <w:rPr>
      <w:rFonts w:ascii="Calibri" w:eastAsia="Times New Roman" w:hAnsi="Calibri" w:cs="Times New Roman"/>
      <w:b/>
      <w:bCs/>
      <w:smallCaps/>
      <w:sz w:val="28"/>
      <w:szCs w:val="28"/>
      <w:lang w:val="en-GB" w:eastAsia="en-GB"/>
    </w:rPr>
  </w:style>
  <w:style w:type="character" w:customStyle="1" w:styleId="Text1Char">
    <w:name w:val="Text 1 Char"/>
    <w:link w:val="Text1"/>
    <w:rsid w:val="00355C19"/>
    <w:rPr>
      <w:rFonts w:ascii="Calibri" w:eastAsia="Times New Roman" w:hAnsi="Calibri" w:cs="Times New Roman"/>
      <w:sz w:val="24"/>
      <w:szCs w:val="24"/>
      <w:lang w:val="en-GB" w:eastAsia="en-GB"/>
    </w:rPr>
  </w:style>
  <w:style w:type="character" w:customStyle="1" w:styleId="Point1CharChar">
    <w:name w:val="Point 1 Char Char"/>
    <w:rsid w:val="00355C19"/>
    <w:rPr>
      <w:sz w:val="24"/>
      <w:szCs w:val="24"/>
      <w:lang w:val="en-GB" w:eastAsia="en-GB" w:bidi="ar-SA"/>
    </w:rPr>
  </w:style>
  <w:style w:type="paragraph" w:customStyle="1" w:styleId="Point0">
    <w:name w:val="Point 0"/>
    <w:basedOn w:val="Normal"/>
    <w:rsid w:val="00355C1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55C1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55C1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55C1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55C1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55C1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55C1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55C1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55C1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55C19"/>
    <w:rPr>
      <w:rFonts w:ascii="CG Times" w:hAnsi="CG Times"/>
      <w:sz w:val="22"/>
      <w:lang w:val="en-US" w:eastAsia="en-US" w:bidi="ar-SA"/>
    </w:rPr>
  </w:style>
  <w:style w:type="paragraph" w:customStyle="1" w:styleId="SectionTitle">
    <w:name w:val="SectionTitle"/>
    <w:basedOn w:val="Normal"/>
    <w:next w:val="Heading1"/>
    <w:rsid w:val="00355C1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55C19"/>
  </w:style>
  <w:style w:type="paragraph" w:styleId="TableofFigures">
    <w:name w:val="table of figures"/>
    <w:basedOn w:val="Normal"/>
    <w:next w:val="Normal"/>
    <w:rsid w:val="00355C1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55C1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55C1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55C1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55C1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55C1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55C1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55C1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55C1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55C1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55C1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55C1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55C1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55C1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55C1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55C1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55C19"/>
    <w:pPr>
      <w:spacing w:after="0" w:line="360" w:lineRule="auto"/>
      <w:ind w:firstLine="0"/>
      <w:jc w:val="left"/>
    </w:pPr>
    <w:rPr>
      <w:rFonts w:ascii="Tahoma" w:eastAsia="Times New Roman" w:hAnsi="Tahoma"/>
      <w:lang w:val="de-AT" w:eastAsia="de-DE"/>
    </w:rPr>
  </w:style>
  <w:style w:type="paragraph" w:styleId="List">
    <w:name w:val="List"/>
    <w:basedOn w:val="Normal"/>
    <w:rsid w:val="00355C1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55C1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55C1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55C1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55C1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55C1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55C1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55C1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55C1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55C1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55C1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55C1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55C19"/>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55C19"/>
    <w:rPr>
      <w:sz w:val="16"/>
      <w:szCs w:val="16"/>
    </w:rPr>
  </w:style>
  <w:style w:type="paragraph" w:styleId="CommentText">
    <w:name w:val="annotation text"/>
    <w:aliases w:val=" Char"/>
    <w:basedOn w:val="Normal"/>
    <w:link w:val="CommentTextChar"/>
    <w:uiPriority w:val="99"/>
    <w:unhideWhenUsed/>
    <w:rsid w:val="00355C19"/>
    <w:rPr>
      <w:rFonts w:eastAsia="MS Mincho"/>
      <w:sz w:val="20"/>
      <w:szCs w:val="20"/>
      <w:lang w:val="sq-AL"/>
    </w:rPr>
  </w:style>
  <w:style w:type="character" w:customStyle="1" w:styleId="CommentTextChar">
    <w:name w:val="Comment Text Char"/>
    <w:aliases w:val=" Char Char1"/>
    <w:basedOn w:val="DefaultParagraphFont"/>
    <w:link w:val="CommentText"/>
    <w:rsid w:val="00355C1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55C19"/>
    <w:rPr>
      <w:b/>
      <w:bCs/>
    </w:rPr>
  </w:style>
  <w:style w:type="character" w:customStyle="1" w:styleId="CommentSubjectChar">
    <w:name w:val="Comment Subject Char"/>
    <w:basedOn w:val="CommentTextChar"/>
    <w:link w:val="CommentSubject"/>
    <w:rsid w:val="00355C19"/>
    <w:rPr>
      <w:rFonts w:ascii="Calibri" w:eastAsia="MS Mincho" w:hAnsi="Calibri" w:cs="Times New Roman"/>
      <w:b/>
      <w:bCs/>
      <w:sz w:val="20"/>
      <w:szCs w:val="20"/>
      <w:lang w:val="sq-AL"/>
    </w:rPr>
  </w:style>
  <w:style w:type="paragraph" w:styleId="ListNumber4">
    <w:name w:val="List Number 4"/>
    <w:basedOn w:val="Normal"/>
    <w:rsid w:val="00355C1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55C1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55C19"/>
  </w:style>
  <w:style w:type="paragraph" w:styleId="MacroText">
    <w:name w:val="macro"/>
    <w:link w:val="MacroTextChar"/>
    <w:semiHidden/>
    <w:rsid w:val="00355C1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55C19"/>
    <w:rPr>
      <w:rFonts w:ascii="Courier New" w:eastAsia="Times New Roman" w:hAnsi="Courier New" w:cs="Times New Roman"/>
      <w:lang w:val="de-DE" w:eastAsia="de-DE"/>
    </w:rPr>
  </w:style>
  <w:style w:type="paragraph" w:styleId="NormalIndent">
    <w:name w:val="Normal Indent"/>
    <w:basedOn w:val="Normal"/>
    <w:link w:val="NormalIndentChar"/>
    <w:rsid w:val="00355C1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55C1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55C1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55C19"/>
    <w:rPr>
      <w:rFonts w:ascii="Tahoma" w:hAnsi="Tahoma"/>
      <w:sz w:val="22"/>
    </w:rPr>
  </w:style>
  <w:style w:type="paragraph" w:styleId="BlockText">
    <w:name w:val="Block Text"/>
    <w:basedOn w:val="Normal"/>
    <w:rsid w:val="00355C1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55C1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55C19"/>
    <w:rPr>
      <w:rFonts w:ascii="Tahoma" w:eastAsia="Times New Roman" w:hAnsi="Tahoma" w:cs="Times New Roman"/>
      <w:lang w:val="de-AT" w:eastAsia="de-DE"/>
    </w:rPr>
  </w:style>
  <w:style w:type="character" w:customStyle="1" w:styleId="Emphasis1">
    <w:name w:val="Emphasis1"/>
    <w:semiHidden/>
    <w:rsid w:val="00355C19"/>
  </w:style>
  <w:style w:type="paragraph" w:styleId="NoteHeading">
    <w:name w:val="Note Heading"/>
    <w:basedOn w:val="Normal"/>
    <w:next w:val="Normal"/>
    <w:link w:val="NoteHeadingChar"/>
    <w:rsid w:val="00355C1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55C19"/>
    <w:rPr>
      <w:rFonts w:ascii="Tahoma" w:eastAsia="Times New Roman" w:hAnsi="Tahoma" w:cs="Times New Roman"/>
      <w:lang w:val="de-AT" w:eastAsia="de-DE"/>
    </w:rPr>
  </w:style>
  <w:style w:type="paragraph" w:styleId="MessageHeader">
    <w:name w:val="Message Header"/>
    <w:basedOn w:val="Normal"/>
    <w:link w:val="MessageHeaderChar"/>
    <w:semiHidden/>
    <w:rsid w:val="00355C1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55C1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55C1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55C19"/>
    <w:pPr>
      <w:spacing w:after="0" w:line="240" w:lineRule="auto"/>
    </w:pPr>
    <w:rPr>
      <w:rFonts w:ascii="Tahoma" w:eastAsia="Times New Roman" w:hAnsi="Tahoma"/>
      <w:sz w:val="20"/>
      <w:szCs w:val="20"/>
    </w:rPr>
  </w:style>
  <w:style w:type="character" w:customStyle="1" w:styleId="EndnoteTextChar">
    <w:name w:val="Endnote Text Char"/>
    <w:aliases w:val=" Char Char Char,Char Char Char"/>
    <w:basedOn w:val="DefaultParagraphFont"/>
    <w:link w:val="EndnoteText"/>
    <w:rsid w:val="00355C19"/>
    <w:rPr>
      <w:rFonts w:ascii="Tahoma" w:eastAsia="Times New Roman" w:hAnsi="Tahoma" w:cs="Times New Roman"/>
      <w:sz w:val="20"/>
      <w:szCs w:val="20"/>
    </w:rPr>
  </w:style>
  <w:style w:type="character" w:styleId="EndnoteReference">
    <w:name w:val="endnote reference"/>
    <w:uiPriority w:val="99"/>
    <w:semiHidden/>
    <w:unhideWhenUsed/>
    <w:rsid w:val="00355C19"/>
    <w:rPr>
      <w:vertAlign w:val="superscript"/>
    </w:rPr>
  </w:style>
  <w:style w:type="paragraph" w:styleId="BodyTextFirstIndent2">
    <w:name w:val="Body Text First Indent 2"/>
    <w:basedOn w:val="BodyTextIndent"/>
    <w:link w:val="BodyTextFirstIndent2Char"/>
    <w:semiHidden/>
    <w:rsid w:val="00355C1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55C19"/>
    <w:rPr>
      <w:rFonts w:ascii="Tahoma" w:eastAsia="Times New Roman" w:hAnsi="Tahoma" w:cs="Times New Roman"/>
      <w:lang w:val="de-AT" w:eastAsia="de-DE"/>
    </w:rPr>
  </w:style>
  <w:style w:type="numbering" w:styleId="111111">
    <w:name w:val="Outline List 2"/>
    <w:basedOn w:val="NoList"/>
    <w:semiHidden/>
    <w:rsid w:val="00355C19"/>
    <w:pPr>
      <w:numPr>
        <w:numId w:val="14"/>
      </w:numPr>
    </w:pPr>
  </w:style>
  <w:style w:type="paragraph" w:customStyle="1" w:styleId="Zusatz2">
    <w:name w:val="Zusatz 2"/>
    <w:basedOn w:val="Normal"/>
    <w:next w:val="Normal"/>
    <w:semiHidden/>
    <w:rsid w:val="00355C1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55C1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55C19"/>
    <w:pPr>
      <w:numPr>
        <w:numId w:val="15"/>
      </w:numPr>
    </w:pPr>
  </w:style>
  <w:style w:type="paragraph" w:styleId="Salutation">
    <w:name w:val="Salutation"/>
    <w:basedOn w:val="Normal"/>
    <w:next w:val="Normal"/>
    <w:link w:val="SalutationChar"/>
    <w:semiHidden/>
    <w:rsid w:val="00355C1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55C19"/>
    <w:rPr>
      <w:rFonts w:ascii="Tahoma" w:eastAsia="Times New Roman" w:hAnsi="Tahoma" w:cs="Times New Roman"/>
      <w:lang w:val="de-AT" w:eastAsia="de-DE"/>
    </w:rPr>
  </w:style>
  <w:style w:type="numbering" w:styleId="ArticleSection">
    <w:name w:val="Outline List 3"/>
    <w:basedOn w:val="NoList"/>
    <w:semiHidden/>
    <w:rsid w:val="00355C19"/>
    <w:pPr>
      <w:numPr>
        <w:numId w:val="16"/>
      </w:numPr>
    </w:pPr>
  </w:style>
  <w:style w:type="paragraph" w:styleId="Closing">
    <w:name w:val="Closing"/>
    <w:basedOn w:val="Normal"/>
    <w:link w:val="ClosingChar"/>
    <w:semiHidden/>
    <w:rsid w:val="00355C1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55C19"/>
    <w:rPr>
      <w:rFonts w:ascii="Tahoma" w:eastAsia="Times New Roman" w:hAnsi="Tahoma" w:cs="Times New Roman"/>
      <w:lang w:val="de-AT" w:eastAsia="de-DE"/>
    </w:rPr>
  </w:style>
  <w:style w:type="character" w:styleId="Emphasis">
    <w:name w:val="Emphasis"/>
    <w:uiPriority w:val="20"/>
    <w:qFormat/>
    <w:rsid w:val="00355C19"/>
    <w:rPr>
      <w:i/>
      <w:iCs/>
    </w:rPr>
  </w:style>
  <w:style w:type="paragraph" w:styleId="HTMLAddress">
    <w:name w:val="HTML Address"/>
    <w:basedOn w:val="Normal"/>
    <w:link w:val="HTMLAddressChar"/>
    <w:semiHidden/>
    <w:rsid w:val="00355C1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55C19"/>
    <w:rPr>
      <w:rFonts w:ascii="Tahoma" w:eastAsia="Times New Roman" w:hAnsi="Tahoma" w:cs="Times New Roman"/>
      <w:i/>
      <w:iCs/>
      <w:lang w:val="de-AT" w:eastAsia="de-DE"/>
    </w:rPr>
  </w:style>
  <w:style w:type="character" w:styleId="HTMLAcronym">
    <w:name w:val="HTML Acronym"/>
    <w:semiHidden/>
    <w:rsid w:val="00355C19"/>
  </w:style>
  <w:style w:type="character" w:styleId="HTMLSample">
    <w:name w:val="HTML Sample"/>
    <w:semiHidden/>
    <w:rsid w:val="00355C19"/>
    <w:rPr>
      <w:rFonts w:ascii="Courier New" w:hAnsi="Courier New" w:cs="Courier New"/>
    </w:rPr>
  </w:style>
  <w:style w:type="character" w:styleId="HTMLCode">
    <w:name w:val="HTML Code"/>
    <w:semiHidden/>
    <w:rsid w:val="00355C19"/>
    <w:rPr>
      <w:rFonts w:ascii="Courier New" w:hAnsi="Courier New" w:cs="Courier New"/>
      <w:sz w:val="20"/>
      <w:szCs w:val="20"/>
    </w:rPr>
  </w:style>
  <w:style w:type="character" w:styleId="HTMLDefinition">
    <w:name w:val="HTML Definition"/>
    <w:semiHidden/>
    <w:rsid w:val="00355C19"/>
    <w:rPr>
      <w:i/>
      <w:iCs/>
    </w:rPr>
  </w:style>
  <w:style w:type="character" w:styleId="HTMLTypewriter">
    <w:name w:val="HTML Typewriter"/>
    <w:semiHidden/>
    <w:rsid w:val="00355C19"/>
    <w:rPr>
      <w:rFonts w:ascii="Courier New" w:hAnsi="Courier New" w:cs="Courier New"/>
      <w:sz w:val="20"/>
      <w:szCs w:val="20"/>
    </w:rPr>
  </w:style>
  <w:style w:type="character" w:styleId="HTMLKeyboard">
    <w:name w:val="HTML Keyboard"/>
    <w:semiHidden/>
    <w:rsid w:val="00355C19"/>
    <w:rPr>
      <w:rFonts w:ascii="Courier New" w:hAnsi="Courier New" w:cs="Courier New"/>
      <w:sz w:val="20"/>
      <w:szCs w:val="20"/>
    </w:rPr>
  </w:style>
  <w:style w:type="character" w:styleId="HTMLVariable">
    <w:name w:val="HTML Variable"/>
    <w:semiHidden/>
    <w:rsid w:val="00355C19"/>
    <w:rPr>
      <w:i/>
      <w:iCs/>
    </w:rPr>
  </w:style>
  <w:style w:type="paragraph" w:styleId="HTMLPreformatted">
    <w:name w:val="HTML Preformatted"/>
    <w:basedOn w:val="Normal"/>
    <w:link w:val="HTMLPreformattedChar"/>
    <w:semiHidden/>
    <w:rsid w:val="00355C1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55C19"/>
    <w:rPr>
      <w:rFonts w:ascii="Courier New" w:eastAsia="Times New Roman" w:hAnsi="Courier New" w:cs="Times New Roman"/>
      <w:sz w:val="20"/>
      <w:lang w:val="de-AT" w:eastAsia="de-DE"/>
    </w:rPr>
  </w:style>
  <w:style w:type="character" w:styleId="HTMLCite">
    <w:name w:val="HTML Cite"/>
    <w:semiHidden/>
    <w:rsid w:val="00355C19"/>
    <w:rPr>
      <w:i/>
      <w:iCs/>
    </w:rPr>
  </w:style>
  <w:style w:type="table" w:styleId="Table3Deffects1">
    <w:name w:val="Table 3D effects 1"/>
    <w:basedOn w:val="TableNormal"/>
    <w:semiHidden/>
    <w:rsid w:val="00355C19"/>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55C1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55C19"/>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55C19"/>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55C19"/>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55C19"/>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55C19"/>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55C19"/>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55C19"/>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55C1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55C19"/>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55C1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55C1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55C1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55C19"/>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55C19"/>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55C19"/>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55C19"/>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55C19"/>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55C19"/>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55C19"/>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55C19"/>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55C1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55C19"/>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55C19"/>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55C19"/>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55C19"/>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55C19"/>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55C1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55C19"/>
    <w:rPr>
      <w:rFonts w:ascii="Tahoma" w:eastAsia="Times New Roman" w:hAnsi="Tahoma" w:cs="Times New Roman"/>
      <w:lang w:val="de-AT" w:eastAsia="de-DE"/>
    </w:rPr>
  </w:style>
  <w:style w:type="paragraph" w:styleId="E-mailSignature">
    <w:name w:val="E-mail Signature"/>
    <w:basedOn w:val="Normal"/>
    <w:link w:val="E-mailSignatureChar"/>
    <w:rsid w:val="00355C1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55C19"/>
    <w:rPr>
      <w:rFonts w:ascii="Tahoma" w:eastAsia="Times New Roman" w:hAnsi="Tahoma" w:cs="Times New Roman"/>
      <w:lang w:val="de-AT" w:eastAsia="de-DE"/>
    </w:rPr>
  </w:style>
  <w:style w:type="paragraph" w:styleId="BodyText2">
    <w:name w:val="Body Text 2"/>
    <w:basedOn w:val="Normal"/>
    <w:link w:val="BodyText2Char"/>
    <w:rsid w:val="00355C1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55C19"/>
    <w:rPr>
      <w:rFonts w:ascii="Tahoma" w:eastAsia="Times New Roman" w:hAnsi="Tahoma" w:cs="Times New Roman"/>
      <w:lang w:val="de-AT" w:eastAsia="de-DE"/>
    </w:rPr>
  </w:style>
  <w:style w:type="paragraph" w:styleId="BodyTextIndent2">
    <w:name w:val="Body Text Indent 2"/>
    <w:basedOn w:val="Normal"/>
    <w:link w:val="BodyTextIndent2Char"/>
    <w:rsid w:val="00355C1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55C19"/>
    <w:rPr>
      <w:rFonts w:ascii="Tahoma" w:eastAsia="Times New Roman" w:hAnsi="Tahoma" w:cs="Times New Roman"/>
      <w:lang w:val="de-AT" w:eastAsia="de-DE"/>
    </w:rPr>
  </w:style>
  <w:style w:type="paragraph" w:styleId="BodyTextIndent3">
    <w:name w:val="Body Text Indent 3"/>
    <w:basedOn w:val="Normal"/>
    <w:link w:val="BodyTextIndent3Char"/>
    <w:rsid w:val="00355C1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55C1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55C1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55C1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55C1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55C19"/>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55C19"/>
    <w:rPr>
      <w:rFonts w:ascii="CG Times" w:eastAsia="Times New Roman" w:hAnsi="CG Times" w:cs="Times New Roman"/>
      <w:b/>
      <w:szCs w:val="24"/>
    </w:rPr>
  </w:style>
  <w:style w:type="character" w:customStyle="1" w:styleId="SubtitleChar1">
    <w:name w:val="Subtitle Char1"/>
    <w:locked/>
    <w:rsid w:val="00355C19"/>
    <w:rPr>
      <w:rFonts w:ascii="Cambria" w:hAnsi="Cambria"/>
      <w:sz w:val="24"/>
      <w:szCs w:val="24"/>
    </w:rPr>
  </w:style>
  <w:style w:type="paragraph" w:customStyle="1" w:styleId="Char1">
    <w:name w:val="Char1"/>
    <w:basedOn w:val="Normal"/>
    <w:rsid w:val="00355C1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55C19"/>
    <w:rPr>
      <w:rFonts w:ascii="Tahoma" w:hAnsi="Tahoma" w:cs="Tahoma"/>
      <w:i/>
      <w:iCs/>
      <w:sz w:val="22"/>
      <w:szCs w:val="22"/>
      <w:lang w:val="de-AT" w:eastAsia="de-DE" w:bidi="ar-SA"/>
    </w:rPr>
  </w:style>
  <w:style w:type="character" w:customStyle="1" w:styleId="CharChar36">
    <w:name w:val="Char Char36"/>
    <w:locked/>
    <w:rsid w:val="00355C19"/>
    <w:rPr>
      <w:rFonts w:ascii="Arial" w:hAnsi="Arial" w:cs="Arial"/>
      <w:b/>
      <w:bCs/>
      <w:kern w:val="32"/>
      <w:sz w:val="32"/>
      <w:szCs w:val="32"/>
      <w:lang w:val="sq-AL" w:eastAsia="en-US" w:bidi="ar-SA"/>
    </w:rPr>
  </w:style>
  <w:style w:type="character" w:customStyle="1" w:styleId="CharChar35">
    <w:name w:val="Char Char35"/>
    <w:locked/>
    <w:rsid w:val="00355C19"/>
    <w:rPr>
      <w:rFonts w:ascii="Arial" w:hAnsi="Arial" w:cs="Arial"/>
      <w:b/>
      <w:bCs/>
      <w:i/>
      <w:iCs/>
      <w:sz w:val="28"/>
      <w:szCs w:val="28"/>
      <w:lang w:val="sq-AL" w:eastAsia="en-US" w:bidi="ar-SA"/>
    </w:rPr>
  </w:style>
  <w:style w:type="character" w:customStyle="1" w:styleId="CharChar34">
    <w:name w:val="Char Char34"/>
    <w:locked/>
    <w:rsid w:val="00355C19"/>
    <w:rPr>
      <w:rFonts w:ascii="Tahoma" w:hAnsi="Tahoma"/>
      <w:b/>
      <w:kern w:val="28"/>
      <w:sz w:val="24"/>
      <w:szCs w:val="28"/>
      <w:lang w:val="de-AT" w:eastAsia="de-DE" w:bidi="ar-SA"/>
    </w:rPr>
  </w:style>
  <w:style w:type="character" w:customStyle="1" w:styleId="CharChar33">
    <w:name w:val="Char Char33"/>
    <w:locked/>
    <w:rsid w:val="00355C19"/>
    <w:rPr>
      <w:rFonts w:ascii="Tahoma" w:hAnsi="Tahoma"/>
      <w:b/>
      <w:i/>
      <w:kern w:val="28"/>
      <w:sz w:val="22"/>
      <w:szCs w:val="22"/>
      <w:lang w:val="de-AT" w:eastAsia="de-DE" w:bidi="ar-SA"/>
    </w:rPr>
  </w:style>
  <w:style w:type="character" w:customStyle="1" w:styleId="CharChar32">
    <w:name w:val="Char Char32"/>
    <w:locked/>
    <w:rsid w:val="00355C19"/>
    <w:rPr>
      <w:rFonts w:ascii="Tahoma" w:hAnsi="Tahoma"/>
      <w:b/>
      <w:i/>
      <w:kern w:val="28"/>
      <w:sz w:val="22"/>
      <w:szCs w:val="22"/>
      <w:lang w:val="de-AT" w:eastAsia="de-DE" w:bidi="ar-SA"/>
    </w:rPr>
  </w:style>
  <w:style w:type="character" w:customStyle="1" w:styleId="CharChar31">
    <w:name w:val="Char Char31"/>
    <w:locked/>
    <w:rsid w:val="00355C19"/>
    <w:rPr>
      <w:rFonts w:ascii="Tahoma" w:hAnsi="Tahoma"/>
      <w:b/>
      <w:i/>
      <w:kern w:val="28"/>
      <w:sz w:val="22"/>
      <w:szCs w:val="22"/>
      <w:lang w:val="de-AT" w:eastAsia="de-DE" w:bidi="ar-SA"/>
    </w:rPr>
  </w:style>
  <w:style w:type="character" w:customStyle="1" w:styleId="CharChar10">
    <w:name w:val="Char Char10"/>
    <w:semiHidden/>
    <w:locked/>
    <w:rsid w:val="00355C19"/>
    <w:rPr>
      <w:rFonts w:ascii="Courier New" w:hAnsi="Courier New" w:cs="Courier New"/>
      <w:szCs w:val="22"/>
      <w:lang w:val="de-AT" w:eastAsia="de-DE" w:bidi="ar-SA"/>
    </w:rPr>
  </w:style>
  <w:style w:type="character" w:customStyle="1" w:styleId="CharChar30">
    <w:name w:val="Char Char30"/>
    <w:locked/>
    <w:rsid w:val="00355C19"/>
    <w:rPr>
      <w:rFonts w:ascii="Tahoma" w:hAnsi="Tahoma"/>
      <w:b/>
      <w:i/>
      <w:kern w:val="28"/>
      <w:sz w:val="22"/>
      <w:szCs w:val="22"/>
      <w:lang w:val="de-AT" w:eastAsia="de-DE" w:bidi="ar-SA"/>
    </w:rPr>
  </w:style>
  <w:style w:type="character" w:customStyle="1" w:styleId="CharChar29">
    <w:name w:val="Char Char29"/>
    <w:locked/>
    <w:rsid w:val="00355C19"/>
    <w:rPr>
      <w:rFonts w:ascii="Tahoma" w:hAnsi="Tahoma"/>
      <w:b/>
      <w:i/>
      <w:kern w:val="28"/>
      <w:sz w:val="22"/>
      <w:szCs w:val="22"/>
      <w:lang w:val="de-AT" w:eastAsia="de-DE" w:bidi="ar-SA"/>
    </w:rPr>
  </w:style>
  <w:style w:type="character" w:customStyle="1" w:styleId="CharChar28">
    <w:name w:val="Char Char28"/>
    <w:locked/>
    <w:rsid w:val="00355C19"/>
    <w:rPr>
      <w:rFonts w:ascii="Tahoma" w:hAnsi="Tahoma"/>
      <w:b/>
      <w:i/>
      <w:kern w:val="28"/>
      <w:sz w:val="22"/>
      <w:szCs w:val="22"/>
      <w:lang w:val="de-AT" w:eastAsia="de-DE" w:bidi="ar-SA"/>
    </w:rPr>
  </w:style>
  <w:style w:type="character" w:customStyle="1" w:styleId="CharChar27">
    <w:name w:val="Char Char27"/>
    <w:locked/>
    <w:rsid w:val="00355C19"/>
    <w:rPr>
      <w:rFonts w:ascii="Calibri" w:eastAsia="Calibri" w:hAnsi="Calibri"/>
      <w:lang w:val="sq-AL" w:eastAsia="en-US" w:bidi="ar-SA"/>
    </w:rPr>
  </w:style>
  <w:style w:type="character" w:customStyle="1" w:styleId="CharChar24">
    <w:name w:val="Char Char24"/>
    <w:locked/>
    <w:rsid w:val="00355C19"/>
    <w:rPr>
      <w:rFonts w:ascii="Tahoma" w:hAnsi="Tahoma" w:cs="Tahoma"/>
      <w:sz w:val="22"/>
      <w:szCs w:val="22"/>
      <w:lang w:val="de-AT" w:eastAsia="de-DE" w:bidi="ar-SA"/>
    </w:rPr>
  </w:style>
  <w:style w:type="character" w:customStyle="1" w:styleId="CharChar23">
    <w:name w:val="Char Char23"/>
    <w:locked/>
    <w:rsid w:val="00355C19"/>
    <w:rPr>
      <w:rFonts w:ascii="Tahoma" w:hAnsi="Tahoma" w:cs="Tahoma"/>
      <w:sz w:val="22"/>
      <w:szCs w:val="22"/>
      <w:lang w:val="de-AT" w:eastAsia="de-DE" w:bidi="ar-SA"/>
    </w:rPr>
  </w:style>
  <w:style w:type="character" w:customStyle="1" w:styleId="CharChar22">
    <w:name w:val="Char Char22"/>
    <w:semiHidden/>
    <w:locked/>
    <w:rsid w:val="00355C19"/>
    <w:rPr>
      <w:rFonts w:ascii="Courier New" w:hAnsi="Courier New" w:cs="Courier New"/>
      <w:sz w:val="22"/>
      <w:szCs w:val="22"/>
      <w:lang w:val="de-DE" w:eastAsia="de-DE" w:bidi="ar-SA"/>
    </w:rPr>
  </w:style>
  <w:style w:type="character" w:customStyle="1" w:styleId="CharChar21">
    <w:name w:val="Char Char21"/>
    <w:locked/>
    <w:rsid w:val="00355C19"/>
    <w:rPr>
      <w:rFonts w:ascii="Tahoma" w:hAnsi="Tahoma" w:cs="Tahoma"/>
      <w:b/>
      <w:kern w:val="28"/>
      <w:sz w:val="36"/>
      <w:szCs w:val="36"/>
      <w:lang w:val="de-AT" w:eastAsia="de-DE" w:bidi="ar-SA"/>
    </w:rPr>
  </w:style>
  <w:style w:type="character" w:customStyle="1" w:styleId="CharChar12">
    <w:name w:val="Char Char12"/>
    <w:semiHidden/>
    <w:locked/>
    <w:rsid w:val="00355C19"/>
    <w:rPr>
      <w:rFonts w:ascii="Tahoma" w:hAnsi="Tahoma" w:cs="Tahoma"/>
      <w:sz w:val="22"/>
      <w:szCs w:val="22"/>
      <w:lang w:val="de-AT" w:eastAsia="de-DE" w:bidi="ar-SA"/>
    </w:rPr>
  </w:style>
  <w:style w:type="character" w:customStyle="1" w:styleId="CharChar9">
    <w:name w:val="Char Char9"/>
    <w:semiHidden/>
    <w:locked/>
    <w:rsid w:val="00355C19"/>
    <w:rPr>
      <w:rFonts w:ascii="Tahoma" w:hAnsi="Tahoma" w:cs="Tahoma"/>
      <w:sz w:val="22"/>
      <w:szCs w:val="22"/>
      <w:lang w:val="de-AT" w:eastAsia="de-DE" w:bidi="ar-SA"/>
    </w:rPr>
  </w:style>
  <w:style w:type="character" w:customStyle="1" w:styleId="CharChar25">
    <w:name w:val="Char Char25"/>
    <w:semiHidden/>
    <w:locked/>
    <w:rsid w:val="00355C19"/>
    <w:rPr>
      <w:rFonts w:ascii="Tahoma" w:hAnsi="Tahoma" w:cs="Tahoma"/>
      <w:sz w:val="22"/>
      <w:szCs w:val="22"/>
      <w:lang w:val="de-AT" w:eastAsia="de-DE" w:bidi="ar-SA"/>
    </w:rPr>
  </w:style>
  <w:style w:type="character" w:customStyle="1" w:styleId="CharChar15">
    <w:name w:val="Char Char15"/>
    <w:semiHidden/>
    <w:locked/>
    <w:rsid w:val="00355C19"/>
    <w:rPr>
      <w:rFonts w:ascii="Tahoma" w:hAnsi="Tahoma" w:cs="Tahoma"/>
      <w:sz w:val="22"/>
      <w:szCs w:val="22"/>
      <w:lang w:val="de-AT" w:eastAsia="de-DE" w:bidi="ar-SA"/>
    </w:rPr>
  </w:style>
  <w:style w:type="character" w:customStyle="1" w:styleId="CharChar16">
    <w:name w:val="Char Char16"/>
    <w:semiHidden/>
    <w:locked/>
    <w:rsid w:val="00355C19"/>
    <w:rPr>
      <w:rFonts w:ascii="Tahoma" w:hAnsi="Tahoma" w:cs="Arial"/>
      <w:sz w:val="24"/>
      <w:szCs w:val="24"/>
      <w:lang w:val="de-AT" w:eastAsia="de-DE" w:bidi="ar-SA"/>
    </w:rPr>
  </w:style>
  <w:style w:type="character" w:customStyle="1" w:styleId="CharChar20">
    <w:name w:val="Char Char20"/>
    <w:locked/>
    <w:rsid w:val="00355C19"/>
    <w:rPr>
      <w:rFonts w:ascii="Tahoma" w:hAnsi="Tahoma" w:cs="Tahoma"/>
      <w:b/>
      <w:kern w:val="28"/>
      <w:sz w:val="32"/>
      <w:szCs w:val="36"/>
      <w:lang w:val="de-AT" w:eastAsia="de-DE" w:bidi="ar-SA"/>
    </w:rPr>
  </w:style>
  <w:style w:type="character" w:customStyle="1" w:styleId="CharChar13">
    <w:name w:val="Char Char13"/>
    <w:semiHidden/>
    <w:locked/>
    <w:rsid w:val="00355C19"/>
    <w:rPr>
      <w:rFonts w:ascii="Tahoma" w:hAnsi="Tahoma" w:cs="Tahoma"/>
      <w:sz w:val="22"/>
      <w:szCs w:val="22"/>
      <w:lang w:val="de-AT" w:eastAsia="de-DE" w:bidi="ar-SA"/>
    </w:rPr>
  </w:style>
  <w:style w:type="character" w:customStyle="1" w:styleId="CharChar19">
    <w:name w:val="Char Char19"/>
    <w:semiHidden/>
    <w:locked/>
    <w:rsid w:val="00355C19"/>
    <w:rPr>
      <w:rFonts w:ascii="Tahoma" w:hAnsi="Tahoma" w:cs="Tahoma"/>
      <w:sz w:val="22"/>
      <w:szCs w:val="22"/>
      <w:lang w:val="de-AT" w:eastAsia="de-DE" w:bidi="ar-SA"/>
    </w:rPr>
  </w:style>
  <w:style w:type="character" w:customStyle="1" w:styleId="CharChar3">
    <w:name w:val="Char Char3"/>
    <w:semiHidden/>
    <w:locked/>
    <w:rsid w:val="00355C19"/>
  </w:style>
  <w:style w:type="character" w:customStyle="1" w:styleId="CharChar14">
    <w:name w:val="Char Char14"/>
    <w:semiHidden/>
    <w:locked/>
    <w:rsid w:val="00355C19"/>
  </w:style>
  <w:style w:type="character" w:customStyle="1" w:styleId="CharChar17">
    <w:name w:val="Char Char17"/>
    <w:locked/>
    <w:rsid w:val="00355C19"/>
    <w:rPr>
      <w:rFonts w:ascii="Tahoma" w:hAnsi="Tahoma" w:cs="Tahoma"/>
      <w:sz w:val="22"/>
      <w:szCs w:val="22"/>
      <w:lang w:val="de-AT" w:eastAsia="de-DE" w:bidi="ar-SA"/>
    </w:rPr>
  </w:style>
  <w:style w:type="character" w:customStyle="1" w:styleId="CharChar7">
    <w:name w:val="Char Char7"/>
    <w:semiHidden/>
    <w:locked/>
    <w:rsid w:val="00355C19"/>
    <w:rPr>
      <w:rFonts w:ascii="Tahoma" w:hAnsi="Tahoma" w:cs="Tahoma"/>
      <w:sz w:val="22"/>
      <w:szCs w:val="22"/>
      <w:lang w:val="de-AT" w:eastAsia="de-DE" w:bidi="ar-SA"/>
    </w:rPr>
  </w:style>
  <w:style w:type="character" w:customStyle="1" w:styleId="CharChar6">
    <w:name w:val="Char Char6"/>
    <w:semiHidden/>
    <w:locked/>
    <w:rsid w:val="00355C19"/>
    <w:rPr>
      <w:rFonts w:ascii="Tahoma" w:hAnsi="Tahoma" w:cs="Tahoma"/>
      <w:sz w:val="16"/>
      <w:szCs w:val="16"/>
      <w:lang w:val="de-AT" w:eastAsia="de-DE" w:bidi="ar-SA"/>
    </w:rPr>
  </w:style>
  <w:style w:type="character" w:customStyle="1" w:styleId="CharChar5">
    <w:name w:val="Char Char5"/>
    <w:semiHidden/>
    <w:locked/>
    <w:rsid w:val="00355C19"/>
    <w:rPr>
      <w:rFonts w:ascii="Tahoma" w:hAnsi="Tahoma" w:cs="Tahoma"/>
      <w:sz w:val="22"/>
      <w:szCs w:val="22"/>
      <w:lang w:val="de-AT" w:eastAsia="de-DE" w:bidi="ar-SA"/>
    </w:rPr>
  </w:style>
  <w:style w:type="character" w:customStyle="1" w:styleId="CharChar4">
    <w:name w:val="Char Char4"/>
    <w:semiHidden/>
    <w:locked/>
    <w:rsid w:val="00355C19"/>
    <w:rPr>
      <w:rFonts w:ascii="Tahoma" w:hAnsi="Tahoma" w:cs="Tahoma"/>
      <w:sz w:val="16"/>
      <w:szCs w:val="16"/>
      <w:lang w:val="de-AT" w:eastAsia="de-DE" w:bidi="ar-SA"/>
    </w:rPr>
  </w:style>
  <w:style w:type="character" w:customStyle="1" w:styleId="CharChar18">
    <w:name w:val="Char Char18"/>
    <w:semiHidden/>
    <w:locked/>
    <w:rsid w:val="00355C19"/>
    <w:rPr>
      <w:rFonts w:ascii="Tahoma" w:hAnsi="Tahoma" w:cs="Tahoma"/>
      <w:sz w:val="22"/>
      <w:szCs w:val="22"/>
      <w:lang w:val="de-AT" w:eastAsia="de-DE" w:bidi="ar-SA"/>
    </w:rPr>
  </w:style>
  <w:style w:type="character" w:customStyle="1" w:styleId="CharChar8">
    <w:name w:val="Char Char8"/>
    <w:locked/>
    <w:rsid w:val="00355C19"/>
    <w:rPr>
      <w:rFonts w:ascii="Tahoma" w:hAnsi="Tahoma" w:cs="Tahoma"/>
      <w:sz w:val="22"/>
      <w:szCs w:val="22"/>
      <w:lang w:val="de-AT" w:eastAsia="de-DE" w:bidi="ar-SA"/>
    </w:rPr>
  </w:style>
  <w:style w:type="character" w:customStyle="1" w:styleId="CharChar2">
    <w:name w:val="Char Char2"/>
    <w:locked/>
    <w:rsid w:val="00355C19"/>
    <w:rPr>
      <w:rFonts w:ascii="Calibri" w:eastAsia="Calibri" w:hAnsi="Calibri" w:cs="Times New Roman"/>
      <w:b/>
      <w:bCs/>
      <w:sz w:val="20"/>
      <w:szCs w:val="20"/>
      <w:lang w:val="sq-AL" w:eastAsia="en-US" w:bidi="ar-SA"/>
    </w:rPr>
  </w:style>
  <w:style w:type="character" w:customStyle="1" w:styleId="CharChar26">
    <w:name w:val="Char Char26"/>
    <w:semiHidden/>
    <w:locked/>
    <w:rsid w:val="00355C19"/>
    <w:rPr>
      <w:rFonts w:ascii="Tahoma" w:hAnsi="Tahoma" w:cs="Tahoma"/>
      <w:sz w:val="16"/>
      <w:szCs w:val="16"/>
      <w:lang w:val="sq-AL" w:eastAsia="en-US" w:bidi="ar-SA"/>
    </w:rPr>
  </w:style>
  <w:style w:type="character" w:customStyle="1" w:styleId="CommentTextChar11">
    <w:name w:val="Comment Text Char11"/>
    <w:aliases w:val="Char Char37"/>
    <w:semiHidden/>
    <w:rsid w:val="00355C19"/>
    <w:rPr>
      <w:rFonts w:ascii="Calibri" w:hAnsi="Calibri" w:hint="default"/>
      <w:lang w:val="sq-AL"/>
    </w:rPr>
  </w:style>
  <w:style w:type="character" w:customStyle="1" w:styleId="NormalIndentChar">
    <w:name w:val="Normal Indent Char"/>
    <w:link w:val="NormalIndent"/>
    <w:rsid w:val="00355C1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55C1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55C19"/>
    <w:pPr>
      <w:tabs>
        <w:tab w:val="num" w:pos="360"/>
        <w:tab w:val="num" w:pos="1935"/>
        <w:tab w:val="num" w:pos="2563"/>
        <w:tab w:val="num" w:pos="3474"/>
      </w:tabs>
      <w:ind w:left="1935" w:hanging="360"/>
      <w:outlineLvl w:val="6"/>
    </w:pPr>
  </w:style>
  <w:style w:type="character" w:customStyle="1" w:styleId="AODefHeadChar">
    <w:name w:val="AODefHead Char"/>
    <w:link w:val="AODefHead"/>
    <w:rsid w:val="00355C19"/>
    <w:rPr>
      <w:rFonts w:ascii="Times New Roman" w:eastAsia="Times New Roman" w:hAnsi="Times New Roman" w:cs="Times New Roman"/>
      <w:szCs w:val="20"/>
      <w:lang w:val="sq-AL" w:eastAsia="sq-AL" w:bidi="sq-AL"/>
    </w:rPr>
  </w:style>
  <w:style w:type="paragraph" w:customStyle="1" w:styleId="PARA">
    <w:name w:val="PARA"/>
    <w:basedOn w:val="Normal"/>
    <w:locked/>
    <w:rsid w:val="00355C1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55C1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55C1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55C1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55C1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55C19"/>
    <w:rPr>
      <w:color w:val="0000FF"/>
      <w:spacing w:val="0"/>
      <w:u w:val="double"/>
    </w:rPr>
  </w:style>
  <w:style w:type="paragraph" w:customStyle="1" w:styleId="dia">
    <w:name w:val="di(a)"/>
    <w:basedOn w:val="Normal"/>
    <w:rsid w:val="00355C1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55C1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55C1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55C1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55C1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55C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55C19"/>
    <w:rPr>
      <w:rFonts w:cs="Times New Roman"/>
      <w:color w:val="808080"/>
    </w:rPr>
  </w:style>
  <w:style w:type="character" w:customStyle="1" w:styleId="az12">
    <w:name w:val="az12"/>
    <w:uiPriority w:val="99"/>
    <w:rsid w:val="00355C1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55C1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55C19"/>
    <w:rPr>
      <w:rFonts w:ascii="Calibri" w:eastAsia="Times New Roman" w:hAnsi="Calibri" w:cs="Times New Roman"/>
      <w:sz w:val="24"/>
      <w:szCs w:val="24"/>
      <w:lang w:val="en-GB" w:eastAsia="en-GB"/>
    </w:rPr>
  </w:style>
  <w:style w:type="paragraph" w:customStyle="1" w:styleId="Paragraf02">
    <w:name w:val="Paragraf 0.2"/>
    <w:basedOn w:val="Paragrafi"/>
    <w:qFormat/>
    <w:rsid w:val="00355C19"/>
    <w:pPr>
      <w:tabs>
        <w:tab w:val="left" w:pos="6575"/>
      </w:tabs>
    </w:pPr>
    <w:rPr>
      <w:spacing w:val="-4"/>
    </w:rPr>
  </w:style>
  <w:style w:type="table" w:customStyle="1" w:styleId="TableGrid30">
    <w:name w:val="Table Grid3"/>
    <w:basedOn w:val="TableNormal"/>
    <w:next w:val="TableGrid"/>
    <w:uiPriority w:val="59"/>
    <w:rsid w:val="00355C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355C19"/>
  </w:style>
  <w:style w:type="character" w:styleId="BookTitle">
    <w:name w:val="Book Title"/>
    <w:uiPriority w:val="33"/>
    <w:qFormat/>
    <w:rsid w:val="00355C19"/>
    <w:rPr>
      <w:b/>
      <w:bCs/>
      <w:smallCaps/>
      <w:spacing w:val="5"/>
    </w:rPr>
  </w:style>
  <w:style w:type="paragraph" w:customStyle="1" w:styleId="Cover1">
    <w:name w:val="Cover1"/>
    <w:basedOn w:val="Normal"/>
    <w:next w:val="Normal"/>
    <w:rsid w:val="00355C1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55C1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55C1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55C1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55C19"/>
    <w:rPr>
      <w:rFonts w:ascii="Times New Roman" w:eastAsia="Times New Roman" w:hAnsi="Times New Roman" w:cs="Times New Roman"/>
      <w:szCs w:val="20"/>
      <w:lang w:val="sq-AL"/>
    </w:rPr>
  </w:style>
  <w:style w:type="character" w:customStyle="1" w:styleId="Bodytext0">
    <w:name w:val="Body text_"/>
    <w:link w:val="BodyText1"/>
    <w:rsid w:val="00355C19"/>
    <w:rPr>
      <w:rFonts w:ascii="Times New Roman" w:hAnsi="Times New Roman"/>
      <w:sz w:val="21"/>
      <w:szCs w:val="21"/>
      <w:shd w:val="clear" w:color="auto" w:fill="FFFFFF"/>
    </w:rPr>
  </w:style>
  <w:style w:type="paragraph" w:customStyle="1" w:styleId="BodyText1">
    <w:name w:val="Body Text1"/>
    <w:basedOn w:val="Normal"/>
    <w:link w:val="Bodytext0"/>
    <w:rsid w:val="00355C19"/>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355C1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55C19"/>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355C19"/>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355C19"/>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355C19"/>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55C1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55C1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55C19"/>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355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355C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xl160">
    <w:name w:val="xl160"/>
    <w:basedOn w:val="Normal"/>
    <w:rsid w:val="00355C1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1">
    <w:name w:val="xl161"/>
    <w:basedOn w:val="Normal"/>
    <w:rsid w:val="00355C19"/>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355C19"/>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63">
    <w:name w:val="xl163"/>
    <w:basedOn w:val="Normal"/>
    <w:rsid w:val="00355C19"/>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64">
    <w:name w:val="xl164"/>
    <w:basedOn w:val="Normal"/>
    <w:rsid w:val="00355C19"/>
    <w:pPr>
      <w:shd w:val="clear" w:color="000000"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rsid w:val="00355C1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6">
    <w:name w:val="xl166"/>
    <w:basedOn w:val="Normal"/>
    <w:rsid w:val="00355C1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167">
    <w:name w:val="xl167"/>
    <w:basedOn w:val="Normal"/>
    <w:rsid w:val="00355C19"/>
    <w:pPr>
      <w:pBdr>
        <w:top w:val="single" w:sz="4" w:space="0" w:color="auto"/>
        <w:bottom w:val="single" w:sz="4" w:space="0" w:color="auto"/>
      </w:pBdr>
      <w:shd w:val="clear" w:color="000000"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rsid w:val="00355C1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355C1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0">
    <w:name w:val="xl170"/>
    <w:basedOn w:val="Normal"/>
    <w:rsid w:val="00355C1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355C19"/>
    <w:pPr>
      <w:pBdr>
        <w:top w:val="single" w:sz="4" w:space="0" w:color="auto"/>
        <w:left w:val="double" w:sz="6" w:space="0" w:color="auto"/>
        <w:bottom w:val="single" w:sz="4" w:space="0" w:color="auto"/>
        <w:right w:val="double" w:sz="6" w:space="0" w:color="auto"/>
      </w:pBdr>
      <w:shd w:val="clear" w:color="B8CCE4"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355C19"/>
    <w:pPr>
      <w:pBdr>
        <w:top w:val="single" w:sz="4" w:space="0" w:color="auto"/>
        <w:left w:val="double" w:sz="6" w:space="0" w:color="auto"/>
        <w:bottom w:val="single" w:sz="4" w:space="0" w:color="auto"/>
        <w:right w:val="double" w:sz="6" w:space="0" w:color="auto"/>
      </w:pBdr>
      <w:shd w:val="clear" w:color="DBE5F1"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3">
    <w:name w:val="xl173"/>
    <w:basedOn w:val="Normal"/>
    <w:rsid w:val="00355C19"/>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4">
    <w:name w:val="xl174"/>
    <w:basedOn w:val="Normal"/>
    <w:rsid w:val="00355C19"/>
    <w:pPr>
      <w:pBdr>
        <w:top w:val="single" w:sz="4" w:space="0" w:color="auto"/>
        <w:left w:val="double" w:sz="6" w:space="0" w:color="auto"/>
        <w:bottom w:val="single" w:sz="4" w:space="0" w:color="auto"/>
        <w:right w:val="double" w:sz="6" w:space="0" w:color="auto"/>
      </w:pBdr>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355C19"/>
    <w:pPr>
      <w:pBdr>
        <w:top w:val="single" w:sz="4" w:space="0" w:color="auto"/>
        <w:left w:val="double" w:sz="6" w:space="0" w:color="auto"/>
        <w:bottom w:val="single" w:sz="4" w:space="0" w:color="auto"/>
        <w:right w:val="double" w:sz="6" w:space="0" w:color="auto"/>
      </w:pBdr>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6">
    <w:name w:val="xl176"/>
    <w:basedOn w:val="Normal"/>
    <w:rsid w:val="00355C19"/>
    <w:pPr>
      <w:pBdr>
        <w:top w:val="single" w:sz="4" w:space="0" w:color="auto"/>
        <w:left w:val="double" w:sz="6" w:space="0" w:color="auto"/>
        <w:bottom w:val="single" w:sz="4" w:space="0" w:color="auto"/>
        <w:right w:val="double" w:sz="6" w:space="0" w:color="auto"/>
      </w:pBdr>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7">
    <w:name w:val="xl177"/>
    <w:basedOn w:val="Normal"/>
    <w:rsid w:val="00355C19"/>
    <w:pPr>
      <w:pBdr>
        <w:top w:val="single" w:sz="4" w:space="0" w:color="auto"/>
        <w:left w:val="double" w:sz="6" w:space="0" w:color="auto"/>
        <w:bottom w:val="single" w:sz="4" w:space="0" w:color="auto"/>
        <w:right w:val="double" w:sz="6" w:space="0" w:color="auto"/>
      </w:pBdr>
      <w:shd w:val="clear" w:color="DBE5F1"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8">
    <w:name w:val="xl178"/>
    <w:basedOn w:val="Normal"/>
    <w:rsid w:val="00355C19"/>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9">
    <w:name w:val="xl179"/>
    <w:basedOn w:val="Normal"/>
    <w:rsid w:val="00355C19"/>
    <w:pPr>
      <w:pBdr>
        <w:top w:val="single" w:sz="4" w:space="0" w:color="auto"/>
        <w:left w:val="double" w:sz="6" w:space="0" w:color="auto"/>
        <w:bottom w:val="single" w:sz="4" w:space="0" w:color="auto"/>
        <w:right w:val="double" w:sz="6" w:space="0" w:color="auto"/>
      </w:pBdr>
      <w:shd w:val="clear" w:color="B8CCE4"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rsid w:val="00355C19"/>
    <w:pPr>
      <w:pBdr>
        <w:top w:val="single" w:sz="4" w:space="0" w:color="auto"/>
        <w:left w:val="double" w:sz="6" w:space="0" w:color="auto"/>
        <w:right w:val="double" w:sz="6" w:space="0" w:color="auto"/>
      </w:pBdr>
      <w:shd w:val="clear" w:color="DBE5F1"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355C19"/>
    <w:pPr>
      <w:pBdr>
        <w:left w:val="double" w:sz="6" w:space="0" w:color="auto"/>
        <w:bottom w:val="single" w:sz="4" w:space="0" w:color="auto"/>
        <w:right w:val="double" w:sz="6" w:space="0" w:color="auto"/>
      </w:pBdr>
      <w:shd w:val="clear" w:color="DBE5F1"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355C19"/>
    <w:pP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3">
    <w:name w:val="xl183"/>
    <w:basedOn w:val="Normal"/>
    <w:rsid w:val="00355C19"/>
    <w:pP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4">
    <w:name w:val="xl184"/>
    <w:basedOn w:val="Normal"/>
    <w:rsid w:val="00355C19"/>
    <w:pPr>
      <w:pBdr>
        <w:top w:val="single" w:sz="4" w:space="0" w:color="auto"/>
        <w:left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5">
    <w:name w:val="xl185"/>
    <w:basedOn w:val="Normal"/>
    <w:rsid w:val="00355C19"/>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86">
    <w:name w:val="xl186"/>
    <w:basedOn w:val="Normal"/>
    <w:rsid w:val="00355C19"/>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7">
    <w:name w:val="xl187"/>
    <w:basedOn w:val="Normal"/>
    <w:rsid w:val="00355C19"/>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355C19"/>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355C19"/>
    <w:pPr>
      <w:pBdr>
        <w:left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0">
    <w:name w:val="xl190"/>
    <w:basedOn w:val="Normal"/>
    <w:rsid w:val="00355C19"/>
    <w:pPr>
      <w:pBdr>
        <w:left w:val="double" w:sz="6"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91">
    <w:name w:val="xl191"/>
    <w:basedOn w:val="Normal"/>
    <w:rsid w:val="00355C19"/>
    <w:pPr>
      <w:pBdr>
        <w:left w:val="double" w:sz="6"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2">
    <w:name w:val="xl192"/>
    <w:basedOn w:val="Normal"/>
    <w:rsid w:val="00355C19"/>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355C19"/>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4">
    <w:name w:val="xl194"/>
    <w:basedOn w:val="Normal"/>
    <w:rsid w:val="00355C19"/>
    <w:pPr>
      <w:pBdr>
        <w:left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rsid w:val="00355C19"/>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96">
    <w:name w:val="xl196"/>
    <w:basedOn w:val="Normal"/>
    <w:rsid w:val="00355C19"/>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7">
    <w:name w:val="xl197"/>
    <w:basedOn w:val="Normal"/>
    <w:rsid w:val="00355C19"/>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355C19"/>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355C19"/>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0">
    <w:name w:val="xl200"/>
    <w:basedOn w:val="Normal"/>
    <w:rsid w:val="00355C19"/>
    <w:pPr>
      <w:pBdr>
        <w:top w:val="single" w:sz="4" w:space="0" w:color="auto"/>
        <w:left w:val="double" w:sz="6" w:space="0" w:color="auto"/>
        <w:right w:val="double" w:sz="6" w:space="0" w:color="auto"/>
      </w:pBdr>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355C19"/>
    <w:pP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2">
    <w:name w:val="xl202"/>
    <w:basedOn w:val="Normal"/>
    <w:rsid w:val="00355C1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3">
    <w:name w:val="xl203"/>
    <w:basedOn w:val="Normal"/>
    <w:rsid w:val="00355C19"/>
    <w:pPr>
      <w:pBdr>
        <w:top w:val="single" w:sz="4" w:space="0" w:color="auto"/>
        <w:left w:val="double" w:sz="6"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355C19"/>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5">
    <w:name w:val="xl205"/>
    <w:basedOn w:val="Normal"/>
    <w:rsid w:val="00355C1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6">
    <w:name w:val="xl206"/>
    <w:basedOn w:val="Normal"/>
    <w:rsid w:val="00355C1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7">
    <w:name w:val="xl207"/>
    <w:basedOn w:val="Normal"/>
    <w:rsid w:val="00355C19"/>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355C19"/>
    <w:pPr>
      <w:pBdr>
        <w:top w:val="single" w:sz="4" w:space="0" w:color="auto"/>
        <w:left w:val="single" w:sz="4" w:space="0" w:color="auto"/>
      </w:pBdr>
      <w:shd w:val="clear" w:color="000000"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9">
    <w:name w:val="xl209"/>
    <w:basedOn w:val="Normal"/>
    <w:rsid w:val="00355C19"/>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10">
    <w:name w:val="xl210"/>
    <w:basedOn w:val="Normal"/>
    <w:rsid w:val="00355C19"/>
    <w:pPr>
      <w:pBdr>
        <w:top w:val="single" w:sz="4" w:space="0" w:color="auto"/>
      </w:pBdr>
      <w:shd w:val="clear" w:color="000000"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1">
    <w:name w:val="xl211"/>
    <w:basedOn w:val="Normal"/>
    <w:rsid w:val="00355C19"/>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2">
    <w:name w:val="xl212"/>
    <w:basedOn w:val="Normal"/>
    <w:rsid w:val="00355C19"/>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rsid w:val="00355C19"/>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14">
    <w:name w:val="xl214"/>
    <w:basedOn w:val="Normal"/>
    <w:rsid w:val="00355C19"/>
    <w:pPr>
      <w:pBdr>
        <w:top w:val="double" w:sz="6" w:space="0" w:color="auto"/>
        <w:bottom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15">
    <w:name w:val="xl215"/>
    <w:basedOn w:val="Normal"/>
    <w:rsid w:val="00355C19"/>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16">
    <w:name w:val="xl216"/>
    <w:basedOn w:val="Normal"/>
    <w:rsid w:val="00355C19"/>
    <w:pPr>
      <w:pBdr>
        <w:top w:val="double" w:sz="6" w:space="0" w:color="auto"/>
        <w:bottom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7">
    <w:name w:val="xl217"/>
    <w:basedOn w:val="Normal"/>
    <w:rsid w:val="00355C19"/>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8">
    <w:name w:val="xl218"/>
    <w:basedOn w:val="Normal"/>
    <w:rsid w:val="00355C19"/>
    <w:pPr>
      <w:pBdr>
        <w:top w:val="double" w:sz="6" w:space="0" w:color="auto"/>
        <w:bottom w:val="double" w:sz="6" w:space="0" w:color="auto"/>
      </w:pBdr>
      <w:shd w:val="clear" w:color="000000"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rsid w:val="00355C19"/>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20">
    <w:name w:val="xl220"/>
    <w:basedOn w:val="Normal"/>
    <w:rsid w:val="00355C19"/>
    <w:pPr>
      <w:pBdr>
        <w:top w:val="double" w:sz="6" w:space="0" w:color="auto"/>
        <w:bottom w:val="double" w:sz="6" w:space="0" w:color="auto"/>
      </w:pBdr>
      <w:shd w:val="clear" w:color="000000"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21">
    <w:name w:val="xl221"/>
    <w:basedOn w:val="Normal"/>
    <w:rsid w:val="00355C19"/>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22">
    <w:name w:val="xl222"/>
    <w:basedOn w:val="Normal"/>
    <w:rsid w:val="00355C19"/>
    <w:pPr>
      <w:pBdr>
        <w:top w:val="double" w:sz="6" w:space="0" w:color="auto"/>
        <w:bottom w:val="double" w:sz="6" w:space="0" w:color="auto"/>
      </w:pBdr>
      <w:shd w:val="clear" w:color="000000"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23">
    <w:name w:val="xl223"/>
    <w:basedOn w:val="Normal"/>
    <w:rsid w:val="00355C19"/>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character" w:customStyle="1" w:styleId="Heading1Char2">
    <w:name w:val="Heading 1 Char2"/>
    <w:aliases w:val="Heading 1 Char1 Char2,Heading 1 Char1 Char Char1,Heading 1 Char Char Char Char1,Kreu Char1,Heading 1. Char1"/>
    <w:basedOn w:val="DefaultParagraphFont"/>
    <w:uiPriority w:val="9"/>
    <w:rsid w:val="00F35E2F"/>
    <w:rPr>
      <w:rFonts w:asciiTheme="majorHAnsi" w:eastAsiaTheme="majorEastAsia" w:hAnsiTheme="majorHAnsi" w:cstheme="majorBidi"/>
      <w:b/>
      <w:bCs/>
      <w:color w:val="365F91" w:themeColor="accent1" w:themeShade="BF"/>
      <w:sz w:val="28"/>
      <w:szCs w:val="28"/>
    </w:rPr>
  </w:style>
  <w:style w:type="character" w:customStyle="1" w:styleId="Heading7Char1">
    <w:name w:val="Heading 7 Char1"/>
    <w:aliases w:val="Style Left: 3 Char1,25 cm Char1"/>
    <w:basedOn w:val="DefaultParagraphFont"/>
    <w:uiPriority w:val="9"/>
    <w:semiHidden/>
    <w:rsid w:val="00F35E2F"/>
    <w:rPr>
      <w:rFonts w:asciiTheme="majorHAnsi" w:eastAsiaTheme="majorEastAsia" w:hAnsiTheme="majorHAnsi" w:cstheme="majorBidi"/>
      <w:i/>
      <w:iCs/>
      <w:color w:val="404040" w:themeColor="text1" w:themeTint="BF"/>
      <w:sz w:val="22"/>
      <w:szCs w:val="22"/>
    </w:rPr>
  </w:style>
  <w:style w:type="character" w:customStyle="1" w:styleId="Heading8Char1">
    <w:name w:val="Heading 8 Char1"/>
    <w:aliases w:val="h Char1"/>
    <w:basedOn w:val="DefaultParagraphFont"/>
    <w:uiPriority w:val="9"/>
    <w:semiHidden/>
    <w:rsid w:val="00F35E2F"/>
    <w:rPr>
      <w:rFonts w:asciiTheme="majorHAnsi" w:eastAsiaTheme="majorEastAsia" w:hAnsiTheme="majorHAnsi" w:cstheme="majorBidi"/>
      <w:color w:val="404040" w:themeColor="text1" w:themeTint="BF"/>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semiHidden/>
    <w:locked/>
    <w:rsid w:val="00F35E2F"/>
    <w:rPr>
      <w:rFonts w:ascii="Calibri" w:eastAsia="MS Mincho" w:hAnsi="Calibri" w:cs="Times New Roman" w:hint="default"/>
      <w:sz w:val="20"/>
      <w:szCs w:val="20"/>
      <w:lang w:val="sq-AL"/>
    </w:rPr>
  </w:style>
  <w:style w:type="character" w:customStyle="1" w:styleId="BodyTextChar1">
    <w:name w:val="Body Text Char1"/>
    <w:basedOn w:val="DefaultParagraphFont"/>
    <w:semiHidden/>
    <w:rsid w:val="00F35E2F"/>
    <w:rPr>
      <w:rFonts w:ascii="Calibri" w:eastAsia="Calibri" w:hAnsi="Calibri" w:cs="Times New Roman"/>
    </w:rPr>
  </w:style>
  <w:style w:type="character" w:customStyle="1" w:styleId="BodyTextIndentChar1">
    <w:name w:val="Body Text Indent Char1"/>
    <w:basedOn w:val="DefaultParagraphFont"/>
    <w:semiHidden/>
    <w:rsid w:val="00F35E2F"/>
    <w:rPr>
      <w:rFonts w:ascii="Calibri" w:eastAsia="Calibri" w:hAnsi="Calibri" w:cs="Times New Roman"/>
    </w:rPr>
  </w:style>
  <w:style w:type="character" w:customStyle="1" w:styleId="Heading9Char1">
    <w:name w:val="Heading 9 Char1"/>
    <w:basedOn w:val="DefaultParagraphFont"/>
    <w:uiPriority w:val="9"/>
    <w:semiHidden/>
    <w:rsid w:val="00F35E2F"/>
    <w:rPr>
      <w:rFonts w:asciiTheme="majorHAnsi" w:eastAsiaTheme="majorEastAsia" w:hAnsiTheme="majorHAnsi" w:cstheme="majorBidi"/>
      <w:i/>
      <w:iCs/>
      <w:color w:val="404040" w:themeColor="text1" w:themeTint="BF"/>
    </w:rPr>
  </w:style>
  <w:style w:type="character" w:customStyle="1" w:styleId="BalloonTextChar1">
    <w:name w:val="Balloon Text Char1"/>
    <w:basedOn w:val="DefaultParagraphFont"/>
    <w:uiPriority w:val="99"/>
    <w:semiHidden/>
    <w:rsid w:val="00F35E2F"/>
    <w:rPr>
      <w:rFonts w:ascii="Tahoma" w:eastAsia="Calibri" w:hAnsi="Tahoma" w:cs="Tahoma"/>
      <w:sz w:val="16"/>
      <w:szCs w:val="16"/>
    </w:rPr>
  </w:style>
  <w:style w:type="character" w:customStyle="1" w:styleId="HeaderChar1">
    <w:name w:val="Header Char1"/>
    <w:basedOn w:val="DefaultParagraphFont"/>
    <w:uiPriority w:val="99"/>
    <w:semiHidden/>
    <w:rsid w:val="00F35E2F"/>
    <w:rPr>
      <w:rFonts w:ascii="Calibri" w:eastAsia="Calibri" w:hAnsi="Calibri" w:cs="Times New Roman"/>
    </w:rPr>
  </w:style>
  <w:style w:type="character" w:customStyle="1" w:styleId="FooterChar1">
    <w:name w:val="Footer Char1"/>
    <w:basedOn w:val="DefaultParagraphFont"/>
    <w:uiPriority w:val="99"/>
    <w:semiHidden/>
    <w:rsid w:val="00F35E2F"/>
    <w:rPr>
      <w:rFonts w:ascii="Calibri" w:eastAsia="Calibri" w:hAnsi="Calibri" w:cs="Times New Roman"/>
    </w:rPr>
  </w:style>
  <w:style w:type="character" w:customStyle="1" w:styleId="TitleChar1">
    <w:name w:val="Title Char1"/>
    <w:basedOn w:val="DefaultParagraphFont"/>
    <w:rsid w:val="00F35E2F"/>
    <w:rPr>
      <w:rFonts w:asciiTheme="majorHAnsi" w:eastAsiaTheme="majorEastAsia" w:hAnsiTheme="majorHAnsi" w:cstheme="majorBidi"/>
      <w:color w:val="17365D" w:themeColor="text2" w:themeShade="BF"/>
      <w:spacing w:val="5"/>
      <w:kern w:val="28"/>
      <w:sz w:val="52"/>
      <w:szCs w:val="52"/>
    </w:rPr>
  </w:style>
  <w:style w:type="character" w:customStyle="1" w:styleId="BodyText3Char1">
    <w:name w:val="Body Text 3 Char1"/>
    <w:basedOn w:val="DefaultParagraphFont"/>
    <w:semiHidden/>
    <w:rsid w:val="00F35E2F"/>
    <w:rPr>
      <w:rFonts w:ascii="Calibri" w:eastAsia="Calibri" w:hAnsi="Calibri" w:cs="Times New Roman"/>
      <w:sz w:val="16"/>
      <w:szCs w:val="16"/>
    </w:rPr>
  </w:style>
  <w:style w:type="character" w:customStyle="1" w:styleId="PlainTextChar1">
    <w:name w:val="Plain Text Char1"/>
    <w:basedOn w:val="DefaultParagraphFont"/>
    <w:uiPriority w:val="99"/>
    <w:semiHidden/>
    <w:rsid w:val="00F35E2F"/>
    <w:rPr>
      <w:rFonts w:ascii="Consolas" w:eastAsia="Calibri" w:hAnsi="Consolas" w:cs="Consolas"/>
      <w:sz w:val="21"/>
      <w:szCs w:val="21"/>
    </w:rPr>
  </w:style>
  <w:style w:type="character" w:customStyle="1" w:styleId="DocumentMapChar1">
    <w:name w:val="Document Map Char1"/>
    <w:basedOn w:val="DefaultParagraphFont"/>
    <w:semiHidden/>
    <w:rsid w:val="00F35E2F"/>
    <w:rPr>
      <w:rFonts w:ascii="Tahoma" w:eastAsia="Calibri" w:hAnsi="Tahoma" w:cs="Tahoma"/>
      <w:sz w:val="16"/>
      <w:szCs w:val="16"/>
    </w:rPr>
  </w:style>
  <w:style w:type="character" w:customStyle="1" w:styleId="CommentTextChar1">
    <w:name w:val="Comment Text Char1"/>
    <w:basedOn w:val="DefaultParagraphFont"/>
    <w:uiPriority w:val="99"/>
    <w:semiHidden/>
    <w:rsid w:val="00F35E2F"/>
    <w:rPr>
      <w:rFonts w:ascii="Calibri" w:eastAsia="Calibri" w:hAnsi="Calibri" w:cs="Times New Roman"/>
      <w:sz w:val="20"/>
      <w:szCs w:val="20"/>
    </w:rPr>
  </w:style>
  <w:style w:type="character" w:customStyle="1" w:styleId="MacroTextChar1">
    <w:name w:val="Macro Text Char1"/>
    <w:basedOn w:val="DefaultParagraphFont"/>
    <w:semiHidden/>
    <w:rsid w:val="00F35E2F"/>
    <w:rPr>
      <w:rFonts w:ascii="Consolas" w:eastAsia="Calibri" w:hAnsi="Consolas" w:cs="Consolas"/>
      <w:sz w:val="20"/>
      <w:szCs w:val="20"/>
    </w:rPr>
  </w:style>
  <w:style w:type="character" w:customStyle="1" w:styleId="DateChar1">
    <w:name w:val="Date Char1"/>
    <w:basedOn w:val="DefaultParagraphFont"/>
    <w:semiHidden/>
    <w:rsid w:val="00F35E2F"/>
    <w:rPr>
      <w:rFonts w:ascii="Calibri" w:eastAsia="Calibri" w:hAnsi="Calibri" w:cs="Times New Roman"/>
    </w:rPr>
  </w:style>
  <w:style w:type="character" w:customStyle="1" w:styleId="NoteHeadingChar1">
    <w:name w:val="Note Heading Char1"/>
    <w:basedOn w:val="DefaultParagraphFont"/>
    <w:semiHidden/>
    <w:rsid w:val="00F35E2F"/>
    <w:rPr>
      <w:rFonts w:ascii="Calibri" w:eastAsia="Calibri" w:hAnsi="Calibri" w:cs="Times New Roman"/>
    </w:rPr>
  </w:style>
  <w:style w:type="character" w:customStyle="1" w:styleId="MessageHeaderChar1">
    <w:name w:val="Message Header Char1"/>
    <w:basedOn w:val="DefaultParagraphFont"/>
    <w:semiHidden/>
    <w:rsid w:val="00F35E2F"/>
    <w:rPr>
      <w:rFonts w:asciiTheme="majorHAnsi" w:eastAsiaTheme="majorEastAsia" w:hAnsiTheme="majorHAnsi" w:cstheme="majorBidi"/>
      <w:sz w:val="24"/>
      <w:szCs w:val="24"/>
      <w:shd w:val="pct20" w:color="auto" w:fill="auto"/>
    </w:rPr>
  </w:style>
  <w:style w:type="character" w:customStyle="1" w:styleId="BodyTextFirstIndent2Char1">
    <w:name w:val="Body Text First Indent 2 Char1"/>
    <w:basedOn w:val="BodyTextIndentChar1"/>
    <w:semiHidden/>
    <w:rsid w:val="00F35E2F"/>
    <w:rPr>
      <w:rFonts w:ascii="Calibri" w:eastAsia="Calibri" w:hAnsi="Calibri" w:cs="Times New Roman"/>
    </w:rPr>
  </w:style>
  <w:style w:type="character" w:customStyle="1" w:styleId="SalutationChar1">
    <w:name w:val="Salutation Char1"/>
    <w:basedOn w:val="DefaultParagraphFont"/>
    <w:semiHidden/>
    <w:rsid w:val="00F35E2F"/>
    <w:rPr>
      <w:rFonts w:ascii="Calibri" w:eastAsia="Calibri" w:hAnsi="Calibri" w:cs="Times New Roman"/>
    </w:rPr>
  </w:style>
  <w:style w:type="character" w:customStyle="1" w:styleId="ClosingChar1">
    <w:name w:val="Closing Char1"/>
    <w:basedOn w:val="DefaultParagraphFont"/>
    <w:semiHidden/>
    <w:rsid w:val="00F35E2F"/>
    <w:rPr>
      <w:rFonts w:ascii="Calibri" w:eastAsia="Calibri" w:hAnsi="Calibri" w:cs="Times New Roman"/>
    </w:rPr>
  </w:style>
  <w:style w:type="character" w:customStyle="1" w:styleId="SignatureChar1">
    <w:name w:val="Signature Char1"/>
    <w:basedOn w:val="DefaultParagraphFont"/>
    <w:semiHidden/>
    <w:rsid w:val="00F35E2F"/>
    <w:rPr>
      <w:rFonts w:ascii="Calibri" w:eastAsia="Calibri" w:hAnsi="Calibri" w:cs="Times New Roman"/>
    </w:rPr>
  </w:style>
  <w:style w:type="character" w:customStyle="1" w:styleId="E-mailSignatureChar1">
    <w:name w:val="E-mail Signature Char1"/>
    <w:basedOn w:val="DefaultParagraphFont"/>
    <w:semiHidden/>
    <w:rsid w:val="00F35E2F"/>
    <w:rPr>
      <w:rFonts w:ascii="Calibri" w:eastAsia="Calibri" w:hAnsi="Calibri" w:cs="Times New Roman"/>
    </w:rPr>
  </w:style>
  <w:style w:type="character" w:customStyle="1" w:styleId="BodyText2Char1">
    <w:name w:val="Body Text 2 Char1"/>
    <w:basedOn w:val="DefaultParagraphFont"/>
    <w:semiHidden/>
    <w:rsid w:val="00F35E2F"/>
    <w:rPr>
      <w:rFonts w:ascii="Calibri" w:eastAsia="Calibri" w:hAnsi="Calibri" w:cs="Times New Roman"/>
    </w:rPr>
  </w:style>
  <w:style w:type="character" w:customStyle="1" w:styleId="BodyTextIndent2Char1">
    <w:name w:val="Body Text Indent 2 Char1"/>
    <w:basedOn w:val="DefaultParagraphFont"/>
    <w:semiHidden/>
    <w:rsid w:val="00F35E2F"/>
    <w:rPr>
      <w:rFonts w:ascii="Calibri" w:eastAsia="Calibri" w:hAnsi="Calibri" w:cs="Times New Roman"/>
    </w:rPr>
  </w:style>
  <w:style w:type="character" w:customStyle="1" w:styleId="BodyTextIndent3Char1">
    <w:name w:val="Body Text Indent 3 Char1"/>
    <w:basedOn w:val="DefaultParagraphFont"/>
    <w:semiHidden/>
    <w:rsid w:val="00F35E2F"/>
    <w:rPr>
      <w:rFonts w:ascii="Calibri" w:eastAsia="Calibri" w:hAnsi="Calibri" w:cs="Times New Roman"/>
      <w:sz w:val="16"/>
      <w:szCs w:val="16"/>
    </w:rPr>
  </w:style>
  <w:style w:type="character" w:customStyle="1" w:styleId="BodyTextFirstIndentChar1">
    <w:name w:val="Body Text First Indent Char1"/>
    <w:basedOn w:val="BodyTextChar1"/>
    <w:semiHidden/>
    <w:rsid w:val="00F35E2F"/>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endnote reference"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qFormat="1"/>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55C19"/>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355C19"/>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355C19"/>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55C19"/>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55C19"/>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55C19"/>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55C19"/>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55C19"/>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55C19"/>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55C19"/>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55C19"/>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55C19"/>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355C19"/>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355C19"/>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55C19"/>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55C19"/>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55C19"/>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55C19"/>
    <w:rPr>
      <w:rFonts w:ascii="Cambria" w:eastAsia="MS Mincho" w:hAnsi="Cambria" w:cs="Cambria"/>
      <w:sz w:val="20"/>
      <w:szCs w:val="20"/>
    </w:rPr>
  </w:style>
  <w:style w:type="character" w:customStyle="1" w:styleId="Heading9Char">
    <w:name w:val="Heading 9 Char"/>
    <w:basedOn w:val="DefaultParagraphFont"/>
    <w:link w:val="Heading9"/>
    <w:uiPriority w:val="9"/>
    <w:rsid w:val="00355C19"/>
    <w:rPr>
      <w:rFonts w:ascii="Cambria" w:eastAsia="MS Mincho" w:hAnsi="Cambria" w:cs="Cambria"/>
      <w:i/>
      <w:iCs/>
      <w:spacing w:val="5"/>
      <w:sz w:val="20"/>
      <w:szCs w:val="20"/>
    </w:rPr>
  </w:style>
  <w:style w:type="paragraph" w:styleId="NoSpacing">
    <w:name w:val="No Spacing"/>
    <w:link w:val="NoSpacingChar"/>
    <w:uiPriority w:val="1"/>
    <w:qFormat/>
    <w:rsid w:val="00355C1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55C1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55C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55C19"/>
    <w:rPr>
      <w:rFonts w:ascii="Tahoma" w:eastAsia="Calibri" w:hAnsi="Tahoma" w:cs="Tahoma"/>
      <w:sz w:val="16"/>
      <w:szCs w:val="16"/>
    </w:rPr>
  </w:style>
  <w:style w:type="paragraph" w:styleId="Header">
    <w:name w:val="header"/>
    <w:basedOn w:val="Normal"/>
    <w:link w:val="HeaderChar"/>
    <w:uiPriority w:val="99"/>
    <w:unhideWhenUsed/>
    <w:rsid w:val="00355C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C19"/>
    <w:rPr>
      <w:rFonts w:ascii="Calibri" w:eastAsia="Calibri" w:hAnsi="Calibri" w:cs="Times New Roman"/>
    </w:rPr>
  </w:style>
  <w:style w:type="paragraph" w:styleId="Footer">
    <w:name w:val="footer"/>
    <w:basedOn w:val="Normal"/>
    <w:link w:val="FooterChar"/>
    <w:uiPriority w:val="99"/>
    <w:unhideWhenUsed/>
    <w:rsid w:val="00355C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C19"/>
    <w:rPr>
      <w:rFonts w:ascii="Calibri" w:eastAsia="Calibri" w:hAnsi="Calibri" w:cs="Times New Roman"/>
    </w:rPr>
  </w:style>
  <w:style w:type="paragraph" w:customStyle="1" w:styleId="Akti">
    <w:name w:val="Akti"/>
    <w:link w:val="AktiChar"/>
    <w:rsid w:val="00355C1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55C1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55C19"/>
    <w:rPr>
      <w:rFonts w:ascii="Garamond" w:eastAsia="MS Mincho" w:hAnsi="Garamond" w:cs="CG Times"/>
      <w:b/>
      <w:bCs/>
      <w:sz w:val="24"/>
      <w:lang w:val="en-GB"/>
    </w:rPr>
  </w:style>
  <w:style w:type="paragraph" w:customStyle="1" w:styleId="Paragrafi">
    <w:name w:val="Paragrafi"/>
    <w:link w:val="ParagrafiChar"/>
    <w:rsid w:val="00355C1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55C19"/>
    <w:rPr>
      <w:rFonts w:ascii="Garamond" w:eastAsia="MS Mincho" w:hAnsi="Garamond" w:cs="CG Times"/>
      <w:sz w:val="24"/>
    </w:rPr>
  </w:style>
  <w:style w:type="paragraph" w:customStyle="1" w:styleId="Titulli">
    <w:name w:val="Titulli"/>
    <w:next w:val="Normal"/>
    <w:link w:val="TitulliChar"/>
    <w:rsid w:val="00355C1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55C19"/>
    <w:rPr>
      <w:rFonts w:ascii="Garamond" w:eastAsia="MS Mincho" w:hAnsi="Garamond" w:cs="CG Times"/>
      <w:b/>
      <w:bCs/>
      <w:caps/>
      <w:sz w:val="24"/>
      <w:lang w:val="en-GB"/>
    </w:rPr>
  </w:style>
  <w:style w:type="character" w:customStyle="1" w:styleId="AktiChar">
    <w:name w:val="Akti Char"/>
    <w:basedOn w:val="DefaultParagraphFont"/>
    <w:link w:val="Akti"/>
    <w:rsid w:val="00355C19"/>
    <w:rPr>
      <w:rFonts w:ascii="Garamond" w:eastAsia="MS Mincho" w:hAnsi="Garamond" w:cs="CG Times"/>
      <w:b/>
      <w:bCs/>
      <w:caps/>
      <w:color w:val="000000"/>
      <w:sz w:val="24"/>
      <w:lang w:val="en-GB"/>
    </w:rPr>
  </w:style>
  <w:style w:type="paragraph" w:customStyle="1" w:styleId="NeniNr">
    <w:name w:val="Neni_Nr"/>
    <w:next w:val="Normal"/>
    <w:link w:val="NeniNrChar"/>
    <w:rsid w:val="00355C1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55C1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55C19"/>
    <w:rPr>
      <w:rFonts w:ascii="Garamond" w:eastAsia="MS Mincho" w:hAnsi="Garamond" w:cs="CG Times"/>
      <w:sz w:val="24"/>
      <w:lang w:val="en-GB"/>
    </w:rPr>
  </w:style>
  <w:style w:type="paragraph" w:customStyle="1" w:styleId="Autoriteti">
    <w:name w:val="Autoriteti"/>
    <w:next w:val="Normal"/>
    <w:link w:val="AutoritetiChar"/>
    <w:rsid w:val="00355C1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55C1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55C19"/>
    <w:rPr>
      <w:rFonts w:ascii="Garamond" w:eastAsia="MS Mincho" w:hAnsi="Garamond" w:cs="CG Times"/>
      <w:caps/>
      <w:sz w:val="24"/>
      <w:lang w:val="en-GB"/>
    </w:rPr>
  </w:style>
  <w:style w:type="character" w:customStyle="1" w:styleId="AutoritetiEmerChar">
    <w:name w:val="Autoriteti_Emer Char"/>
    <w:link w:val="AutoritetiEmer"/>
    <w:locked/>
    <w:rsid w:val="00355C19"/>
    <w:rPr>
      <w:rFonts w:ascii="Garamond" w:eastAsia="MS Mincho" w:hAnsi="Garamond" w:cs="Times New Roman"/>
      <w:b/>
      <w:bCs/>
      <w:sz w:val="24"/>
      <w:lang w:val="en-GB"/>
    </w:rPr>
  </w:style>
  <w:style w:type="paragraph" w:customStyle="1" w:styleId="Titull-Titull">
    <w:name w:val="Titull-Titull"/>
    <w:basedOn w:val="Paragrafi"/>
    <w:qFormat/>
    <w:rsid w:val="00355C19"/>
    <w:pPr>
      <w:ind w:firstLine="0"/>
      <w:jc w:val="center"/>
    </w:pPr>
    <w:rPr>
      <w:caps/>
      <w:szCs w:val="24"/>
    </w:rPr>
  </w:style>
  <w:style w:type="paragraph" w:customStyle="1" w:styleId="Vendosi">
    <w:name w:val="Vendosi"/>
    <w:basedOn w:val="Titull-Titull"/>
    <w:qFormat/>
    <w:rsid w:val="00355C19"/>
  </w:style>
  <w:style w:type="paragraph" w:customStyle="1" w:styleId="Hapesira7">
    <w:name w:val="Hapesira 7"/>
    <w:basedOn w:val="Paragrafi"/>
    <w:qFormat/>
    <w:rsid w:val="00355C19"/>
    <w:rPr>
      <w:sz w:val="14"/>
      <w:szCs w:val="24"/>
    </w:rPr>
  </w:style>
  <w:style w:type="paragraph" w:styleId="ListParagraph">
    <w:name w:val="List Paragraph"/>
    <w:aliases w:val="List Paragraph2"/>
    <w:basedOn w:val="Normal"/>
    <w:link w:val="ListParagraphChar"/>
    <w:qFormat/>
    <w:rsid w:val="00355C19"/>
    <w:pPr>
      <w:ind w:left="720" w:firstLine="0"/>
      <w:contextualSpacing/>
      <w:jc w:val="left"/>
    </w:pPr>
    <w:rPr>
      <w:rFonts w:eastAsia="Times New Roman"/>
    </w:rPr>
  </w:style>
  <w:style w:type="character" w:customStyle="1" w:styleId="ListParagraphChar">
    <w:name w:val="List Paragraph Char"/>
    <w:aliases w:val="List Paragraph2 Char"/>
    <w:link w:val="ListParagraph"/>
    <w:locked/>
    <w:rsid w:val="00355C19"/>
    <w:rPr>
      <w:rFonts w:ascii="Calibri" w:eastAsia="Times New Roman" w:hAnsi="Calibri" w:cs="Times New Roman"/>
    </w:rPr>
  </w:style>
  <w:style w:type="paragraph" w:customStyle="1" w:styleId="Style1">
    <w:name w:val="Style1"/>
    <w:basedOn w:val="Akti"/>
    <w:qFormat/>
    <w:rsid w:val="00355C19"/>
  </w:style>
  <w:style w:type="character" w:customStyle="1" w:styleId="Heading2Char1">
    <w:name w:val="Heading 2 Char1"/>
    <w:link w:val="Heading2"/>
    <w:uiPriority w:val="9"/>
    <w:locked/>
    <w:rsid w:val="00355C19"/>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355C19"/>
    <w:rPr>
      <w:rFonts w:ascii="Cambria" w:eastAsia="MS Mincho" w:hAnsi="Cambria" w:cs="Cambria"/>
      <w:b/>
      <w:bCs/>
      <w:sz w:val="24"/>
      <w:szCs w:val="24"/>
    </w:rPr>
  </w:style>
  <w:style w:type="paragraph" w:customStyle="1" w:styleId="ADDRESS">
    <w:name w:val="ADDRESS"/>
    <w:basedOn w:val="Normal"/>
    <w:rsid w:val="00355C1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55C19"/>
    <w:pPr>
      <w:spacing w:after="0" w:line="240" w:lineRule="auto"/>
      <w:jc w:val="both"/>
    </w:pPr>
    <w:rPr>
      <w:rFonts w:ascii="CG Times" w:eastAsia="MS Mincho" w:hAnsi="CG Times" w:cs="CG Times"/>
      <w:sz w:val="21"/>
      <w:lang w:val="en-GB"/>
    </w:rPr>
  </w:style>
  <w:style w:type="paragraph" w:customStyle="1" w:styleId="AneksiNr">
    <w:name w:val="Aneksi_Nr"/>
    <w:next w:val="Normal"/>
    <w:rsid w:val="00355C1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55C1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55C1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55C19"/>
    <w:rPr>
      <w:rFonts w:ascii="Arial" w:eastAsia="Times New Roman" w:hAnsi="Arial" w:cs="Arial"/>
      <w:color w:val="000000"/>
      <w:sz w:val="24"/>
      <w:szCs w:val="24"/>
    </w:rPr>
  </w:style>
  <w:style w:type="paragraph" w:customStyle="1" w:styleId="BazLigjPropozues">
    <w:name w:val="Baz_Ligj_Propozues"/>
    <w:rsid w:val="00355C1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55C1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55C19"/>
    <w:rPr>
      <w:rFonts w:ascii="Times New Roman" w:eastAsia="Times New Roman" w:hAnsi="Times New Roman" w:cs="Times New Roman"/>
      <w:caps/>
      <w:sz w:val="26"/>
      <w:szCs w:val="26"/>
      <w:lang w:val="en-GB"/>
    </w:rPr>
  </w:style>
  <w:style w:type="character" w:customStyle="1" w:styleId="apple-converted-space">
    <w:name w:val="apple-converted-space"/>
    <w:uiPriority w:val="99"/>
    <w:rsid w:val="00355C19"/>
  </w:style>
  <w:style w:type="character" w:styleId="Hyperlink">
    <w:name w:val="Hyperlink"/>
    <w:uiPriority w:val="99"/>
    <w:unhideWhenUsed/>
    <w:rsid w:val="00355C19"/>
    <w:rPr>
      <w:color w:val="0000FF"/>
      <w:u w:val="single"/>
    </w:rPr>
  </w:style>
  <w:style w:type="character" w:styleId="FollowedHyperlink">
    <w:name w:val="FollowedHyperlink"/>
    <w:uiPriority w:val="99"/>
    <w:unhideWhenUsed/>
    <w:rsid w:val="00355C19"/>
    <w:rPr>
      <w:color w:val="800080"/>
      <w:u w:val="single"/>
    </w:rPr>
  </w:style>
  <w:style w:type="paragraph" w:customStyle="1" w:styleId="font5">
    <w:name w:val="font5"/>
    <w:basedOn w:val="Normal"/>
    <w:rsid w:val="00355C1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55C1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55C1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55C1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55C1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55C1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55C1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55C1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55C1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55C1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55C1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55C1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55C19"/>
    <w:pPr>
      <w:pageBreakBefore/>
      <w:spacing w:after="0" w:line="240" w:lineRule="auto"/>
      <w:jc w:val="both"/>
    </w:pPr>
    <w:rPr>
      <w:rFonts w:ascii="CG Times" w:eastAsia="MS Mincho" w:hAnsi="CG Times" w:cs="CG Times"/>
      <w:b/>
      <w:bCs/>
      <w:sz w:val="21"/>
    </w:rPr>
  </w:style>
  <w:style w:type="paragraph" w:customStyle="1" w:styleId="KapitulliNr">
    <w:name w:val="Kapitulli_Nr"/>
    <w:rsid w:val="00355C1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55C1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55C1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55C1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55C1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55C1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55C1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55C1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55C1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55C1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55C1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55C1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55C19"/>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55C1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55C1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55C1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55C1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55C1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55C1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55C1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55C1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55C1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55C1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55C1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55C19"/>
  </w:style>
  <w:style w:type="paragraph" w:customStyle="1" w:styleId="PjesaNr">
    <w:name w:val="Pjesa_Nr"/>
    <w:next w:val="Normal"/>
    <w:rsid w:val="00355C1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55C1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55C1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55C1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55C1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55C1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55C1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55C1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55C1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55C1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55C1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55C1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55C1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55C1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55C1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55C1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55C1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55C1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55C1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55C1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55C1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55C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55C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55C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55C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55C1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55C1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55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55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55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55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55C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55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55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55C1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55C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55C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55C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55C1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55C1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55C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55C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55C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55C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55C1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55C1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55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55C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55C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55C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55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55C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55C19"/>
    <w:rPr>
      <w:b/>
      <w:bCs/>
    </w:rPr>
  </w:style>
  <w:style w:type="paragraph" w:customStyle="1" w:styleId="xl136">
    <w:name w:val="xl136"/>
    <w:basedOn w:val="Normal"/>
    <w:rsid w:val="00355C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55C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55C1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55C1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55C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55C1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55C1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55C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55C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55C1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55C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55C1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55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55C1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55C1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55C1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55C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55C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55C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55C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55C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55C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55C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55C1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55C1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qFormat/>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55C1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55C19"/>
  </w:style>
  <w:style w:type="paragraph" w:styleId="Title">
    <w:name w:val="Title"/>
    <w:basedOn w:val="Heading1"/>
    <w:next w:val="Normal"/>
    <w:link w:val="TitleChar"/>
    <w:qFormat/>
    <w:rsid w:val="00355C19"/>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55C1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55C19"/>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355C1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55C1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55C1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55C19"/>
    <w:pPr>
      <w:spacing w:after="100"/>
      <w:ind w:left="660" w:firstLine="0"/>
      <w:jc w:val="left"/>
    </w:pPr>
    <w:rPr>
      <w:rFonts w:eastAsia="Times New Roman"/>
    </w:rPr>
  </w:style>
  <w:style w:type="paragraph" w:styleId="TOC5">
    <w:name w:val="toc 5"/>
    <w:basedOn w:val="Normal"/>
    <w:next w:val="Normal"/>
    <w:autoRedefine/>
    <w:unhideWhenUsed/>
    <w:rsid w:val="00355C19"/>
    <w:pPr>
      <w:spacing w:after="100"/>
      <w:ind w:left="880" w:firstLine="0"/>
      <w:jc w:val="left"/>
    </w:pPr>
    <w:rPr>
      <w:rFonts w:eastAsia="Times New Roman"/>
    </w:rPr>
  </w:style>
  <w:style w:type="paragraph" w:styleId="TOC6">
    <w:name w:val="toc 6"/>
    <w:basedOn w:val="Normal"/>
    <w:next w:val="Normal"/>
    <w:autoRedefine/>
    <w:unhideWhenUsed/>
    <w:rsid w:val="00355C19"/>
    <w:pPr>
      <w:spacing w:after="100"/>
      <w:ind w:left="1100" w:firstLine="0"/>
      <w:jc w:val="left"/>
    </w:pPr>
    <w:rPr>
      <w:rFonts w:eastAsia="Times New Roman"/>
    </w:rPr>
  </w:style>
  <w:style w:type="paragraph" w:styleId="TOC7">
    <w:name w:val="toc 7"/>
    <w:basedOn w:val="Normal"/>
    <w:next w:val="Normal"/>
    <w:autoRedefine/>
    <w:unhideWhenUsed/>
    <w:rsid w:val="00355C19"/>
    <w:pPr>
      <w:spacing w:after="100"/>
      <w:ind w:left="1320" w:firstLine="0"/>
      <w:jc w:val="left"/>
    </w:pPr>
    <w:rPr>
      <w:rFonts w:eastAsia="Times New Roman"/>
    </w:rPr>
  </w:style>
  <w:style w:type="paragraph" w:styleId="TOC8">
    <w:name w:val="toc 8"/>
    <w:basedOn w:val="Normal"/>
    <w:next w:val="Normal"/>
    <w:autoRedefine/>
    <w:unhideWhenUsed/>
    <w:rsid w:val="00355C19"/>
    <w:pPr>
      <w:spacing w:after="100"/>
      <w:ind w:left="1540" w:firstLine="0"/>
      <w:jc w:val="left"/>
    </w:pPr>
    <w:rPr>
      <w:rFonts w:eastAsia="Times New Roman"/>
    </w:rPr>
  </w:style>
  <w:style w:type="paragraph" w:styleId="TOC9">
    <w:name w:val="toc 9"/>
    <w:basedOn w:val="Normal"/>
    <w:next w:val="Normal"/>
    <w:autoRedefine/>
    <w:unhideWhenUsed/>
    <w:rsid w:val="00355C19"/>
    <w:pPr>
      <w:spacing w:after="100"/>
      <w:ind w:left="1760" w:firstLine="0"/>
      <w:jc w:val="left"/>
    </w:pPr>
    <w:rPr>
      <w:rFonts w:eastAsia="Times New Roman"/>
    </w:rPr>
  </w:style>
  <w:style w:type="paragraph" w:styleId="BodyTextIndent">
    <w:name w:val="Body Text Indent"/>
    <w:basedOn w:val="Normal"/>
    <w:link w:val="BodyTextIndentChar"/>
    <w:unhideWhenUsed/>
    <w:rsid w:val="00355C19"/>
    <w:pPr>
      <w:spacing w:after="120"/>
      <w:ind w:left="360"/>
    </w:pPr>
  </w:style>
  <w:style w:type="character" w:customStyle="1" w:styleId="BodyTextIndentChar">
    <w:name w:val="Body Text Indent Char"/>
    <w:basedOn w:val="DefaultParagraphFont"/>
    <w:link w:val="BodyTextIndent"/>
    <w:rsid w:val="00355C19"/>
    <w:rPr>
      <w:rFonts w:ascii="Calibri" w:eastAsia="Calibri" w:hAnsi="Calibri" w:cs="Times New Roman"/>
    </w:rPr>
  </w:style>
  <w:style w:type="paragraph" w:customStyle="1" w:styleId="numridata0">
    <w:name w:val="numridata"/>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55C1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55C1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55C19"/>
    <w:rPr>
      <w:rFonts w:ascii="Times New Roman" w:eastAsia="Times New Roman" w:hAnsi="Times New Roman" w:cs="Times New Roman"/>
      <w:sz w:val="16"/>
      <w:szCs w:val="16"/>
    </w:rPr>
  </w:style>
  <w:style w:type="paragraph" w:customStyle="1" w:styleId="s32b251d">
    <w:name w:val="s32b251d"/>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55C19"/>
  </w:style>
  <w:style w:type="paragraph" w:customStyle="1" w:styleId="s30eec3f8">
    <w:name w:val="s30eec3f8"/>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55C19"/>
    <w:rPr>
      <w:sz w:val="24"/>
      <w:lang w:val="en-GB" w:eastAsia="fr-FR"/>
    </w:rPr>
  </w:style>
  <w:style w:type="paragraph" w:customStyle="1" w:styleId="JuPara">
    <w:name w:val="Ju_Para"/>
    <w:basedOn w:val="Normal"/>
    <w:link w:val="JuParaCar"/>
    <w:rsid w:val="00355C1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55C1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55C1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55C1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55C1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55C19"/>
    <w:rPr>
      <w:vertAlign w:val="superscript"/>
    </w:rPr>
  </w:style>
  <w:style w:type="paragraph" w:customStyle="1" w:styleId="ju-005fpara">
    <w:name w:val="ju-005fpara"/>
    <w:basedOn w:val="Normal"/>
    <w:rsid w:val="00355C1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55C19"/>
  </w:style>
  <w:style w:type="character" w:customStyle="1" w:styleId="s7d2086b4">
    <w:name w:val="s7d2086b4"/>
    <w:basedOn w:val="DefaultParagraphFont"/>
    <w:uiPriority w:val="99"/>
    <w:rsid w:val="00355C19"/>
  </w:style>
  <w:style w:type="character" w:customStyle="1" w:styleId="hps">
    <w:name w:val="hps"/>
    <w:basedOn w:val="DefaultParagraphFont"/>
    <w:rsid w:val="00355C19"/>
  </w:style>
  <w:style w:type="paragraph" w:customStyle="1" w:styleId="paragrafi0">
    <w:name w:val="paragrafi"/>
    <w:basedOn w:val="Normal"/>
    <w:rsid w:val="00355C1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55C1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55C19"/>
    <w:rPr>
      <w:rFonts w:cs="Times New Roman"/>
    </w:rPr>
  </w:style>
  <w:style w:type="paragraph" w:customStyle="1" w:styleId="titulli0">
    <w:name w:val="titulli"/>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55C19"/>
  </w:style>
  <w:style w:type="paragraph" w:customStyle="1" w:styleId="akti0">
    <w:name w:val="akti"/>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55C1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55C19"/>
  </w:style>
  <w:style w:type="paragraph" w:customStyle="1" w:styleId="CM49">
    <w:name w:val="CM49"/>
    <w:basedOn w:val="Normal"/>
    <w:next w:val="Normal"/>
    <w:rsid w:val="00355C1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55C1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55C1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55C19"/>
    <w:pPr>
      <w:widowControl w:val="0"/>
    </w:pPr>
    <w:rPr>
      <w:rFonts w:ascii="Helvetica" w:eastAsia="Times New Roman" w:hAnsi="Helvetica" w:cs="Helvetica"/>
      <w:lang w:val="sq-AL"/>
    </w:rPr>
  </w:style>
  <w:style w:type="paragraph" w:customStyle="1" w:styleId="CM57">
    <w:name w:val="CM57"/>
    <w:basedOn w:val="Normal"/>
    <w:next w:val="Normal"/>
    <w:rsid w:val="00355C1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55C1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55C19"/>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55C1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55C1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55C19"/>
  </w:style>
  <w:style w:type="character" w:customStyle="1" w:styleId="StyleHeading6BoldChar">
    <w:name w:val="Style Heading 6 + Bold Char"/>
    <w:link w:val="StyleHeading6Bold"/>
    <w:rsid w:val="00355C19"/>
    <w:rPr>
      <w:rFonts w:ascii="Cambria" w:eastAsia="MS Mincho" w:hAnsi="Cambria" w:cs="Cambria"/>
      <w:b/>
      <w:bCs/>
      <w:i/>
      <w:iCs/>
      <w:color w:val="7F7F7F"/>
      <w:sz w:val="24"/>
      <w:szCs w:val="24"/>
    </w:rPr>
  </w:style>
  <w:style w:type="paragraph" w:customStyle="1" w:styleId="tableheaders">
    <w:name w:val="table headers"/>
    <w:rsid w:val="00355C1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55C19"/>
    <w:rPr>
      <w:b w:val="0"/>
    </w:rPr>
  </w:style>
  <w:style w:type="paragraph" w:styleId="PlainText">
    <w:name w:val="Plain Text"/>
    <w:basedOn w:val="Normal"/>
    <w:link w:val="PlainTextChar"/>
    <w:uiPriority w:val="99"/>
    <w:unhideWhenUsed/>
    <w:rsid w:val="00355C1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55C19"/>
    <w:rPr>
      <w:rFonts w:ascii="Consolas" w:eastAsia="Calibri" w:hAnsi="Consolas" w:cs="Times New Roman"/>
      <w:sz w:val="21"/>
      <w:szCs w:val="21"/>
      <w:lang w:val="sq-AL"/>
    </w:rPr>
  </w:style>
  <w:style w:type="paragraph" w:customStyle="1" w:styleId="StyleStyle1Bold">
    <w:name w:val="Style Style1 + Bold"/>
    <w:basedOn w:val="Style1"/>
    <w:rsid w:val="00355C19"/>
  </w:style>
  <w:style w:type="paragraph" w:customStyle="1" w:styleId="CM1">
    <w:name w:val="CM1"/>
    <w:basedOn w:val="Default"/>
    <w:next w:val="Default"/>
    <w:rsid w:val="00355C19"/>
    <w:rPr>
      <w:rFonts w:ascii="EUAlbertina" w:hAnsi="EUAlbertina"/>
      <w:color w:val="auto"/>
    </w:rPr>
  </w:style>
  <w:style w:type="paragraph" w:customStyle="1" w:styleId="CM4">
    <w:name w:val="CM4"/>
    <w:basedOn w:val="Normal"/>
    <w:next w:val="Normal"/>
    <w:rsid w:val="00355C1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55C1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55C1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55C19"/>
    <w:rPr>
      <w:rFonts w:ascii="Tahoma" w:eastAsia="Times New Roman" w:hAnsi="Tahoma" w:cs="Times New Roman"/>
      <w:sz w:val="16"/>
      <w:szCs w:val="16"/>
      <w:lang w:val="sq-AL"/>
    </w:rPr>
  </w:style>
  <w:style w:type="numbering" w:customStyle="1" w:styleId="NoList3">
    <w:name w:val="No List3"/>
    <w:next w:val="NoList"/>
    <w:semiHidden/>
    <w:rsid w:val="00355C19"/>
  </w:style>
  <w:style w:type="numbering" w:customStyle="1" w:styleId="NoList4">
    <w:name w:val="No List4"/>
    <w:next w:val="NoList"/>
    <w:semiHidden/>
    <w:rsid w:val="00355C19"/>
  </w:style>
  <w:style w:type="paragraph" w:customStyle="1" w:styleId="Point1">
    <w:name w:val="Point 1"/>
    <w:basedOn w:val="Normal"/>
    <w:link w:val="Point1Char"/>
    <w:rsid w:val="00355C1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55C19"/>
    <w:rPr>
      <w:rFonts w:ascii="Calibri" w:eastAsia="Times New Roman" w:hAnsi="Calibri" w:cs="Times New Roman"/>
      <w:sz w:val="24"/>
      <w:szCs w:val="24"/>
      <w:lang w:val="en-GB" w:eastAsia="en-GB"/>
    </w:rPr>
  </w:style>
  <w:style w:type="character" w:customStyle="1" w:styleId="longtext">
    <w:name w:val="long_text"/>
    <w:rsid w:val="00355C19"/>
    <w:rPr>
      <w:rFonts w:ascii="Comic Sans MS" w:hAnsi="Comic Sans MS"/>
      <w:b/>
      <w:sz w:val="96"/>
      <w:szCs w:val="24"/>
      <w:lang w:val="pl-PL" w:eastAsia="pl-PL" w:bidi="ar-SA"/>
    </w:rPr>
  </w:style>
  <w:style w:type="paragraph" w:customStyle="1" w:styleId="Text1">
    <w:name w:val="Text 1"/>
    <w:basedOn w:val="Normal"/>
    <w:link w:val="Text1Char"/>
    <w:rsid w:val="00355C1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55C1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55C1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55C1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55C1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55C19"/>
  </w:style>
  <w:style w:type="character" w:customStyle="1" w:styleId="SectionTitleCharCharChar">
    <w:name w:val="SectionTitle Char Char Char"/>
    <w:link w:val="SectionTitleCharChar"/>
    <w:rsid w:val="00355C1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55C19"/>
    <w:rPr>
      <w:rFonts w:ascii="Calibri" w:eastAsia="Times New Roman" w:hAnsi="Calibri" w:cs="Times New Roman"/>
      <w:b/>
      <w:bCs/>
      <w:smallCaps/>
      <w:sz w:val="28"/>
      <w:szCs w:val="28"/>
      <w:lang w:val="en-GB" w:eastAsia="en-GB"/>
    </w:rPr>
  </w:style>
  <w:style w:type="character" w:customStyle="1" w:styleId="Text1Char">
    <w:name w:val="Text 1 Char"/>
    <w:link w:val="Text1"/>
    <w:rsid w:val="00355C19"/>
    <w:rPr>
      <w:rFonts w:ascii="Calibri" w:eastAsia="Times New Roman" w:hAnsi="Calibri" w:cs="Times New Roman"/>
      <w:sz w:val="24"/>
      <w:szCs w:val="24"/>
      <w:lang w:val="en-GB" w:eastAsia="en-GB"/>
    </w:rPr>
  </w:style>
  <w:style w:type="character" w:customStyle="1" w:styleId="Point1CharChar">
    <w:name w:val="Point 1 Char Char"/>
    <w:rsid w:val="00355C19"/>
    <w:rPr>
      <w:sz w:val="24"/>
      <w:szCs w:val="24"/>
      <w:lang w:val="en-GB" w:eastAsia="en-GB" w:bidi="ar-SA"/>
    </w:rPr>
  </w:style>
  <w:style w:type="paragraph" w:customStyle="1" w:styleId="Point0">
    <w:name w:val="Point 0"/>
    <w:basedOn w:val="Normal"/>
    <w:rsid w:val="00355C1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55C1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55C1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55C1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55C1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55C1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55C1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55C1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55C1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55C19"/>
    <w:rPr>
      <w:rFonts w:ascii="CG Times" w:hAnsi="CG Times"/>
      <w:sz w:val="22"/>
      <w:lang w:val="en-US" w:eastAsia="en-US" w:bidi="ar-SA"/>
    </w:rPr>
  </w:style>
  <w:style w:type="paragraph" w:customStyle="1" w:styleId="SectionTitle">
    <w:name w:val="SectionTitle"/>
    <w:basedOn w:val="Normal"/>
    <w:next w:val="Heading1"/>
    <w:rsid w:val="00355C1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55C19"/>
  </w:style>
  <w:style w:type="paragraph" w:styleId="TableofFigures">
    <w:name w:val="table of figures"/>
    <w:basedOn w:val="Normal"/>
    <w:next w:val="Normal"/>
    <w:rsid w:val="00355C1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55C1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55C1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55C1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55C1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55C1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55C1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55C1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55C1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55C1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55C1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55C1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55C1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55C1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55C1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55C1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55C19"/>
    <w:pPr>
      <w:spacing w:after="0" w:line="360" w:lineRule="auto"/>
      <w:ind w:firstLine="0"/>
      <w:jc w:val="left"/>
    </w:pPr>
    <w:rPr>
      <w:rFonts w:ascii="Tahoma" w:eastAsia="Times New Roman" w:hAnsi="Tahoma"/>
      <w:lang w:val="de-AT" w:eastAsia="de-DE"/>
    </w:rPr>
  </w:style>
  <w:style w:type="paragraph" w:styleId="List">
    <w:name w:val="List"/>
    <w:basedOn w:val="Normal"/>
    <w:rsid w:val="00355C1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55C1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55C1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55C1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55C1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55C1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55C1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55C1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55C1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55C1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55C1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55C1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55C19"/>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55C19"/>
    <w:rPr>
      <w:sz w:val="16"/>
      <w:szCs w:val="16"/>
    </w:rPr>
  </w:style>
  <w:style w:type="paragraph" w:styleId="CommentText">
    <w:name w:val="annotation text"/>
    <w:aliases w:val=" Char"/>
    <w:basedOn w:val="Normal"/>
    <w:link w:val="CommentTextChar"/>
    <w:uiPriority w:val="99"/>
    <w:unhideWhenUsed/>
    <w:rsid w:val="00355C19"/>
    <w:rPr>
      <w:rFonts w:eastAsia="MS Mincho"/>
      <w:sz w:val="20"/>
      <w:szCs w:val="20"/>
      <w:lang w:val="sq-AL"/>
    </w:rPr>
  </w:style>
  <w:style w:type="character" w:customStyle="1" w:styleId="CommentTextChar">
    <w:name w:val="Comment Text Char"/>
    <w:aliases w:val=" Char Char1"/>
    <w:basedOn w:val="DefaultParagraphFont"/>
    <w:link w:val="CommentText"/>
    <w:rsid w:val="00355C1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55C19"/>
    <w:rPr>
      <w:b/>
      <w:bCs/>
    </w:rPr>
  </w:style>
  <w:style w:type="character" w:customStyle="1" w:styleId="CommentSubjectChar">
    <w:name w:val="Comment Subject Char"/>
    <w:basedOn w:val="CommentTextChar"/>
    <w:link w:val="CommentSubject"/>
    <w:rsid w:val="00355C19"/>
    <w:rPr>
      <w:rFonts w:ascii="Calibri" w:eastAsia="MS Mincho" w:hAnsi="Calibri" w:cs="Times New Roman"/>
      <w:b/>
      <w:bCs/>
      <w:sz w:val="20"/>
      <w:szCs w:val="20"/>
      <w:lang w:val="sq-AL"/>
    </w:rPr>
  </w:style>
  <w:style w:type="paragraph" w:styleId="ListNumber4">
    <w:name w:val="List Number 4"/>
    <w:basedOn w:val="Normal"/>
    <w:rsid w:val="00355C1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55C1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55C19"/>
  </w:style>
  <w:style w:type="paragraph" w:styleId="MacroText">
    <w:name w:val="macro"/>
    <w:link w:val="MacroTextChar"/>
    <w:semiHidden/>
    <w:rsid w:val="00355C1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55C19"/>
    <w:rPr>
      <w:rFonts w:ascii="Courier New" w:eastAsia="Times New Roman" w:hAnsi="Courier New" w:cs="Times New Roman"/>
      <w:lang w:val="de-DE" w:eastAsia="de-DE"/>
    </w:rPr>
  </w:style>
  <w:style w:type="paragraph" w:styleId="NormalIndent">
    <w:name w:val="Normal Indent"/>
    <w:basedOn w:val="Normal"/>
    <w:link w:val="NormalIndentChar"/>
    <w:rsid w:val="00355C1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55C1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55C1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55C19"/>
    <w:rPr>
      <w:rFonts w:ascii="Tahoma" w:hAnsi="Tahoma"/>
      <w:sz w:val="22"/>
    </w:rPr>
  </w:style>
  <w:style w:type="paragraph" w:styleId="BlockText">
    <w:name w:val="Block Text"/>
    <w:basedOn w:val="Normal"/>
    <w:rsid w:val="00355C1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55C1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55C19"/>
    <w:rPr>
      <w:rFonts w:ascii="Tahoma" w:eastAsia="Times New Roman" w:hAnsi="Tahoma" w:cs="Times New Roman"/>
      <w:lang w:val="de-AT" w:eastAsia="de-DE"/>
    </w:rPr>
  </w:style>
  <w:style w:type="character" w:customStyle="1" w:styleId="Emphasis1">
    <w:name w:val="Emphasis1"/>
    <w:semiHidden/>
    <w:rsid w:val="00355C19"/>
  </w:style>
  <w:style w:type="paragraph" w:styleId="NoteHeading">
    <w:name w:val="Note Heading"/>
    <w:basedOn w:val="Normal"/>
    <w:next w:val="Normal"/>
    <w:link w:val="NoteHeadingChar"/>
    <w:rsid w:val="00355C1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55C19"/>
    <w:rPr>
      <w:rFonts w:ascii="Tahoma" w:eastAsia="Times New Roman" w:hAnsi="Tahoma" w:cs="Times New Roman"/>
      <w:lang w:val="de-AT" w:eastAsia="de-DE"/>
    </w:rPr>
  </w:style>
  <w:style w:type="paragraph" w:styleId="MessageHeader">
    <w:name w:val="Message Header"/>
    <w:basedOn w:val="Normal"/>
    <w:link w:val="MessageHeaderChar"/>
    <w:semiHidden/>
    <w:rsid w:val="00355C1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55C1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55C1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55C19"/>
    <w:pPr>
      <w:spacing w:after="0" w:line="240" w:lineRule="auto"/>
    </w:pPr>
    <w:rPr>
      <w:rFonts w:ascii="Tahoma" w:eastAsia="Times New Roman" w:hAnsi="Tahoma"/>
      <w:sz w:val="20"/>
      <w:szCs w:val="20"/>
    </w:rPr>
  </w:style>
  <w:style w:type="character" w:customStyle="1" w:styleId="EndnoteTextChar">
    <w:name w:val="Endnote Text Char"/>
    <w:aliases w:val=" Char Char Char,Char Char Char"/>
    <w:basedOn w:val="DefaultParagraphFont"/>
    <w:link w:val="EndnoteText"/>
    <w:rsid w:val="00355C19"/>
    <w:rPr>
      <w:rFonts w:ascii="Tahoma" w:eastAsia="Times New Roman" w:hAnsi="Tahoma" w:cs="Times New Roman"/>
      <w:sz w:val="20"/>
      <w:szCs w:val="20"/>
    </w:rPr>
  </w:style>
  <w:style w:type="character" w:styleId="EndnoteReference">
    <w:name w:val="endnote reference"/>
    <w:uiPriority w:val="99"/>
    <w:semiHidden/>
    <w:unhideWhenUsed/>
    <w:rsid w:val="00355C19"/>
    <w:rPr>
      <w:vertAlign w:val="superscript"/>
    </w:rPr>
  </w:style>
  <w:style w:type="paragraph" w:styleId="BodyTextFirstIndent2">
    <w:name w:val="Body Text First Indent 2"/>
    <w:basedOn w:val="BodyTextIndent"/>
    <w:link w:val="BodyTextFirstIndent2Char"/>
    <w:semiHidden/>
    <w:rsid w:val="00355C1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55C19"/>
    <w:rPr>
      <w:rFonts w:ascii="Tahoma" w:eastAsia="Times New Roman" w:hAnsi="Tahoma" w:cs="Times New Roman"/>
      <w:lang w:val="de-AT" w:eastAsia="de-DE"/>
    </w:rPr>
  </w:style>
  <w:style w:type="numbering" w:styleId="111111">
    <w:name w:val="Outline List 2"/>
    <w:basedOn w:val="NoList"/>
    <w:semiHidden/>
    <w:rsid w:val="00355C19"/>
    <w:pPr>
      <w:numPr>
        <w:numId w:val="14"/>
      </w:numPr>
    </w:pPr>
  </w:style>
  <w:style w:type="paragraph" w:customStyle="1" w:styleId="Zusatz2">
    <w:name w:val="Zusatz 2"/>
    <w:basedOn w:val="Normal"/>
    <w:next w:val="Normal"/>
    <w:semiHidden/>
    <w:rsid w:val="00355C1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55C1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55C19"/>
    <w:pPr>
      <w:numPr>
        <w:numId w:val="15"/>
      </w:numPr>
    </w:pPr>
  </w:style>
  <w:style w:type="paragraph" w:styleId="Salutation">
    <w:name w:val="Salutation"/>
    <w:basedOn w:val="Normal"/>
    <w:next w:val="Normal"/>
    <w:link w:val="SalutationChar"/>
    <w:semiHidden/>
    <w:rsid w:val="00355C1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55C19"/>
    <w:rPr>
      <w:rFonts w:ascii="Tahoma" w:eastAsia="Times New Roman" w:hAnsi="Tahoma" w:cs="Times New Roman"/>
      <w:lang w:val="de-AT" w:eastAsia="de-DE"/>
    </w:rPr>
  </w:style>
  <w:style w:type="numbering" w:styleId="ArticleSection">
    <w:name w:val="Outline List 3"/>
    <w:basedOn w:val="NoList"/>
    <w:semiHidden/>
    <w:rsid w:val="00355C19"/>
    <w:pPr>
      <w:numPr>
        <w:numId w:val="16"/>
      </w:numPr>
    </w:pPr>
  </w:style>
  <w:style w:type="paragraph" w:styleId="Closing">
    <w:name w:val="Closing"/>
    <w:basedOn w:val="Normal"/>
    <w:link w:val="ClosingChar"/>
    <w:semiHidden/>
    <w:rsid w:val="00355C1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55C19"/>
    <w:rPr>
      <w:rFonts w:ascii="Tahoma" w:eastAsia="Times New Roman" w:hAnsi="Tahoma" w:cs="Times New Roman"/>
      <w:lang w:val="de-AT" w:eastAsia="de-DE"/>
    </w:rPr>
  </w:style>
  <w:style w:type="character" w:styleId="Emphasis">
    <w:name w:val="Emphasis"/>
    <w:uiPriority w:val="20"/>
    <w:qFormat/>
    <w:rsid w:val="00355C19"/>
    <w:rPr>
      <w:i/>
      <w:iCs/>
    </w:rPr>
  </w:style>
  <w:style w:type="paragraph" w:styleId="HTMLAddress">
    <w:name w:val="HTML Address"/>
    <w:basedOn w:val="Normal"/>
    <w:link w:val="HTMLAddressChar"/>
    <w:semiHidden/>
    <w:rsid w:val="00355C1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55C19"/>
    <w:rPr>
      <w:rFonts w:ascii="Tahoma" w:eastAsia="Times New Roman" w:hAnsi="Tahoma" w:cs="Times New Roman"/>
      <w:i/>
      <w:iCs/>
      <w:lang w:val="de-AT" w:eastAsia="de-DE"/>
    </w:rPr>
  </w:style>
  <w:style w:type="character" w:styleId="HTMLAcronym">
    <w:name w:val="HTML Acronym"/>
    <w:semiHidden/>
    <w:rsid w:val="00355C19"/>
  </w:style>
  <w:style w:type="character" w:styleId="HTMLSample">
    <w:name w:val="HTML Sample"/>
    <w:semiHidden/>
    <w:rsid w:val="00355C19"/>
    <w:rPr>
      <w:rFonts w:ascii="Courier New" w:hAnsi="Courier New" w:cs="Courier New"/>
    </w:rPr>
  </w:style>
  <w:style w:type="character" w:styleId="HTMLCode">
    <w:name w:val="HTML Code"/>
    <w:semiHidden/>
    <w:rsid w:val="00355C19"/>
    <w:rPr>
      <w:rFonts w:ascii="Courier New" w:hAnsi="Courier New" w:cs="Courier New"/>
      <w:sz w:val="20"/>
      <w:szCs w:val="20"/>
    </w:rPr>
  </w:style>
  <w:style w:type="character" w:styleId="HTMLDefinition">
    <w:name w:val="HTML Definition"/>
    <w:semiHidden/>
    <w:rsid w:val="00355C19"/>
    <w:rPr>
      <w:i/>
      <w:iCs/>
    </w:rPr>
  </w:style>
  <w:style w:type="character" w:styleId="HTMLTypewriter">
    <w:name w:val="HTML Typewriter"/>
    <w:semiHidden/>
    <w:rsid w:val="00355C19"/>
    <w:rPr>
      <w:rFonts w:ascii="Courier New" w:hAnsi="Courier New" w:cs="Courier New"/>
      <w:sz w:val="20"/>
      <w:szCs w:val="20"/>
    </w:rPr>
  </w:style>
  <w:style w:type="character" w:styleId="HTMLKeyboard">
    <w:name w:val="HTML Keyboard"/>
    <w:semiHidden/>
    <w:rsid w:val="00355C19"/>
    <w:rPr>
      <w:rFonts w:ascii="Courier New" w:hAnsi="Courier New" w:cs="Courier New"/>
      <w:sz w:val="20"/>
      <w:szCs w:val="20"/>
    </w:rPr>
  </w:style>
  <w:style w:type="character" w:styleId="HTMLVariable">
    <w:name w:val="HTML Variable"/>
    <w:semiHidden/>
    <w:rsid w:val="00355C19"/>
    <w:rPr>
      <w:i/>
      <w:iCs/>
    </w:rPr>
  </w:style>
  <w:style w:type="paragraph" w:styleId="HTMLPreformatted">
    <w:name w:val="HTML Preformatted"/>
    <w:basedOn w:val="Normal"/>
    <w:link w:val="HTMLPreformattedChar"/>
    <w:semiHidden/>
    <w:rsid w:val="00355C1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55C19"/>
    <w:rPr>
      <w:rFonts w:ascii="Courier New" w:eastAsia="Times New Roman" w:hAnsi="Courier New" w:cs="Times New Roman"/>
      <w:sz w:val="20"/>
      <w:lang w:val="de-AT" w:eastAsia="de-DE"/>
    </w:rPr>
  </w:style>
  <w:style w:type="character" w:styleId="HTMLCite">
    <w:name w:val="HTML Cite"/>
    <w:semiHidden/>
    <w:rsid w:val="00355C19"/>
    <w:rPr>
      <w:i/>
      <w:iCs/>
    </w:rPr>
  </w:style>
  <w:style w:type="table" w:styleId="Table3Deffects1">
    <w:name w:val="Table 3D effects 1"/>
    <w:basedOn w:val="TableNormal"/>
    <w:semiHidden/>
    <w:rsid w:val="00355C19"/>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55C1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55C19"/>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55C19"/>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55C19"/>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55C19"/>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55C19"/>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55C19"/>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55C19"/>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55C1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55C19"/>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55C1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55C1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55C1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55C19"/>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55C19"/>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55C19"/>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55C19"/>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55C19"/>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55C19"/>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55C19"/>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55C19"/>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55C1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55C19"/>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55C19"/>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55C19"/>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55C19"/>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55C19"/>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55C19"/>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55C1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55C19"/>
    <w:rPr>
      <w:rFonts w:ascii="Tahoma" w:eastAsia="Times New Roman" w:hAnsi="Tahoma" w:cs="Times New Roman"/>
      <w:lang w:val="de-AT" w:eastAsia="de-DE"/>
    </w:rPr>
  </w:style>
  <w:style w:type="paragraph" w:styleId="E-mailSignature">
    <w:name w:val="E-mail Signature"/>
    <w:basedOn w:val="Normal"/>
    <w:link w:val="E-mailSignatureChar"/>
    <w:rsid w:val="00355C1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55C19"/>
    <w:rPr>
      <w:rFonts w:ascii="Tahoma" w:eastAsia="Times New Roman" w:hAnsi="Tahoma" w:cs="Times New Roman"/>
      <w:lang w:val="de-AT" w:eastAsia="de-DE"/>
    </w:rPr>
  </w:style>
  <w:style w:type="paragraph" w:styleId="BodyText2">
    <w:name w:val="Body Text 2"/>
    <w:basedOn w:val="Normal"/>
    <w:link w:val="BodyText2Char"/>
    <w:rsid w:val="00355C1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55C19"/>
    <w:rPr>
      <w:rFonts w:ascii="Tahoma" w:eastAsia="Times New Roman" w:hAnsi="Tahoma" w:cs="Times New Roman"/>
      <w:lang w:val="de-AT" w:eastAsia="de-DE"/>
    </w:rPr>
  </w:style>
  <w:style w:type="paragraph" w:styleId="BodyTextIndent2">
    <w:name w:val="Body Text Indent 2"/>
    <w:basedOn w:val="Normal"/>
    <w:link w:val="BodyTextIndent2Char"/>
    <w:rsid w:val="00355C1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55C19"/>
    <w:rPr>
      <w:rFonts w:ascii="Tahoma" w:eastAsia="Times New Roman" w:hAnsi="Tahoma" w:cs="Times New Roman"/>
      <w:lang w:val="de-AT" w:eastAsia="de-DE"/>
    </w:rPr>
  </w:style>
  <w:style w:type="paragraph" w:styleId="BodyTextIndent3">
    <w:name w:val="Body Text Indent 3"/>
    <w:basedOn w:val="Normal"/>
    <w:link w:val="BodyTextIndent3Char"/>
    <w:rsid w:val="00355C1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55C1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55C1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55C1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55C1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55C19"/>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55C19"/>
    <w:rPr>
      <w:rFonts w:ascii="CG Times" w:eastAsia="Times New Roman" w:hAnsi="CG Times" w:cs="Times New Roman"/>
      <w:b/>
      <w:szCs w:val="24"/>
    </w:rPr>
  </w:style>
  <w:style w:type="character" w:customStyle="1" w:styleId="SubtitleChar1">
    <w:name w:val="Subtitle Char1"/>
    <w:locked/>
    <w:rsid w:val="00355C19"/>
    <w:rPr>
      <w:rFonts w:ascii="Cambria" w:hAnsi="Cambria"/>
      <w:sz w:val="24"/>
      <w:szCs w:val="24"/>
    </w:rPr>
  </w:style>
  <w:style w:type="paragraph" w:customStyle="1" w:styleId="Char1">
    <w:name w:val="Char1"/>
    <w:basedOn w:val="Normal"/>
    <w:rsid w:val="00355C1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55C19"/>
    <w:rPr>
      <w:rFonts w:ascii="Tahoma" w:hAnsi="Tahoma" w:cs="Tahoma"/>
      <w:i/>
      <w:iCs/>
      <w:sz w:val="22"/>
      <w:szCs w:val="22"/>
      <w:lang w:val="de-AT" w:eastAsia="de-DE" w:bidi="ar-SA"/>
    </w:rPr>
  </w:style>
  <w:style w:type="character" w:customStyle="1" w:styleId="CharChar36">
    <w:name w:val="Char Char36"/>
    <w:locked/>
    <w:rsid w:val="00355C19"/>
    <w:rPr>
      <w:rFonts w:ascii="Arial" w:hAnsi="Arial" w:cs="Arial"/>
      <w:b/>
      <w:bCs/>
      <w:kern w:val="32"/>
      <w:sz w:val="32"/>
      <w:szCs w:val="32"/>
      <w:lang w:val="sq-AL" w:eastAsia="en-US" w:bidi="ar-SA"/>
    </w:rPr>
  </w:style>
  <w:style w:type="character" w:customStyle="1" w:styleId="CharChar35">
    <w:name w:val="Char Char35"/>
    <w:locked/>
    <w:rsid w:val="00355C19"/>
    <w:rPr>
      <w:rFonts w:ascii="Arial" w:hAnsi="Arial" w:cs="Arial"/>
      <w:b/>
      <w:bCs/>
      <w:i/>
      <w:iCs/>
      <w:sz w:val="28"/>
      <w:szCs w:val="28"/>
      <w:lang w:val="sq-AL" w:eastAsia="en-US" w:bidi="ar-SA"/>
    </w:rPr>
  </w:style>
  <w:style w:type="character" w:customStyle="1" w:styleId="CharChar34">
    <w:name w:val="Char Char34"/>
    <w:locked/>
    <w:rsid w:val="00355C19"/>
    <w:rPr>
      <w:rFonts w:ascii="Tahoma" w:hAnsi="Tahoma"/>
      <w:b/>
      <w:kern w:val="28"/>
      <w:sz w:val="24"/>
      <w:szCs w:val="28"/>
      <w:lang w:val="de-AT" w:eastAsia="de-DE" w:bidi="ar-SA"/>
    </w:rPr>
  </w:style>
  <w:style w:type="character" w:customStyle="1" w:styleId="CharChar33">
    <w:name w:val="Char Char33"/>
    <w:locked/>
    <w:rsid w:val="00355C19"/>
    <w:rPr>
      <w:rFonts w:ascii="Tahoma" w:hAnsi="Tahoma"/>
      <w:b/>
      <w:i/>
      <w:kern w:val="28"/>
      <w:sz w:val="22"/>
      <w:szCs w:val="22"/>
      <w:lang w:val="de-AT" w:eastAsia="de-DE" w:bidi="ar-SA"/>
    </w:rPr>
  </w:style>
  <w:style w:type="character" w:customStyle="1" w:styleId="CharChar32">
    <w:name w:val="Char Char32"/>
    <w:locked/>
    <w:rsid w:val="00355C19"/>
    <w:rPr>
      <w:rFonts w:ascii="Tahoma" w:hAnsi="Tahoma"/>
      <w:b/>
      <w:i/>
      <w:kern w:val="28"/>
      <w:sz w:val="22"/>
      <w:szCs w:val="22"/>
      <w:lang w:val="de-AT" w:eastAsia="de-DE" w:bidi="ar-SA"/>
    </w:rPr>
  </w:style>
  <w:style w:type="character" w:customStyle="1" w:styleId="CharChar31">
    <w:name w:val="Char Char31"/>
    <w:locked/>
    <w:rsid w:val="00355C19"/>
    <w:rPr>
      <w:rFonts w:ascii="Tahoma" w:hAnsi="Tahoma"/>
      <w:b/>
      <w:i/>
      <w:kern w:val="28"/>
      <w:sz w:val="22"/>
      <w:szCs w:val="22"/>
      <w:lang w:val="de-AT" w:eastAsia="de-DE" w:bidi="ar-SA"/>
    </w:rPr>
  </w:style>
  <w:style w:type="character" w:customStyle="1" w:styleId="CharChar10">
    <w:name w:val="Char Char10"/>
    <w:semiHidden/>
    <w:locked/>
    <w:rsid w:val="00355C19"/>
    <w:rPr>
      <w:rFonts w:ascii="Courier New" w:hAnsi="Courier New" w:cs="Courier New"/>
      <w:szCs w:val="22"/>
      <w:lang w:val="de-AT" w:eastAsia="de-DE" w:bidi="ar-SA"/>
    </w:rPr>
  </w:style>
  <w:style w:type="character" w:customStyle="1" w:styleId="CharChar30">
    <w:name w:val="Char Char30"/>
    <w:locked/>
    <w:rsid w:val="00355C19"/>
    <w:rPr>
      <w:rFonts w:ascii="Tahoma" w:hAnsi="Tahoma"/>
      <w:b/>
      <w:i/>
      <w:kern w:val="28"/>
      <w:sz w:val="22"/>
      <w:szCs w:val="22"/>
      <w:lang w:val="de-AT" w:eastAsia="de-DE" w:bidi="ar-SA"/>
    </w:rPr>
  </w:style>
  <w:style w:type="character" w:customStyle="1" w:styleId="CharChar29">
    <w:name w:val="Char Char29"/>
    <w:locked/>
    <w:rsid w:val="00355C19"/>
    <w:rPr>
      <w:rFonts w:ascii="Tahoma" w:hAnsi="Tahoma"/>
      <w:b/>
      <w:i/>
      <w:kern w:val="28"/>
      <w:sz w:val="22"/>
      <w:szCs w:val="22"/>
      <w:lang w:val="de-AT" w:eastAsia="de-DE" w:bidi="ar-SA"/>
    </w:rPr>
  </w:style>
  <w:style w:type="character" w:customStyle="1" w:styleId="CharChar28">
    <w:name w:val="Char Char28"/>
    <w:locked/>
    <w:rsid w:val="00355C19"/>
    <w:rPr>
      <w:rFonts w:ascii="Tahoma" w:hAnsi="Tahoma"/>
      <w:b/>
      <w:i/>
      <w:kern w:val="28"/>
      <w:sz w:val="22"/>
      <w:szCs w:val="22"/>
      <w:lang w:val="de-AT" w:eastAsia="de-DE" w:bidi="ar-SA"/>
    </w:rPr>
  </w:style>
  <w:style w:type="character" w:customStyle="1" w:styleId="CharChar27">
    <w:name w:val="Char Char27"/>
    <w:locked/>
    <w:rsid w:val="00355C19"/>
    <w:rPr>
      <w:rFonts w:ascii="Calibri" w:eastAsia="Calibri" w:hAnsi="Calibri"/>
      <w:lang w:val="sq-AL" w:eastAsia="en-US" w:bidi="ar-SA"/>
    </w:rPr>
  </w:style>
  <w:style w:type="character" w:customStyle="1" w:styleId="CharChar24">
    <w:name w:val="Char Char24"/>
    <w:locked/>
    <w:rsid w:val="00355C19"/>
    <w:rPr>
      <w:rFonts w:ascii="Tahoma" w:hAnsi="Tahoma" w:cs="Tahoma"/>
      <w:sz w:val="22"/>
      <w:szCs w:val="22"/>
      <w:lang w:val="de-AT" w:eastAsia="de-DE" w:bidi="ar-SA"/>
    </w:rPr>
  </w:style>
  <w:style w:type="character" w:customStyle="1" w:styleId="CharChar23">
    <w:name w:val="Char Char23"/>
    <w:locked/>
    <w:rsid w:val="00355C19"/>
    <w:rPr>
      <w:rFonts w:ascii="Tahoma" w:hAnsi="Tahoma" w:cs="Tahoma"/>
      <w:sz w:val="22"/>
      <w:szCs w:val="22"/>
      <w:lang w:val="de-AT" w:eastAsia="de-DE" w:bidi="ar-SA"/>
    </w:rPr>
  </w:style>
  <w:style w:type="character" w:customStyle="1" w:styleId="CharChar22">
    <w:name w:val="Char Char22"/>
    <w:semiHidden/>
    <w:locked/>
    <w:rsid w:val="00355C19"/>
    <w:rPr>
      <w:rFonts w:ascii="Courier New" w:hAnsi="Courier New" w:cs="Courier New"/>
      <w:sz w:val="22"/>
      <w:szCs w:val="22"/>
      <w:lang w:val="de-DE" w:eastAsia="de-DE" w:bidi="ar-SA"/>
    </w:rPr>
  </w:style>
  <w:style w:type="character" w:customStyle="1" w:styleId="CharChar21">
    <w:name w:val="Char Char21"/>
    <w:locked/>
    <w:rsid w:val="00355C19"/>
    <w:rPr>
      <w:rFonts w:ascii="Tahoma" w:hAnsi="Tahoma" w:cs="Tahoma"/>
      <w:b/>
      <w:kern w:val="28"/>
      <w:sz w:val="36"/>
      <w:szCs w:val="36"/>
      <w:lang w:val="de-AT" w:eastAsia="de-DE" w:bidi="ar-SA"/>
    </w:rPr>
  </w:style>
  <w:style w:type="character" w:customStyle="1" w:styleId="CharChar12">
    <w:name w:val="Char Char12"/>
    <w:semiHidden/>
    <w:locked/>
    <w:rsid w:val="00355C19"/>
    <w:rPr>
      <w:rFonts w:ascii="Tahoma" w:hAnsi="Tahoma" w:cs="Tahoma"/>
      <w:sz w:val="22"/>
      <w:szCs w:val="22"/>
      <w:lang w:val="de-AT" w:eastAsia="de-DE" w:bidi="ar-SA"/>
    </w:rPr>
  </w:style>
  <w:style w:type="character" w:customStyle="1" w:styleId="CharChar9">
    <w:name w:val="Char Char9"/>
    <w:semiHidden/>
    <w:locked/>
    <w:rsid w:val="00355C19"/>
    <w:rPr>
      <w:rFonts w:ascii="Tahoma" w:hAnsi="Tahoma" w:cs="Tahoma"/>
      <w:sz w:val="22"/>
      <w:szCs w:val="22"/>
      <w:lang w:val="de-AT" w:eastAsia="de-DE" w:bidi="ar-SA"/>
    </w:rPr>
  </w:style>
  <w:style w:type="character" w:customStyle="1" w:styleId="CharChar25">
    <w:name w:val="Char Char25"/>
    <w:semiHidden/>
    <w:locked/>
    <w:rsid w:val="00355C19"/>
    <w:rPr>
      <w:rFonts w:ascii="Tahoma" w:hAnsi="Tahoma" w:cs="Tahoma"/>
      <w:sz w:val="22"/>
      <w:szCs w:val="22"/>
      <w:lang w:val="de-AT" w:eastAsia="de-DE" w:bidi="ar-SA"/>
    </w:rPr>
  </w:style>
  <w:style w:type="character" w:customStyle="1" w:styleId="CharChar15">
    <w:name w:val="Char Char15"/>
    <w:semiHidden/>
    <w:locked/>
    <w:rsid w:val="00355C19"/>
    <w:rPr>
      <w:rFonts w:ascii="Tahoma" w:hAnsi="Tahoma" w:cs="Tahoma"/>
      <w:sz w:val="22"/>
      <w:szCs w:val="22"/>
      <w:lang w:val="de-AT" w:eastAsia="de-DE" w:bidi="ar-SA"/>
    </w:rPr>
  </w:style>
  <w:style w:type="character" w:customStyle="1" w:styleId="CharChar16">
    <w:name w:val="Char Char16"/>
    <w:semiHidden/>
    <w:locked/>
    <w:rsid w:val="00355C19"/>
    <w:rPr>
      <w:rFonts w:ascii="Tahoma" w:hAnsi="Tahoma" w:cs="Arial"/>
      <w:sz w:val="24"/>
      <w:szCs w:val="24"/>
      <w:lang w:val="de-AT" w:eastAsia="de-DE" w:bidi="ar-SA"/>
    </w:rPr>
  </w:style>
  <w:style w:type="character" w:customStyle="1" w:styleId="CharChar20">
    <w:name w:val="Char Char20"/>
    <w:locked/>
    <w:rsid w:val="00355C19"/>
    <w:rPr>
      <w:rFonts w:ascii="Tahoma" w:hAnsi="Tahoma" w:cs="Tahoma"/>
      <w:b/>
      <w:kern w:val="28"/>
      <w:sz w:val="32"/>
      <w:szCs w:val="36"/>
      <w:lang w:val="de-AT" w:eastAsia="de-DE" w:bidi="ar-SA"/>
    </w:rPr>
  </w:style>
  <w:style w:type="character" w:customStyle="1" w:styleId="CharChar13">
    <w:name w:val="Char Char13"/>
    <w:semiHidden/>
    <w:locked/>
    <w:rsid w:val="00355C19"/>
    <w:rPr>
      <w:rFonts w:ascii="Tahoma" w:hAnsi="Tahoma" w:cs="Tahoma"/>
      <w:sz w:val="22"/>
      <w:szCs w:val="22"/>
      <w:lang w:val="de-AT" w:eastAsia="de-DE" w:bidi="ar-SA"/>
    </w:rPr>
  </w:style>
  <w:style w:type="character" w:customStyle="1" w:styleId="CharChar19">
    <w:name w:val="Char Char19"/>
    <w:semiHidden/>
    <w:locked/>
    <w:rsid w:val="00355C19"/>
    <w:rPr>
      <w:rFonts w:ascii="Tahoma" w:hAnsi="Tahoma" w:cs="Tahoma"/>
      <w:sz w:val="22"/>
      <w:szCs w:val="22"/>
      <w:lang w:val="de-AT" w:eastAsia="de-DE" w:bidi="ar-SA"/>
    </w:rPr>
  </w:style>
  <w:style w:type="character" w:customStyle="1" w:styleId="CharChar3">
    <w:name w:val="Char Char3"/>
    <w:semiHidden/>
    <w:locked/>
    <w:rsid w:val="00355C19"/>
  </w:style>
  <w:style w:type="character" w:customStyle="1" w:styleId="CharChar14">
    <w:name w:val="Char Char14"/>
    <w:semiHidden/>
    <w:locked/>
    <w:rsid w:val="00355C19"/>
  </w:style>
  <w:style w:type="character" w:customStyle="1" w:styleId="CharChar17">
    <w:name w:val="Char Char17"/>
    <w:locked/>
    <w:rsid w:val="00355C19"/>
    <w:rPr>
      <w:rFonts w:ascii="Tahoma" w:hAnsi="Tahoma" w:cs="Tahoma"/>
      <w:sz w:val="22"/>
      <w:szCs w:val="22"/>
      <w:lang w:val="de-AT" w:eastAsia="de-DE" w:bidi="ar-SA"/>
    </w:rPr>
  </w:style>
  <w:style w:type="character" w:customStyle="1" w:styleId="CharChar7">
    <w:name w:val="Char Char7"/>
    <w:semiHidden/>
    <w:locked/>
    <w:rsid w:val="00355C19"/>
    <w:rPr>
      <w:rFonts w:ascii="Tahoma" w:hAnsi="Tahoma" w:cs="Tahoma"/>
      <w:sz w:val="22"/>
      <w:szCs w:val="22"/>
      <w:lang w:val="de-AT" w:eastAsia="de-DE" w:bidi="ar-SA"/>
    </w:rPr>
  </w:style>
  <w:style w:type="character" w:customStyle="1" w:styleId="CharChar6">
    <w:name w:val="Char Char6"/>
    <w:semiHidden/>
    <w:locked/>
    <w:rsid w:val="00355C19"/>
    <w:rPr>
      <w:rFonts w:ascii="Tahoma" w:hAnsi="Tahoma" w:cs="Tahoma"/>
      <w:sz w:val="16"/>
      <w:szCs w:val="16"/>
      <w:lang w:val="de-AT" w:eastAsia="de-DE" w:bidi="ar-SA"/>
    </w:rPr>
  </w:style>
  <w:style w:type="character" w:customStyle="1" w:styleId="CharChar5">
    <w:name w:val="Char Char5"/>
    <w:semiHidden/>
    <w:locked/>
    <w:rsid w:val="00355C19"/>
    <w:rPr>
      <w:rFonts w:ascii="Tahoma" w:hAnsi="Tahoma" w:cs="Tahoma"/>
      <w:sz w:val="22"/>
      <w:szCs w:val="22"/>
      <w:lang w:val="de-AT" w:eastAsia="de-DE" w:bidi="ar-SA"/>
    </w:rPr>
  </w:style>
  <w:style w:type="character" w:customStyle="1" w:styleId="CharChar4">
    <w:name w:val="Char Char4"/>
    <w:semiHidden/>
    <w:locked/>
    <w:rsid w:val="00355C19"/>
    <w:rPr>
      <w:rFonts w:ascii="Tahoma" w:hAnsi="Tahoma" w:cs="Tahoma"/>
      <w:sz w:val="16"/>
      <w:szCs w:val="16"/>
      <w:lang w:val="de-AT" w:eastAsia="de-DE" w:bidi="ar-SA"/>
    </w:rPr>
  </w:style>
  <w:style w:type="character" w:customStyle="1" w:styleId="CharChar18">
    <w:name w:val="Char Char18"/>
    <w:semiHidden/>
    <w:locked/>
    <w:rsid w:val="00355C19"/>
    <w:rPr>
      <w:rFonts w:ascii="Tahoma" w:hAnsi="Tahoma" w:cs="Tahoma"/>
      <w:sz w:val="22"/>
      <w:szCs w:val="22"/>
      <w:lang w:val="de-AT" w:eastAsia="de-DE" w:bidi="ar-SA"/>
    </w:rPr>
  </w:style>
  <w:style w:type="character" w:customStyle="1" w:styleId="CharChar8">
    <w:name w:val="Char Char8"/>
    <w:locked/>
    <w:rsid w:val="00355C19"/>
    <w:rPr>
      <w:rFonts w:ascii="Tahoma" w:hAnsi="Tahoma" w:cs="Tahoma"/>
      <w:sz w:val="22"/>
      <w:szCs w:val="22"/>
      <w:lang w:val="de-AT" w:eastAsia="de-DE" w:bidi="ar-SA"/>
    </w:rPr>
  </w:style>
  <w:style w:type="character" w:customStyle="1" w:styleId="CharChar2">
    <w:name w:val="Char Char2"/>
    <w:locked/>
    <w:rsid w:val="00355C19"/>
    <w:rPr>
      <w:rFonts w:ascii="Calibri" w:eastAsia="Calibri" w:hAnsi="Calibri" w:cs="Times New Roman"/>
      <w:b/>
      <w:bCs/>
      <w:sz w:val="20"/>
      <w:szCs w:val="20"/>
      <w:lang w:val="sq-AL" w:eastAsia="en-US" w:bidi="ar-SA"/>
    </w:rPr>
  </w:style>
  <w:style w:type="character" w:customStyle="1" w:styleId="CharChar26">
    <w:name w:val="Char Char26"/>
    <w:semiHidden/>
    <w:locked/>
    <w:rsid w:val="00355C19"/>
    <w:rPr>
      <w:rFonts w:ascii="Tahoma" w:hAnsi="Tahoma" w:cs="Tahoma"/>
      <w:sz w:val="16"/>
      <w:szCs w:val="16"/>
      <w:lang w:val="sq-AL" w:eastAsia="en-US" w:bidi="ar-SA"/>
    </w:rPr>
  </w:style>
  <w:style w:type="character" w:customStyle="1" w:styleId="CommentTextChar11">
    <w:name w:val="Comment Text Char11"/>
    <w:aliases w:val="Char Char37"/>
    <w:semiHidden/>
    <w:rsid w:val="00355C19"/>
    <w:rPr>
      <w:rFonts w:ascii="Calibri" w:hAnsi="Calibri" w:hint="default"/>
      <w:lang w:val="sq-AL"/>
    </w:rPr>
  </w:style>
  <w:style w:type="character" w:customStyle="1" w:styleId="NormalIndentChar">
    <w:name w:val="Normal Indent Char"/>
    <w:link w:val="NormalIndent"/>
    <w:rsid w:val="00355C1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55C1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55C19"/>
    <w:pPr>
      <w:tabs>
        <w:tab w:val="num" w:pos="360"/>
        <w:tab w:val="num" w:pos="1935"/>
        <w:tab w:val="num" w:pos="2563"/>
        <w:tab w:val="num" w:pos="3474"/>
      </w:tabs>
      <w:ind w:left="1935" w:hanging="360"/>
      <w:outlineLvl w:val="6"/>
    </w:pPr>
  </w:style>
  <w:style w:type="character" w:customStyle="1" w:styleId="AODefHeadChar">
    <w:name w:val="AODefHead Char"/>
    <w:link w:val="AODefHead"/>
    <w:rsid w:val="00355C19"/>
    <w:rPr>
      <w:rFonts w:ascii="Times New Roman" w:eastAsia="Times New Roman" w:hAnsi="Times New Roman" w:cs="Times New Roman"/>
      <w:szCs w:val="20"/>
      <w:lang w:val="sq-AL" w:eastAsia="sq-AL" w:bidi="sq-AL"/>
    </w:rPr>
  </w:style>
  <w:style w:type="paragraph" w:customStyle="1" w:styleId="PARA">
    <w:name w:val="PARA"/>
    <w:basedOn w:val="Normal"/>
    <w:locked/>
    <w:rsid w:val="00355C1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55C1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55C1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55C1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55C1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55C19"/>
    <w:rPr>
      <w:color w:val="0000FF"/>
      <w:spacing w:val="0"/>
      <w:u w:val="double"/>
    </w:rPr>
  </w:style>
  <w:style w:type="paragraph" w:customStyle="1" w:styleId="dia">
    <w:name w:val="di(a)"/>
    <w:basedOn w:val="Normal"/>
    <w:rsid w:val="00355C1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55C1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55C1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55C1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55C1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55C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55C19"/>
    <w:rPr>
      <w:rFonts w:cs="Times New Roman"/>
      <w:color w:val="808080"/>
    </w:rPr>
  </w:style>
  <w:style w:type="character" w:customStyle="1" w:styleId="az12">
    <w:name w:val="az12"/>
    <w:uiPriority w:val="99"/>
    <w:rsid w:val="00355C1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55C1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55C19"/>
    <w:rPr>
      <w:rFonts w:ascii="Calibri" w:eastAsia="Times New Roman" w:hAnsi="Calibri" w:cs="Times New Roman"/>
      <w:sz w:val="24"/>
      <w:szCs w:val="24"/>
      <w:lang w:val="en-GB" w:eastAsia="en-GB"/>
    </w:rPr>
  </w:style>
  <w:style w:type="paragraph" w:customStyle="1" w:styleId="Paragraf02">
    <w:name w:val="Paragraf 0.2"/>
    <w:basedOn w:val="Paragrafi"/>
    <w:qFormat/>
    <w:rsid w:val="00355C19"/>
    <w:pPr>
      <w:tabs>
        <w:tab w:val="left" w:pos="6575"/>
      </w:tabs>
    </w:pPr>
    <w:rPr>
      <w:spacing w:val="-4"/>
    </w:rPr>
  </w:style>
  <w:style w:type="table" w:customStyle="1" w:styleId="TableGrid30">
    <w:name w:val="Table Grid3"/>
    <w:basedOn w:val="TableNormal"/>
    <w:next w:val="TableGrid"/>
    <w:uiPriority w:val="59"/>
    <w:rsid w:val="00355C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355C19"/>
  </w:style>
  <w:style w:type="character" w:styleId="BookTitle">
    <w:name w:val="Book Title"/>
    <w:uiPriority w:val="33"/>
    <w:qFormat/>
    <w:rsid w:val="00355C19"/>
    <w:rPr>
      <w:b/>
      <w:bCs/>
      <w:smallCaps/>
      <w:spacing w:val="5"/>
    </w:rPr>
  </w:style>
  <w:style w:type="paragraph" w:customStyle="1" w:styleId="Cover1">
    <w:name w:val="Cover1"/>
    <w:basedOn w:val="Normal"/>
    <w:next w:val="Normal"/>
    <w:rsid w:val="00355C1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55C1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55C1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55C1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55C19"/>
    <w:rPr>
      <w:rFonts w:ascii="Times New Roman" w:eastAsia="Times New Roman" w:hAnsi="Times New Roman" w:cs="Times New Roman"/>
      <w:szCs w:val="20"/>
      <w:lang w:val="sq-AL"/>
    </w:rPr>
  </w:style>
  <w:style w:type="character" w:customStyle="1" w:styleId="Bodytext0">
    <w:name w:val="Body text_"/>
    <w:link w:val="BodyText1"/>
    <w:rsid w:val="00355C19"/>
    <w:rPr>
      <w:rFonts w:ascii="Times New Roman" w:hAnsi="Times New Roman"/>
      <w:sz w:val="21"/>
      <w:szCs w:val="21"/>
      <w:shd w:val="clear" w:color="auto" w:fill="FFFFFF"/>
    </w:rPr>
  </w:style>
  <w:style w:type="paragraph" w:customStyle="1" w:styleId="BodyText1">
    <w:name w:val="Body Text1"/>
    <w:basedOn w:val="Normal"/>
    <w:link w:val="Bodytext0"/>
    <w:rsid w:val="00355C19"/>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355C1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55C19"/>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355C19"/>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355C19"/>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355C19"/>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55C1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55C1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55C19"/>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355C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355C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xl160">
    <w:name w:val="xl160"/>
    <w:basedOn w:val="Normal"/>
    <w:rsid w:val="00355C1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1">
    <w:name w:val="xl161"/>
    <w:basedOn w:val="Normal"/>
    <w:rsid w:val="00355C19"/>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355C19"/>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63">
    <w:name w:val="xl163"/>
    <w:basedOn w:val="Normal"/>
    <w:rsid w:val="00355C19"/>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64">
    <w:name w:val="xl164"/>
    <w:basedOn w:val="Normal"/>
    <w:rsid w:val="00355C19"/>
    <w:pPr>
      <w:shd w:val="clear" w:color="000000"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rsid w:val="00355C1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6">
    <w:name w:val="xl166"/>
    <w:basedOn w:val="Normal"/>
    <w:rsid w:val="00355C1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167">
    <w:name w:val="xl167"/>
    <w:basedOn w:val="Normal"/>
    <w:rsid w:val="00355C19"/>
    <w:pPr>
      <w:pBdr>
        <w:top w:val="single" w:sz="4" w:space="0" w:color="auto"/>
        <w:bottom w:val="single" w:sz="4" w:space="0" w:color="auto"/>
      </w:pBdr>
      <w:shd w:val="clear" w:color="000000"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rsid w:val="00355C1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355C1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0">
    <w:name w:val="xl170"/>
    <w:basedOn w:val="Normal"/>
    <w:rsid w:val="00355C1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355C19"/>
    <w:pPr>
      <w:pBdr>
        <w:top w:val="single" w:sz="4" w:space="0" w:color="auto"/>
        <w:left w:val="double" w:sz="6" w:space="0" w:color="auto"/>
        <w:bottom w:val="single" w:sz="4" w:space="0" w:color="auto"/>
        <w:right w:val="double" w:sz="6" w:space="0" w:color="auto"/>
      </w:pBdr>
      <w:shd w:val="clear" w:color="B8CCE4"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355C19"/>
    <w:pPr>
      <w:pBdr>
        <w:top w:val="single" w:sz="4" w:space="0" w:color="auto"/>
        <w:left w:val="double" w:sz="6" w:space="0" w:color="auto"/>
        <w:bottom w:val="single" w:sz="4" w:space="0" w:color="auto"/>
        <w:right w:val="double" w:sz="6" w:space="0" w:color="auto"/>
      </w:pBdr>
      <w:shd w:val="clear" w:color="DBE5F1"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3">
    <w:name w:val="xl173"/>
    <w:basedOn w:val="Normal"/>
    <w:rsid w:val="00355C19"/>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4">
    <w:name w:val="xl174"/>
    <w:basedOn w:val="Normal"/>
    <w:rsid w:val="00355C19"/>
    <w:pPr>
      <w:pBdr>
        <w:top w:val="single" w:sz="4" w:space="0" w:color="auto"/>
        <w:left w:val="double" w:sz="6" w:space="0" w:color="auto"/>
        <w:bottom w:val="single" w:sz="4" w:space="0" w:color="auto"/>
        <w:right w:val="double" w:sz="6" w:space="0" w:color="auto"/>
      </w:pBdr>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355C19"/>
    <w:pPr>
      <w:pBdr>
        <w:top w:val="single" w:sz="4" w:space="0" w:color="auto"/>
        <w:left w:val="double" w:sz="6" w:space="0" w:color="auto"/>
        <w:bottom w:val="single" w:sz="4" w:space="0" w:color="auto"/>
        <w:right w:val="double" w:sz="6" w:space="0" w:color="auto"/>
      </w:pBdr>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6">
    <w:name w:val="xl176"/>
    <w:basedOn w:val="Normal"/>
    <w:rsid w:val="00355C19"/>
    <w:pPr>
      <w:pBdr>
        <w:top w:val="single" w:sz="4" w:space="0" w:color="auto"/>
        <w:left w:val="double" w:sz="6" w:space="0" w:color="auto"/>
        <w:bottom w:val="single" w:sz="4" w:space="0" w:color="auto"/>
        <w:right w:val="double" w:sz="6" w:space="0" w:color="auto"/>
      </w:pBdr>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7">
    <w:name w:val="xl177"/>
    <w:basedOn w:val="Normal"/>
    <w:rsid w:val="00355C19"/>
    <w:pPr>
      <w:pBdr>
        <w:top w:val="single" w:sz="4" w:space="0" w:color="auto"/>
        <w:left w:val="double" w:sz="6" w:space="0" w:color="auto"/>
        <w:bottom w:val="single" w:sz="4" w:space="0" w:color="auto"/>
        <w:right w:val="double" w:sz="6" w:space="0" w:color="auto"/>
      </w:pBdr>
      <w:shd w:val="clear" w:color="DBE5F1"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8">
    <w:name w:val="xl178"/>
    <w:basedOn w:val="Normal"/>
    <w:rsid w:val="00355C19"/>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9">
    <w:name w:val="xl179"/>
    <w:basedOn w:val="Normal"/>
    <w:rsid w:val="00355C19"/>
    <w:pPr>
      <w:pBdr>
        <w:top w:val="single" w:sz="4" w:space="0" w:color="auto"/>
        <w:left w:val="double" w:sz="6" w:space="0" w:color="auto"/>
        <w:bottom w:val="single" w:sz="4" w:space="0" w:color="auto"/>
        <w:right w:val="double" w:sz="6" w:space="0" w:color="auto"/>
      </w:pBdr>
      <w:shd w:val="clear" w:color="B8CCE4"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rsid w:val="00355C19"/>
    <w:pPr>
      <w:pBdr>
        <w:top w:val="single" w:sz="4" w:space="0" w:color="auto"/>
        <w:left w:val="double" w:sz="6" w:space="0" w:color="auto"/>
        <w:right w:val="double" w:sz="6" w:space="0" w:color="auto"/>
      </w:pBdr>
      <w:shd w:val="clear" w:color="DBE5F1"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355C19"/>
    <w:pPr>
      <w:pBdr>
        <w:left w:val="double" w:sz="6" w:space="0" w:color="auto"/>
        <w:bottom w:val="single" w:sz="4" w:space="0" w:color="auto"/>
        <w:right w:val="double" w:sz="6" w:space="0" w:color="auto"/>
      </w:pBdr>
      <w:shd w:val="clear" w:color="DBE5F1"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355C19"/>
    <w:pP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3">
    <w:name w:val="xl183"/>
    <w:basedOn w:val="Normal"/>
    <w:rsid w:val="00355C19"/>
    <w:pP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4">
    <w:name w:val="xl184"/>
    <w:basedOn w:val="Normal"/>
    <w:rsid w:val="00355C19"/>
    <w:pPr>
      <w:pBdr>
        <w:top w:val="single" w:sz="4" w:space="0" w:color="auto"/>
        <w:left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5">
    <w:name w:val="xl185"/>
    <w:basedOn w:val="Normal"/>
    <w:rsid w:val="00355C19"/>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86">
    <w:name w:val="xl186"/>
    <w:basedOn w:val="Normal"/>
    <w:rsid w:val="00355C19"/>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7">
    <w:name w:val="xl187"/>
    <w:basedOn w:val="Normal"/>
    <w:rsid w:val="00355C19"/>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355C19"/>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355C19"/>
    <w:pPr>
      <w:pBdr>
        <w:left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0">
    <w:name w:val="xl190"/>
    <w:basedOn w:val="Normal"/>
    <w:rsid w:val="00355C19"/>
    <w:pPr>
      <w:pBdr>
        <w:left w:val="double" w:sz="6"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91">
    <w:name w:val="xl191"/>
    <w:basedOn w:val="Normal"/>
    <w:rsid w:val="00355C19"/>
    <w:pPr>
      <w:pBdr>
        <w:left w:val="double" w:sz="6"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2">
    <w:name w:val="xl192"/>
    <w:basedOn w:val="Normal"/>
    <w:rsid w:val="00355C19"/>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355C19"/>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4">
    <w:name w:val="xl194"/>
    <w:basedOn w:val="Normal"/>
    <w:rsid w:val="00355C19"/>
    <w:pPr>
      <w:pBdr>
        <w:left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rsid w:val="00355C19"/>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96">
    <w:name w:val="xl196"/>
    <w:basedOn w:val="Normal"/>
    <w:rsid w:val="00355C19"/>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7">
    <w:name w:val="xl197"/>
    <w:basedOn w:val="Normal"/>
    <w:rsid w:val="00355C19"/>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355C19"/>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355C19"/>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0">
    <w:name w:val="xl200"/>
    <w:basedOn w:val="Normal"/>
    <w:rsid w:val="00355C19"/>
    <w:pPr>
      <w:pBdr>
        <w:top w:val="single" w:sz="4" w:space="0" w:color="auto"/>
        <w:left w:val="double" w:sz="6" w:space="0" w:color="auto"/>
        <w:right w:val="double" w:sz="6" w:space="0" w:color="auto"/>
      </w:pBdr>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355C19"/>
    <w:pP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2">
    <w:name w:val="xl202"/>
    <w:basedOn w:val="Normal"/>
    <w:rsid w:val="00355C1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3">
    <w:name w:val="xl203"/>
    <w:basedOn w:val="Normal"/>
    <w:rsid w:val="00355C19"/>
    <w:pPr>
      <w:pBdr>
        <w:top w:val="single" w:sz="4" w:space="0" w:color="auto"/>
        <w:left w:val="double" w:sz="6"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355C19"/>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5">
    <w:name w:val="xl205"/>
    <w:basedOn w:val="Normal"/>
    <w:rsid w:val="00355C19"/>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6">
    <w:name w:val="xl206"/>
    <w:basedOn w:val="Normal"/>
    <w:rsid w:val="00355C19"/>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7">
    <w:name w:val="xl207"/>
    <w:basedOn w:val="Normal"/>
    <w:rsid w:val="00355C19"/>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355C19"/>
    <w:pPr>
      <w:pBdr>
        <w:top w:val="single" w:sz="4" w:space="0" w:color="auto"/>
        <w:left w:val="single" w:sz="4" w:space="0" w:color="auto"/>
      </w:pBdr>
      <w:shd w:val="clear" w:color="000000"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9">
    <w:name w:val="xl209"/>
    <w:basedOn w:val="Normal"/>
    <w:rsid w:val="00355C19"/>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10">
    <w:name w:val="xl210"/>
    <w:basedOn w:val="Normal"/>
    <w:rsid w:val="00355C19"/>
    <w:pPr>
      <w:pBdr>
        <w:top w:val="single" w:sz="4" w:space="0" w:color="auto"/>
      </w:pBdr>
      <w:shd w:val="clear" w:color="000000"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1">
    <w:name w:val="xl211"/>
    <w:basedOn w:val="Normal"/>
    <w:rsid w:val="00355C19"/>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2">
    <w:name w:val="xl212"/>
    <w:basedOn w:val="Normal"/>
    <w:rsid w:val="00355C19"/>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rsid w:val="00355C19"/>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14">
    <w:name w:val="xl214"/>
    <w:basedOn w:val="Normal"/>
    <w:rsid w:val="00355C19"/>
    <w:pPr>
      <w:pBdr>
        <w:top w:val="double" w:sz="6" w:space="0" w:color="auto"/>
        <w:bottom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15">
    <w:name w:val="xl215"/>
    <w:basedOn w:val="Normal"/>
    <w:rsid w:val="00355C19"/>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16">
    <w:name w:val="xl216"/>
    <w:basedOn w:val="Normal"/>
    <w:rsid w:val="00355C19"/>
    <w:pPr>
      <w:pBdr>
        <w:top w:val="double" w:sz="6" w:space="0" w:color="auto"/>
        <w:bottom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7">
    <w:name w:val="xl217"/>
    <w:basedOn w:val="Normal"/>
    <w:rsid w:val="00355C19"/>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8">
    <w:name w:val="xl218"/>
    <w:basedOn w:val="Normal"/>
    <w:rsid w:val="00355C19"/>
    <w:pPr>
      <w:pBdr>
        <w:top w:val="double" w:sz="6" w:space="0" w:color="auto"/>
        <w:bottom w:val="double" w:sz="6" w:space="0" w:color="auto"/>
      </w:pBdr>
      <w:shd w:val="clear" w:color="000000"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rsid w:val="00355C19"/>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20">
    <w:name w:val="xl220"/>
    <w:basedOn w:val="Normal"/>
    <w:rsid w:val="00355C19"/>
    <w:pPr>
      <w:pBdr>
        <w:top w:val="double" w:sz="6" w:space="0" w:color="auto"/>
        <w:bottom w:val="double" w:sz="6" w:space="0" w:color="auto"/>
      </w:pBdr>
      <w:shd w:val="clear" w:color="000000"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21">
    <w:name w:val="xl221"/>
    <w:basedOn w:val="Normal"/>
    <w:rsid w:val="00355C19"/>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22">
    <w:name w:val="xl222"/>
    <w:basedOn w:val="Normal"/>
    <w:rsid w:val="00355C19"/>
    <w:pPr>
      <w:pBdr>
        <w:top w:val="double" w:sz="6" w:space="0" w:color="auto"/>
        <w:bottom w:val="double" w:sz="6" w:space="0" w:color="auto"/>
      </w:pBdr>
      <w:shd w:val="clear" w:color="000000"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23">
    <w:name w:val="xl223"/>
    <w:basedOn w:val="Normal"/>
    <w:rsid w:val="00355C19"/>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character" w:customStyle="1" w:styleId="Heading1Char2">
    <w:name w:val="Heading 1 Char2"/>
    <w:aliases w:val="Heading 1 Char1 Char2,Heading 1 Char1 Char Char1,Heading 1 Char Char Char Char1,Kreu Char1,Heading 1. Char1"/>
    <w:basedOn w:val="DefaultParagraphFont"/>
    <w:uiPriority w:val="9"/>
    <w:rsid w:val="00F35E2F"/>
    <w:rPr>
      <w:rFonts w:asciiTheme="majorHAnsi" w:eastAsiaTheme="majorEastAsia" w:hAnsiTheme="majorHAnsi" w:cstheme="majorBidi"/>
      <w:b/>
      <w:bCs/>
      <w:color w:val="365F91" w:themeColor="accent1" w:themeShade="BF"/>
      <w:sz w:val="28"/>
      <w:szCs w:val="28"/>
    </w:rPr>
  </w:style>
  <w:style w:type="character" w:customStyle="1" w:styleId="Heading7Char1">
    <w:name w:val="Heading 7 Char1"/>
    <w:aliases w:val="Style Left: 3 Char1,25 cm Char1"/>
    <w:basedOn w:val="DefaultParagraphFont"/>
    <w:uiPriority w:val="9"/>
    <w:semiHidden/>
    <w:rsid w:val="00F35E2F"/>
    <w:rPr>
      <w:rFonts w:asciiTheme="majorHAnsi" w:eastAsiaTheme="majorEastAsia" w:hAnsiTheme="majorHAnsi" w:cstheme="majorBidi"/>
      <w:i/>
      <w:iCs/>
      <w:color w:val="404040" w:themeColor="text1" w:themeTint="BF"/>
      <w:sz w:val="22"/>
      <w:szCs w:val="22"/>
    </w:rPr>
  </w:style>
  <w:style w:type="character" w:customStyle="1" w:styleId="Heading8Char1">
    <w:name w:val="Heading 8 Char1"/>
    <w:aliases w:val="h Char1"/>
    <w:basedOn w:val="DefaultParagraphFont"/>
    <w:uiPriority w:val="9"/>
    <w:semiHidden/>
    <w:rsid w:val="00F35E2F"/>
    <w:rPr>
      <w:rFonts w:asciiTheme="majorHAnsi" w:eastAsiaTheme="majorEastAsia" w:hAnsiTheme="majorHAnsi" w:cstheme="majorBidi"/>
      <w:color w:val="404040" w:themeColor="text1" w:themeTint="BF"/>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semiHidden/>
    <w:locked/>
    <w:rsid w:val="00F35E2F"/>
    <w:rPr>
      <w:rFonts w:ascii="Calibri" w:eastAsia="MS Mincho" w:hAnsi="Calibri" w:cs="Times New Roman" w:hint="default"/>
      <w:sz w:val="20"/>
      <w:szCs w:val="20"/>
      <w:lang w:val="sq-AL"/>
    </w:rPr>
  </w:style>
  <w:style w:type="character" w:customStyle="1" w:styleId="BodyTextChar1">
    <w:name w:val="Body Text Char1"/>
    <w:basedOn w:val="DefaultParagraphFont"/>
    <w:semiHidden/>
    <w:rsid w:val="00F35E2F"/>
    <w:rPr>
      <w:rFonts w:ascii="Calibri" w:eastAsia="Calibri" w:hAnsi="Calibri" w:cs="Times New Roman"/>
    </w:rPr>
  </w:style>
  <w:style w:type="character" w:customStyle="1" w:styleId="BodyTextIndentChar1">
    <w:name w:val="Body Text Indent Char1"/>
    <w:basedOn w:val="DefaultParagraphFont"/>
    <w:semiHidden/>
    <w:rsid w:val="00F35E2F"/>
    <w:rPr>
      <w:rFonts w:ascii="Calibri" w:eastAsia="Calibri" w:hAnsi="Calibri" w:cs="Times New Roman"/>
    </w:rPr>
  </w:style>
  <w:style w:type="character" w:customStyle="1" w:styleId="Heading9Char1">
    <w:name w:val="Heading 9 Char1"/>
    <w:basedOn w:val="DefaultParagraphFont"/>
    <w:uiPriority w:val="9"/>
    <w:semiHidden/>
    <w:rsid w:val="00F35E2F"/>
    <w:rPr>
      <w:rFonts w:asciiTheme="majorHAnsi" w:eastAsiaTheme="majorEastAsia" w:hAnsiTheme="majorHAnsi" w:cstheme="majorBidi"/>
      <w:i/>
      <w:iCs/>
      <w:color w:val="404040" w:themeColor="text1" w:themeTint="BF"/>
    </w:rPr>
  </w:style>
  <w:style w:type="character" w:customStyle="1" w:styleId="BalloonTextChar1">
    <w:name w:val="Balloon Text Char1"/>
    <w:basedOn w:val="DefaultParagraphFont"/>
    <w:uiPriority w:val="99"/>
    <w:semiHidden/>
    <w:rsid w:val="00F35E2F"/>
    <w:rPr>
      <w:rFonts w:ascii="Tahoma" w:eastAsia="Calibri" w:hAnsi="Tahoma" w:cs="Tahoma"/>
      <w:sz w:val="16"/>
      <w:szCs w:val="16"/>
    </w:rPr>
  </w:style>
  <w:style w:type="character" w:customStyle="1" w:styleId="HeaderChar1">
    <w:name w:val="Header Char1"/>
    <w:basedOn w:val="DefaultParagraphFont"/>
    <w:uiPriority w:val="99"/>
    <w:semiHidden/>
    <w:rsid w:val="00F35E2F"/>
    <w:rPr>
      <w:rFonts w:ascii="Calibri" w:eastAsia="Calibri" w:hAnsi="Calibri" w:cs="Times New Roman"/>
    </w:rPr>
  </w:style>
  <w:style w:type="character" w:customStyle="1" w:styleId="FooterChar1">
    <w:name w:val="Footer Char1"/>
    <w:basedOn w:val="DefaultParagraphFont"/>
    <w:uiPriority w:val="99"/>
    <w:semiHidden/>
    <w:rsid w:val="00F35E2F"/>
    <w:rPr>
      <w:rFonts w:ascii="Calibri" w:eastAsia="Calibri" w:hAnsi="Calibri" w:cs="Times New Roman"/>
    </w:rPr>
  </w:style>
  <w:style w:type="character" w:customStyle="1" w:styleId="TitleChar1">
    <w:name w:val="Title Char1"/>
    <w:basedOn w:val="DefaultParagraphFont"/>
    <w:rsid w:val="00F35E2F"/>
    <w:rPr>
      <w:rFonts w:asciiTheme="majorHAnsi" w:eastAsiaTheme="majorEastAsia" w:hAnsiTheme="majorHAnsi" w:cstheme="majorBidi"/>
      <w:color w:val="17365D" w:themeColor="text2" w:themeShade="BF"/>
      <w:spacing w:val="5"/>
      <w:kern w:val="28"/>
      <w:sz w:val="52"/>
      <w:szCs w:val="52"/>
    </w:rPr>
  </w:style>
  <w:style w:type="character" w:customStyle="1" w:styleId="BodyText3Char1">
    <w:name w:val="Body Text 3 Char1"/>
    <w:basedOn w:val="DefaultParagraphFont"/>
    <w:semiHidden/>
    <w:rsid w:val="00F35E2F"/>
    <w:rPr>
      <w:rFonts w:ascii="Calibri" w:eastAsia="Calibri" w:hAnsi="Calibri" w:cs="Times New Roman"/>
      <w:sz w:val="16"/>
      <w:szCs w:val="16"/>
    </w:rPr>
  </w:style>
  <w:style w:type="character" w:customStyle="1" w:styleId="PlainTextChar1">
    <w:name w:val="Plain Text Char1"/>
    <w:basedOn w:val="DefaultParagraphFont"/>
    <w:uiPriority w:val="99"/>
    <w:semiHidden/>
    <w:rsid w:val="00F35E2F"/>
    <w:rPr>
      <w:rFonts w:ascii="Consolas" w:eastAsia="Calibri" w:hAnsi="Consolas" w:cs="Consolas"/>
      <w:sz w:val="21"/>
      <w:szCs w:val="21"/>
    </w:rPr>
  </w:style>
  <w:style w:type="character" w:customStyle="1" w:styleId="DocumentMapChar1">
    <w:name w:val="Document Map Char1"/>
    <w:basedOn w:val="DefaultParagraphFont"/>
    <w:semiHidden/>
    <w:rsid w:val="00F35E2F"/>
    <w:rPr>
      <w:rFonts w:ascii="Tahoma" w:eastAsia="Calibri" w:hAnsi="Tahoma" w:cs="Tahoma"/>
      <w:sz w:val="16"/>
      <w:szCs w:val="16"/>
    </w:rPr>
  </w:style>
  <w:style w:type="character" w:customStyle="1" w:styleId="CommentTextChar1">
    <w:name w:val="Comment Text Char1"/>
    <w:basedOn w:val="DefaultParagraphFont"/>
    <w:uiPriority w:val="99"/>
    <w:semiHidden/>
    <w:rsid w:val="00F35E2F"/>
    <w:rPr>
      <w:rFonts w:ascii="Calibri" w:eastAsia="Calibri" w:hAnsi="Calibri" w:cs="Times New Roman"/>
      <w:sz w:val="20"/>
      <w:szCs w:val="20"/>
    </w:rPr>
  </w:style>
  <w:style w:type="character" w:customStyle="1" w:styleId="MacroTextChar1">
    <w:name w:val="Macro Text Char1"/>
    <w:basedOn w:val="DefaultParagraphFont"/>
    <w:semiHidden/>
    <w:rsid w:val="00F35E2F"/>
    <w:rPr>
      <w:rFonts w:ascii="Consolas" w:eastAsia="Calibri" w:hAnsi="Consolas" w:cs="Consolas"/>
      <w:sz w:val="20"/>
      <w:szCs w:val="20"/>
    </w:rPr>
  </w:style>
  <w:style w:type="character" w:customStyle="1" w:styleId="DateChar1">
    <w:name w:val="Date Char1"/>
    <w:basedOn w:val="DefaultParagraphFont"/>
    <w:semiHidden/>
    <w:rsid w:val="00F35E2F"/>
    <w:rPr>
      <w:rFonts w:ascii="Calibri" w:eastAsia="Calibri" w:hAnsi="Calibri" w:cs="Times New Roman"/>
    </w:rPr>
  </w:style>
  <w:style w:type="character" w:customStyle="1" w:styleId="NoteHeadingChar1">
    <w:name w:val="Note Heading Char1"/>
    <w:basedOn w:val="DefaultParagraphFont"/>
    <w:semiHidden/>
    <w:rsid w:val="00F35E2F"/>
    <w:rPr>
      <w:rFonts w:ascii="Calibri" w:eastAsia="Calibri" w:hAnsi="Calibri" w:cs="Times New Roman"/>
    </w:rPr>
  </w:style>
  <w:style w:type="character" w:customStyle="1" w:styleId="MessageHeaderChar1">
    <w:name w:val="Message Header Char1"/>
    <w:basedOn w:val="DefaultParagraphFont"/>
    <w:semiHidden/>
    <w:rsid w:val="00F35E2F"/>
    <w:rPr>
      <w:rFonts w:asciiTheme="majorHAnsi" w:eastAsiaTheme="majorEastAsia" w:hAnsiTheme="majorHAnsi" w:cstheme="majorBidi"/>
      <w:sz w:val="24"/>
      <w:szCs w:val="24"/>
      <w:shd w:val="pct20" w:color="auto" w:fill="auto"/>
    </w:rPr>
  </w:style>
  <w:style w:type="character" w:customStyle="1" w:styleId="BodyTextFirstIndent2Char1">
    <w:name w:val="Body Text First Indent 2 Char1"/>
    <w:basedOn w:val="BodyTextIndentChar1"/>
    <w:semiHidden/>
    <w:rsid w:val="00F35E2F"/>
    <w:rPr>
      <w:rFonts w:ascii="Calibri" w:eastAsia="Calibri" w:hAnsi="Calibri" w:cs="Times New Roman"/>
    </w:rPr>
  </w:style>
  <w:style w:type="character" w:customStyle="1" w:styleId="SalutationChar1">
    <w:name w:val="Salutation Char1"/>
    <w:basedOn w:val="DefaultParagraphFont"/>
    <w:semiHidden/>
    <w:rsid w:val="00F35E2F"/>
    <w:rPr>
      <w:rFonts w:ascii="Calibri" w:eastAsia="Calibri" w:hAnsi="Calibri" w:cs="Times New Roman"/>
    </w:rPr>
  </w:style>
  <w:style w:type="character" w:customStyle="1" w:styleId="ClosingChar1">
    <w:name w:val="Closing Char1"/>
    <w:basedOn w:val="DefaultParagraphFont"/>
    <w:semiHidden/>
    <w:rsid w:val="00F35E2F"/>
    <w:rPr>
      <w:rFonts w:ascii="Calibri" w:eastAsia="Calibri" w:hAnsi="Calibri" w:cs="Times New Roman"/>
    </w:rPr>
  </w:style>
  <w:style w:type="character" w:customStyle="1" w:styleId="SignatureChar1">
    <w:name w:val="Signature Char1"/>
    <w:basedOn w:val="DefaultParagraphFont"/>
    <w:semiHidden/>
    <w:rsid w:val="00F35E2F"/>
    <w:rPr>
      <w:rFonts w:ascii="Calibri" w:eastAsia="Calibri" w:hAnsi="Calibri" w:cs="Times New Roman"/>
    </w:rPr>
  </w:style>
  <w:style w:type="character" w:customStyle="1" w:styleId="E-mailSignatureChar1">
    <w:name w:val="E-mail Signature Char1"/>
    <w:basedOn w:val="DefaultParagraphFont"/>
    <w:semiHidden/>
    <w:rsid w:val="00F35E2F"/>
    <w:rPr>
      <w:rFonts w:ascii="Calibri" w:eastAsia="Calibri" w:hAnsi="Calibri" w:cs="Times New Roman"/>
    </w:rPr>
  </w:style>
  <w:style w:type="character" w:customStyle="1" w:styleId="BodyText2Char1">
    <w:name w:val="Body Text 2 Char1"/>
    <w:basedOn w:val="DefaultParagraphFont"/>
    <w:semiHidden/>
    <w:rsid w:val="00F35E2F"/>
    <w:rPr>
      <w:rFonts w:ascii="Calibri" w:eastAsia="Calibri" w:hAnsi="Calibri" w:cs="Times New Roman"/>
    </w:rPr>
  </w:style>
  <w:style w:type="character" w:customStyle="1" w:styleId="BodyTextIndent2Char1">
    <w:name w:val="Body Text Indent 2 Char1"/>
    <w:basedOn w:val="DefaultParagraphFont"/>
    <w:semiHidden/>
    <w:rsid w:val="00F35E2F"/>
    <w:rPr>
      <w:rFonts w:ascii="Calibri" w:eastAsia="Calibri" w:hAnsi="Calibri" w:cs="Times New Roman"/>
    </w:rPr>
  </w:style>
  <w:style w:type="character" w:customStyle="1" w:styleId="BodyTextIndent3Char1">
    <w:name w:val="Body Text Indent 3 Char1"/>
    <w:basedOn w:val="DefaultParagraphFont"/>
    <w:semiHidden/>
    <w:rsid w:val="00F35E2F"/>
    <w:rPr>
      <w:rFonts w:ascii="Calibri" w:eastAsia="Calibri" w:hAnsi="Calibri" w:cs="Times New Roman"/>
      <w:sz w:val="16"/>
      <w:szCs w:val="16"/>
    </w:rPr>
  </w:style>
  <w:style w:type="character" w:customStyle="1" w:styleId="BodyTextFirstIndentChar1">
    <w:name w:val="Body Text First Indent Char1"/>
    <w:basedOn w:val="BodyTextChar1"/>
    <w:semiHidden/>
    <w:rsid w:val="00F35E2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82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5751</Words>
  <Characters>32783</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3</cp:revision>
  <dcterms:created xsi:type="dcterms:W3CDTF">2016-02-26T10:05:00Z</dcterms:created>
  <dcterms:modified xsi:type="dcterms:W3CDTF">2018-01-16T09:45:00Z</dcterms:modified>
</cp:coreProperties>
</file>