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3A7" w:rsidRPr="00973DF0" w:rsidRDefault="00AC63A7" w:rsidP="00AC63A7">
      <w:pPr>
        <w:pStyle w:val="NeniTitull"/>
        <w:rPr>
          <w:spacing w:val="-4"/>
          <w:lang w:val="sq-AL"/>
        </w:rPr>
      </w:pPr>
      <w:r w:rsidRPr="00973DF0">
        <w:rPr>
          <w:spacing w:val="-4"/>
          <w:lang w:val="sq-AL"/>
        </w:rPr>
        <w:t>VENDIM</w:t>
      </w:r>
    </w:p>
    <w:p w:rsidR="00AC63A7" w:rsidRPr="00973DF0" w:rsidRDefault="00AC63A7" w:rsidP="00AC63A7">
      <w:pPr>
        <w:pStyle w:val="NeniTitull"/>
        <w:rPr>
          <w:spacing w:val="-4"/>
          <w:lang w:val="sq-AL"/>
        </w:rPr>
      </w:pPr>
      <w:bookmarkStart w:id="0" w:name="_GoBack"/>
      <w:r w:rsidRPr="00973DF0">
        <w:rPr>
          <w:spacing w:val="-4"/>
          <w:lang w:val="sq-AL"/>
        </w:rPr>
        <w:t xml:space="preserve">Nr. 187, datë 9.3.2016 </w:t>
      </w:r>
    </w:p>
    <w:bookmarkEnd w:id="0"/>
    <w:p w:rsidR="00AC63A7" w:rsidRPr="00973DF0" w:rsidRDefault="00AC63A7" w:rsidP="00AC63A7">
      <w:pPr>
        <w:pStyle w:val="Hapesira7"/>
        <w:rPr>
          <w:lang w:val="sq-AL"/>
        </w:rPr>
      </w:pPr>
    </w:p>
    <w:p w:rsidR="00AC63A7" w:rsidRPr="00973DF0" w:rsidRDefault="00AC63A7" w:rsidP="00AC63A7">
      <w:pPr>
        <w:pStyle w:val="NeniTitull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PËR KALIMIN NË PËRGJEGJËSI ADMINISTRIMI, NGA MINISTRIA E ZHVILLIMIT EKONOMIK, TURIZMIT, TREGTISË DHE SIPËRMARRJES TE MINISTRIA E DREJTËSISË, PËR GJYKATËN E APELIT ADMINISTRATIV TIRANË, TË ISH-GODINËS SË MINISTRISË SË MJEDISIT </w:t>
      </w:r>
    </w:p>
    <w:p w:rsidR="00AC63A7" w:rsidRPr="00973DF0" w:rsidRDefault="00AC63A7" w:rsidP="00AC63A7">
      <w:pPr>
        <w:pStyle w:val="Hapesira7"/>
        <w:rPr>
          <w:lang w:val="sq-AL"/>
        </w:rPr>
      </w:pPr>
    </w:p>
    <w:p w:rsidR="00AC63A7" w:rsidRPr="00973DF0" w:rsidRDefault="00AC63A7" w:rsidP="00AC63A7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Në mbështetje të nenit 100 të Kushtetutës dhe të neneve 13 e 15, shkronja “c’, të ligjit nr. 8743, datë 22.2.2001, “Për pasuritë e paluajtshme të shtetit”, të ndryshuar, me propozimin e Kryeministrit, Këshilli i Ministrave</w:t>
      </w:r>
    </w:p>
    <w:p w:rsidR="00AC63A7" w:rsidRPr="00973DF0" w:rsidRDefault="00AC63A7" w:rsidP="00AC63A7">
      <w:pPr>
        <w:pStyle w:val="Hapesira7"/>
        <w:rPr>
          <w:lang w:val="sq-AL"/>
        </w:rPr>
      </w:pPr>
    </w:p>
    <w:p w:rsidR="00AC63A7" w:rsidRPr="00973DF0" w:rsidRDefault="00AC63A7" w:rsidP="00AC63A7">
      <w:pPr>
        <w:pStyle w:val="NeniNr"/>
        <w:rPr>
          <w:spacing w:val="-4"/>
          <w:lang w:val="sq-AL"/>
        </w:rPr>
      </w:pPr>
      <w:r w:rsidRPr="00973DF0">
        <w:rPr>
          <w:spacing w:val="-4"/>
          <w:lang w:val="sq-AL"/>
        </w:rPr>
        <w:t>VENDOSI:</w:t>
      </w:r>
    </w:p>
    <w:p w:rsidR="00AC63A7" w:rsidRPr="00973DF0" w:rsidRDefault="00AC63A7" w:rsidP="00AC63A7">
      <w:pPr>
        <w:pStyle w:val="Hapesira7"/>
        <w:rPr>
          <w:lang w:val="sq-AL"/>
        </w:rPr>
      </w:pPr>
    </w:p>
    <w:p w:rsidR="00AC63A7" w:rsidRPr="00973DF0" w:rsidRDefault="00AC63A7" w:rsidP="00AC63A7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1. Kalimin në përgjegjësi administrimi, nga Ministria e Zhvillimit Ekonomik, Turizmit, Tregtisë dhe Sipërmarrjes te Ministria e Drejtësisë, për mjedise pune për zhvillimin normal të veprimtarisë administrative të Gjykatës së Apelit Administrativ Tiranë, të ish-godinës së Ministrisë së Mjedisit.</w:t>
      </w:r>
    </w:p>
    <w:p w:rsidR="00AC63A7" w:rsidRPr="00973DF0" w:rsidRDefault="00AC63A7" w:rsidP="00AC63A7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2. Ministrisë së Drejtësisë dhe Gjykatës së Apelit Administrativ Tiranë u ndalohet ta ndryshojnë </w:t>
      </w:r>
      <w:proofErr w:type="spellStart"/>
      <w:r w:rsidRPr="00973DF0">
        <w:rPr>
          <w:spacing w:val="-4"/>
          <w:lang w:val="sq-AL"/>
        </w:rPr>
        <w:t>destinacionin</w:t>
      </w:r>
      <w:proofErr w:type="spellEnd"/>
      <w:r w:rsidRPr="00973DF0">
        <w:rPr>
          <w:spacing w:val="-4"/>
          <w:lang w:val="sq-AL"/>
        </w:rPr>
        <w:t xml:space="preserve"> e pronës së përcaktuar në pikën 1 të këtij vendimi, ta tjetërsojnë atë apo t’ua japin në përdorim të </w:t>
      </w:r>
      <w:proofErr w:type="spellStart"/>
      <w:r w:rsidRPr="00973DF0">
        <w:rPr>
          <w:spacing w:val="-4"/>
          <w:lang w:val="sq-AL"/>
        </w:rPr>
        <w:t>tretëve</w:t>
      </w:r>
      <w:proofErr w:type="spellEnd"/>
      <w:r w:rsidRPr="00973DF0">
        <w:rPr>
          <w:spacing w:val="-4"/>
          <w:lang w:val="sq-AL"/>
        </w:rPr>
        <w:t xml:space="preserve">. </w:t>
      </w:r>
    </w:p>
    <w:p w:rsidR="00AC63A7" w:rsidRPr="00973DF0" w:rsidRDefault="00AC63A7" w:rsidP="00AC63A7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3. Vendimi nr. 729, datë 2.9.2015, i Këshillit të Ministrave, “Për kalimin në përgjegjësi administrimi, nga Ministria e Mirëqenies Sociale dhe Rinisë te Ministria e Zhvillimit Ekonomik, Turizmit, Tregtisë dhe Sipërmarrjes, të mjediseve të ish-godinës së Ministrisë së Mjedisit, për Agjencinë Shqiptare të Zhvillimit të Investimeve (</w:t>
      </w:r>
      <w:proofErr w:type="spellStart"/>
      <w:r w:rsidRPr="00973DF0">
        <w:rPr>
          <w:spacing w:val="-4"/>
          <w:lang w:val="sq-AL"/>
        </w:rPr>
        <w:t>AIDA</w:t>
      </w:r>
      <w:proofErr w:type="spellEnd"/>
      <w:r w:rsidRPr="00973DF0">
        <w:rPr>
          <w:spacing w:val="-4"/>
          <w:lang w:val="sq-AL"/>
        </w:rPr>
        <w:t xml:space="preserve">)”, shfuqizohet. </w:t>
      </w:r>
    </w:p>
    <w:p w:rsidR="00AC63A7" w:rsidRPr="00973DF0" w:rsidRDefault="00AC63A7" w:rsidP="00AC63A7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4.</w:t>
      </w:r>
      <w:r w:rsidRPr="00973DF0">
        <w:rPr>
          <w:spacing w:val="-4"/>
          <w:lang w:val="sq-AL"/>
        </w:rPr>
        <w:tab/>
        <w:t xml:space="preserve"> Ngarkohen Ministria e Zhvillimit Ekonomik, Turizmit, Tregtisë dhe Sipërmarrjes, Ministria e Drejtësisë, Ministria e Punëve të Brendshme, Agjencia Shqiptare e Zhvillimit të Investimeve dhe Gjykata e Apelit Administrativ Tiranë, për zbatimin e këtij vendimi. </w:t>
      </w:r>
    </w:p>
    <w:p w:rsidR="00AC63A7" w:rsidRDefault="00AC63A7" w:rsidP="00AC63A7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Ky vendim hyn në fuqi pas botimit në Fletoren Zyrtare.</w:t>
      </w:r>
    </w:p>
    <w:p w:rsidR="00AC63A7" w:rsidRPr="00973DF0" w:rsidRDefault="00AC63A7" w:rsidP="00AC63A7">
      <w:pPr>
        <w:pStyle w:val="Hapesira7"/>
        <w:rPr>
          <w:lang w:val="sq-AL"/>
        </w:rPr>
      </w:pPr>
    </w:p>
    <w:p w:rsidR="00AC63A7" w:rsidRPr="0074519E" w:rsidRDefault="00AC63A7" w:rsidP="00AC63A7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ZËVENDËS</w:t>
      </w:r>
      <w:r w:rsidRPr="0074519E">
        <w:rPr>
          <w:spacing w:val="-4"/>
          <w:lang w:val="sq-AL"/>
        </w:rPr>
        <w:t>KRYEMINISTRI</w:t>
      </w:r>
    </w:p>
    <w:p w:rsidR="00AC63A7" w:rsidRPr="0074519E" w:rsidRDefault="00AC63A7" w:rsidP="00AC63A7">
      <w:pPr>
        <w:pStyle w:val="Paragrafi"/>
        <w:jc w:val="right"/>
        <w:rPr>
          <w:b/>
          <w:spacing w:val="-4"/>
          <w:lang w:val="sq-AL"/>
        </w:rPr>
      </w:pPr>
      <w:proofErr w:type="spellStart"/>
      <w:r>
        <w:rPr>
          <w:b/>
          <w:spacing w:val="-4"/>
          <w:lang w:val="sq-AL"/>
        </w:rPr>
        <w:t>Niko</w:t>
      </w:r>
      <w:proofErr w:type="spellEnd"/>
      <w:r>
        <w:rPr>
          <w:b/>
          <w:spacing w:val="-4"/>
          <w:lang w:val="sq-AL"/>
        </w:rPr>
        <w:t xml:space="preserve"> </w:t>
      </w:r>
      <w:proofErr w:type="spellStart"/>
      <w:r>
        <w:rPr>
          <w:b/>
          <w:spacing w:val="-4"/>
          <w:lang w:val="sq-AL"/>
        </w:rPr>
        <w:t>Peleshi</w:t>
      </w:r>
      <w:proofErr w:type="spellEnd"/>
    </w:p>
    <w:p w:rsidR="00110001" w:rsidRDefault="00110001"/>
    <w:sectPr w:rsidR="0011000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A7"/>
    <w:rsid w:val="00110001"/>
    <w:rsid w:val="00AC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C63A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AC63A7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AC63A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C63A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C63A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AC63A7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C63A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AC63A7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AC63A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C63A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C63A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AC63A7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2016-03-24T13:56:00Z</dcterms:created>
  <dcterms:modified xsi:type="dcterms:W3CDTF">2016-03-24T13:56:00Z</dcterms:modified>
</cp:coreProperties>
</file>