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ED4" w:rsidRPr="00973DF0" w:rsidRDefault="009A5ED4" w:rsidP="009A5ED4">
      <w:pPr>
        <w:pStyle w:val="NeniTitull"/>
        <w:rPr>
          <w:spacing w:val="-4"/>
          <w:lang w:val="sq-AL"/>
        </w:rPr>
      </w:pPr>
      <w:r w:rsidRPr="00973DF0">
        <w:rPr>
          <w:spacing w:val="-4"/>
          <w:lang w:val="sq-AL"/>
        </w:rPr>
        <w:t>VENDIM</w:t>
      </w:r>
    </w:p>
    <w:p w:rsidR="009A5ED4" w:rsidRPr="00973DF0" w:rsidRDefault="009A5ED4" w:rsidP="009A5ED4">
      <w:pPr>
        <w:pStyle w:val="NeniTitull"/>
        <w:rPr>
          <w:spacing w:val="-4"/>
          <w:lang w:val="sq-AL"/>
        </w:rPr>
      </w:pPr>
      <w:bookmarkStart w:id="0" w:name="_GoBack"/>
      <w:r w:rsidRPr="00973DF0">
        <w:rPr>
          <w:spacing w:val="-4"/>
          <w:lang w:val="sq-AL"/>
        </w:rPr>
        <w:t xml:space="preserve">Nr. 191, datë 9.3.2016 </w:t>
      </w:r>
    </w:p>
    <w:bookmarkEnd w:id="0"/>
    <w:p w:rsidR="009A5ED4" w:rsidRPr="00973DF0" w:rsidRDefault="009A5ED4" w:rsidP="009A5ED4">
      <w:pPr>
        <w:pStyle w:val="Hapesira7"/>
        <w:rPr>
          <w:lang w:val="sq-AL"/>
        </w:rPr>
      </w:pPr>
    </w:p>
    <w:p w:rsidR="009A5ED4" w:rsidRPr="00973DF0" w:rsidRDefault="009A5ED4" w:rsidP="009A5ED4">
      <w:pPr>
        <w:pStyle w:val="NeniTitull"/>
        <w:rPr>
          <w:spacing w:val="-4"/>
          <w:lang w:val="sq-AL"/>
        </w:rPr>
      </w:pPr>
      <w:r w:rsidRPr="00973DF0">
        <w:rPr>
          <w:spacing w:val="-4"/>
          <w:lang w:val="sq-AL"/>
        </w:rPr>
        <w:t>PËR KRIJIMIN E BAZËS SË TË DHËNAVE SHTETËRORE PËR SISTEMIN E SHËRBIMEVE TË PUNËSIMIT</w:t>
      </w:r>
    </w:p>
    <w:p w:rsidR="009A5ED4" w:rsidRPr="00973DF0" w:rsidRDefault="009A5ED4" w:rsidP="009A5ED4">
      <w:pPr>
        <w:pStyle w:val="Hapesira7"/>
        <w:rPr>
          <w:lang w:val="sq-AL"/>
        </w:rPr>
      </w:pP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 xml:space="preserve">Në mbështetje të nenit 100 të Kushtetutës, të nenit 4, të ligjit nr. 10325, datë 23.9.2010, “Për bazat e të dhënave shtetërore”, dhe të ligjit nr. 9887, datë 10.3.2008, “Për mbrojtjen e të dhënave personale”, të ndryshuar, me propozimin e ministrit të Mirëqenies Sociale dhe Rinisë, Këshilli i Ministrave </w:t>
      </w:r>
    </w:p>
    <w:p w:rsidR="009A5ED4" w:rsidRPr="00973DF0" w:rsidRDefault="009A5ED4" w:rsidP="009A5ED4">
      <w:pPr>
        <w:pStyle w:val="Hapesira7"/>
        <w:rPr>
          <w:lang w:val="sq-AL"/>
        </w:rPr>
      </w:pPr>
    </w:p>
    <w:p w:rsidR="009A5ED4" w:rsidRPr="00973DF0" w:rsidRDefault="009A5ED4" w:rsidP="009A5ED4">
      <w:pPr>
        <w:pStyle w:val="NeniNr"/>
        <w:rPr>
          <w:spacing w:val="-4"/>
          <w:lang w:val="sq-AL"/>
        </w:rPr>
      </w:pPr>
      <w:r w:rsidRPr="00973DF0">
        <w:rPr>
          <w:spacing w:val="-4"/>
          <w:lang w:val="sq-AL"/>
        </w:rPr>
        <w:t>VENDOSI:</w:t>
      </w:r>
    </w:p>
    <w:p w:rsidR="009A5ED4" w:rsidRPr="00973DF0" w:rsidRDefault="009A5ED4" w:rsidP="009A5ED4">
      <w:pPr>
        <w:pStyle w:val="Hapesira7"/>
        <w:rPr>
          <w:lang w:val="sq-AL"/>
        </w:rPr>
      </w:pP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1. Krijimin e bazës së të dhënave shtetërore për Drejtorinë e Përgjithshme të Shërbimit Kombëtar të Punësimit (</w:t>
      </w:r>
      <w:proofErr w:type="spellStart"/>
      <w:r w:rsidRPr="00973DF0">
        <w:rPr>
          <w:spacing w:val="-4"/>
          <w:lang w:val="sq-AL"/>
        </w:rPr>
        <w:t>SHKP</w:t>
      </w:r>
      <w:proofErr w:type="spellEnd"/>
      <w:r w:rsidRPr="00973DF0">
        <w:rPr>
          <w:spacing w:val="-4"/>
          <w:lang w:val="sq-AL"/>
        </w:rPr>
        <w:t xml:space="preserve">). Baza e të dhënave të </w:t>
      </w:r>
      <w:proofErr w:type="spellStart"/>
      <w:r w:rsidRPr="00973DF0">
        <w:rPr>
          <w:spacing w:val="-4"/>
          <w:lang w:val="sq-AL"/>
        </w:rPr>
        <w:t>SHKP</w:t>
      </w:r>
      <w:proofErr w:type="spellEnd"/>
      <w:r w:rsidRPr="00973DF0">
        <w:rPr>
          <w:spacing w:val="-4"/>
          <w:lang w:val="sq-AL"/>
        </w:rPr>
        <w:t>-së quhet Sistemi i Shërbimeve të Punësimit (</w:t>
      </w:r>
      <w:proofErr w:type="spellStart"/>
      <w:r w:rsidRPr="00973DF0">
        <w:rPr>
          <w:spacing w:val="-4"/>
          <w:lang w:val="sq-AL"/>
        </w:rPr>
        <w:t>SSHP</w:t>
      </w:r>
      <w:proofErr w:type="spellEnd"/>
      <w:r w:rsidRPr="00973DF0">
        <w:rPr>
          <w:spacing w:val="-4"/>
          <w:lang w:val="sq-AL"/>
        </w:rPr>
        <w:t>).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2. Sistemi i Shërbimeve të Punësimit (</w:t>
      </w:r>
      <w:proofErr w:type="spellStart"/>
      <w:r w:rsidRPr="00973DF0">
        <w:rPr>
          <w:spacing w:val="-4"/>
          <w:lang w:val="sq-AL"/>
        </w:rPr>
        <w:t>SSHP</w:t>
      </w:r>
      <w:proofErr w:type="spellEnd"/>
      <w:r w:rsidRPr="00973DF0">
        <w:rPr>
          <w:spacing w:val="-4"/>
          <w:lang w:val="sq-AL"/>
        </w:rPr>
        <w:t>) përmban të dhëna për: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 xml:space="preserve">a) punëkërkuesin; 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 xml:space="preserve">b) punëdhënësin; 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 xml:space="preserve">c) vende të lira pune. 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 xml:space="preserve">3. Institucioni administrues i </w:t>
      </w:r>
      <w:proofErr w:type="spellStart"/>
      <w:r w:rsidRPr="00973DF0">
        <w:rPr>
          <w:spacing w:val="-4"/>
          <w:lang w:val="sq-AL"/>
        </w:rPr>
        <w:t>SSHP</w:t>
      </w:r>
      <w:proofErr w:type="spellEnd"/>
      <w:r w:rsidRPr="00973DF0">
        <w:rPr>
          <w:spacing w:val="-4"/>
          <w:lang w:val="sq-AL"/>
        </w:rPr>
        <w:t>-së është Drejtoria e Përgjithshme e Shërbimit Kombëtar të Punësimit.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 xml:space="preserve">4. Të dhënat e </w:t>
      </w:r>
      <w:proofErr w:type="spellStart"/>
      <w:r w:rsidRPr="00973DF0">
        <w:rPr>
          <w:spacing w:val="-4"/>
          <w:lang w:val="sq-AL"/>
        </w:rPr>
        <w:t>SSHP</w:t>
      </w:r>
      <w:proofErr w:type="spellEnd"/>
      <w:r w:rsidRPr="00973DF0">
        <w:rPr>
          <w:spacing w:val="-4"/>
          <w:lang w:val="sq-AL"/>
        </w:rPr>
        <w:t>-së mblidhen në kohë reale dhe kategorizohen në të dhëna parësore e dytësore.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 xml:space="preserve">5. Të dhënat parësore konsiderohen të dhënat e: 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a) punëkërkuesit: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- punëkërkues i papunë;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- punëkërkues në punë;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 xml:space="preserve">- punëkërkues aktiv ose i çregjistruar. 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 xml:space="preserve">- të dhëna për nivelin arsimor, kurse profesionale, aftësi të tjera, eksperienca në punë dhe profesionet e dëshiruara (CV-ja e </w:t>
      </w:r>
      <w:proofErr w:type="spellStart"/>
      <w:r w:rsidRPr="00973DF0">
        <w:rPr>
          <w:spacing w:val="-4"/>
          <w:lang w:val="sq-AL"/>
        </w:rPr>
        <w:t>vetëdeklaruar</w:t>
      </w:r>
      <w:proofErr w:type="spellEnd"/>
      <w:r w:rsidRPr="00973DF0">
        <w:rPr>
          <w:spacing w:val="-4"/>
          <w:lang w:val="sq-AL"/>
        </w:rPr>
        <w:t xml:space="preserve"> e punëkërkuesit); 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- përfitues i shërbimeve të punësimit;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- përfitues nga programe të nxitjes së punësimit;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- përfitues i kurseve të formimit profesional publik;</w:t>
      </w:r>
    </w:p>
    <w:p w:rsidR="009A5ED4" w:rsidRDefault="009A5ED4" w:rsidP="009A5ED4">
      <w:pPr>
        <w:pStyle w:val="Paragrafi"/>
        <w:rPr>
          <w:spacing w:val="-4"/>
          <w:lang w:val="sq-AL"/>
        </w:rPr>
      </w:pP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- përfitues nga programi i pagesës së papunësisë.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 xml:space="preserve">b) punëdhënësit: 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- të dhëna për personin e kontaktit;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- shërbime që i ofrohen;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- përfitues nga programet.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 xml:space="preserve">c) vendet e lira të punës: 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- të dhëna për vendin e lirë të punës (adresën, numrin e vendeve të lira, profesionin, pagën, orët e punës, arsimimin dhe aftësitë e kërkuara.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6. Të dhënat dytësore konsiderohen të dhënat e: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 xml:space="preserve">a) punëkërkuesit, të dhënat personale të </w:t>
      </w:r>
      <w:proofErr w:type="spellStart"/>
      <w:r w:rsidRPr="00973DF0">
        <w:rPr>
          <w:spacing w:val="-4"/>
          <w:lang w:val="sq-AL"/>
        </w:rPr>
        <w:t>të</w:t>
      </w:r>
      <w:proofErr w:type="spellEnd"/>
      <w:r w:rsidRPr="00973DF0">
        <w:rPr>
          <w:spacing w:val="-4"/>
          <w:lang w:val="sq-AL"/>
        </w:rPr>
        <w:t xml:space="preserve"> cilit verifikohen nga regjistri i Gjendjes Civile (</w:t>
      </w:r>
      <w:proofErr w:type="spellStart"/>
      <w:r w:rsidRPr="00973DF0">
        <w:rPr>
          <w:spacing w:val="-4"/>
          <w:lang w:val="sq-AL"/>
        </w:rPr>
        <w:t>RGJC</w:t>
      </w:r>
      <w:proofErr w:type="spellEnd"/>
      <w:r w:rsidRPr="00973DF0">
        <w:rPr>
          <w:spacing w:val="-4"/>
          <w:lang w:val="sq-AL"/>
        </w:rPr>
        <w:t>). I punësuari verifikohet, gjithashtu, nga regjistri i tatimeve (</w:t>
      </w:r>
      <w:proofErr w:type="spellStart"/>
      <w:r w:rsidRPr="00973DF0">
        <w:rPr>
          <w:spacing w:val="-4"/>
          <w:lang w:val="sq-AL"/>
        </w:rPr>
        <w:t>DTP</w:t>
      </w:r>
      <w:proofErr w:type="spellEnd"/>
      <w:r w:rsidRPr="00973DF0">
        <w:rPr>
          <w:spacing w:val="-4"/>
          <w:lang w:val="sq-AL"/>
        </w:rPr>
        <w:t xml:space="preserve">) dhe trajtimi i tij me ndihmë ekonomike verifikohet nga Shërbimi Social Shtetëror; 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b) Punëdhënësit, të dhënat e të cilit verifikohen nga Qendra Kombëtare e Regjistrimeve (</w:t>
      </w:r>
      <w:proofErr w:type="spellStart"/>
      <w:r w:rsidRPr="00973DF0">
        <w:rPr>
          <w:spacing w:val="-4"/>
          <w:lang w:val="sq-AL"/>
        </w:rPr>
        <w:t>QKR</w:t>
      </w:r>
      <w:proofErr w:type="spellEnd"/>
      <w:r w:rsidRPr="00973DF0">
        <w:rPr>
          <w:spacing w:val="-4"/>
          <w:lang w:val="sq-AL"/>
        </w:rPr>
        <w:t>) dhe të dhënat e punëmarrësve në ndërmarrje, të cilat verifikohen nga regjistri i tatimeve (</w:t>
      </w:r>
      <w:proofErr w:type="spellStart"/>
      <w:r w:rsidRPr="00973DF0">
        <w:rPr>
          <w:spacing w:val="-4"/>
          <w:lang w:val="sq-AL"/>
        </w:rPr>
        <w:t>DTP</w:t>
      </w:r>
      <w:proofErr w:type="spellEnd"/>
      <w:r w:rsidRPr="00973DF0">
        <w:rPr>
          <w:spacing w:val="-4"/>
          <w:lang w:val="sq-AL"/>
        </w:rPr>
        <w:t>).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 xml:space="preserve">7. Dhënës të informacionit për </w:t>
      </w:r>
      <w:proofErr w:type="spellStart"/>
      <w:r w:rsidRPr="00973DF0">
        <w:rPr>
          <w:spacing w:val="-4"/>
          <w:lang w:val="sq-AL"/>
        </w:rPr>
        <w:t>SSHP</w:t>
      </w:r>
      <w:proofErr w:type="spellEnd"/>
      <w:r w:rsidRPr="00973DF0">
        <w:rPr>
          <w:spacing w:val="-4"/>
          <w:lang w:val="sq-AL"/>
        </w:rPr>
        <w:t xml:space="preserve">-në janë punëdhënësit, punëkërkuesit dhe institucionet e tjera, me të cilat ai </w:t>
      </w:r>
      <w:proofErr w:type="spellStart"/>
      <w:r w:rsidRPr="00973DF0">
        <w:rPr>
          <w:spacing w:val="-4"/>
          <w:lang w:val="sq-AL"/>
        </w:rPr>
        <w:t>ndërvepron</w:t>
      </w:r>
      <w:proofErr w:type="spellEnd"/>
      <w:r w:rsidRPr="00973DF0">
        <w:rPr>
          <w:spacing w:val="-4"/>
          <w:lang w:val="sq-AL"/>
        </w:rPr>
        <w:t>.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 xml:space="preserve">8. Baza e të dhënave të </w:t>
      </w:r>
      <w:proofErr w:type="spellStart"/>
      <w:r w:rsidRPr="00973DF0">
        <w:rPr>
          <w:spacing w:val="-4"/>
          <w:lang w:val="sq-AL"/>
        </w:rPr>
        <w:t>SHKP</w:t>
      </w:r>
      <w:proofErr w:type="spellEnd"/>
      <w:r w:rsidRPr="00973DF0">
        <w:rPr>
          <w:spacing w:val="-4"/>
          <w:lang w:val="sq-AL"/>
        </w:rPr>
        <w:t xml:space="preserve">-së shkëmben informacion me institucione publike, që ushtrojnë funksione publike, sipas ligjit nr. 10325, datë 23.9.2010, “Për bazat e të dhënave shtetërore”, lidhur </w:t>
      </w:r>
      <w:r w:rsidRPr="00973DF0">
        <w:rPr>
          <w:spacing w:val="-4"/>
          <w:lang w:val="sq-AL"/>
        </w:rPr>
        <w:lastRenderedPageBreak/>
        <w:t>me shërbimet që ofrohen. Bazuar në legjislacionin në fuqi: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 xml:space="preserve">a) institucionet, nga të cilat </w:t>
      </w:r>
      <w:proofErr w:type="spellStart"/>
      <w:r w:rsidRPr="00973DF0">
        <w:rPr>
          <w:spacing w:val="-4"/>
          <w:lang w:val="sq-AL"/>
        </w:rPr>
        <w:t>SSHP</w:t>
      </w:r>
      <w:proofErr w:type="spellEnd"/>
      <w:r w:rsidRPr="00973DF0">
        <w:rPr>
          <w:spacing w:val="-4"/>
          <w:lang w:val="sq-AL"/>
        </w:rPr>
        <w:t>-ja merr të dhëna parësore, janë: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- Regjistri Kombëtar i Gjendjes Civile;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- Drejtoria e Përgjithshme e Tatimeve;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- Shërbimi Social Shtetëror;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- Qendra Kombëtare e Regjistrimit;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 xml:space="preserve">Institucione të tjera, me të cilat </w:t>
      </w:r>
      <w:proofErr w:type="spellStart"/>
      <w:r w:rsidRPr="00973DF0">
        <w:rPr>
          <w:spacing w:val="-4"/>
          <w:lang w:val="sq-AL"/>
        </w:rPr>
        <w:t>SSHP</w:t>
      </w:r>
      <w:proofErr w:type="spellEnd"/>
      <w:r w:rsidRPr="00973DF0">
        <w:rPr>
          <w:spacing w:val="-4"/>
          <w:lang w:val="sq-AL"/>
        </w:rPr>
        <w:t xml:space="preserve">-ja ka interes të </w:t>
      </w:r>
      <w:proofErr w:type="spellStart"/>
      <w:r w:rsidRPr="00973DF0">
        <w:rPr>
          <w:spacing w:val="-4"/>
          <w:lang w:val="sq-AL"/>
        </w:rPr>
        <w:t>ndërveprojë</w:t>
      </w:r>
      <w:proofErr w:type="spellEnd"/>
      <w:r w:rsidRPr="00973DF0">
        <w:rPr>
          <w:spacing w:val="-4"/>
          <w:lang w:val="sq-AL"/>
        </w:rPr>
        <w:t>, janë: Instituti i Sigurimeve Shoqërore (</w:t>
      </w:r>
      <w:proofErr w:type="spellStart"/>
      <w:r w:rsidRPr="00973DF0">
        <w:rPr>
          <w:spacing w:val="-4"/>
          <w:lang w:val="sq-AL"/>
        </w:rPr>
        <w:t>ISSH</w:t>
      </w:r>
      <w:proofErr w:type="spellEnd"/>
      <w:r w:rsidRPr="00973DF0">
        <w:rPr>
          <w:spacing w:val="-4"/>
          <w:lang w:val="sq-AL"/>
        </w:rPr>
        <w:t>) dhe institucione të tjera shtetërore, të cilat mund të ngarkohen me akte ligjore e nënligjore.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 xml:space="preserve">b) institucionet, për të cilat </w:t>
      </w:r>
      <w:proofErr w:type="spellStart"/>
      <w:r w:rsidRPr="00973DF0">
        <w:rPr>
          <w:spacing w:val="-4"/>
          <w:lang w:val="sq-AL"/>
        </w:rPr>
        <w:t>SSHP</w:t>
      </w:r>
      <w:proofErr w:type="spellEnd"/>
      <w:r w:rsidRPr="00973DF0">
        <w:rPr>
          <w:spacing w:val="-4"/>
          <w:lang w:val="sq-AL"/>
        </w:rPr>
        <w:t>-ja jep të dhëna parësore, janë: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 xml:space="preserve">- Shërbimi Social Shtetëror; 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 xml:space="preserve">- Fondi i Sigurimit të Detyrueshëm të Kujdesit Shëndetësor; 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 xml:space="preserve">- Institucione të tjera publike, të cilat kanë interes të </w:t>
      </w:r>
      <w:proofErr w:type="spellStart"/>
      <w:r w:rsidRPr="00973DF0">
        <w:rPr>
          <w:spacing w:val="-4"/>
          <w:lang w:val="sq-AL"/>
        </w:rPr>
        <w:t>ndërveprojnë</w:t>
      </w:r>
      <w:proofErr w:type="spellEnd"/>
      <w:r w:rsidRPr="00973DF0">
        <w:rPr>
          <w:spacing w:val="-4"/>
          <w:lang w:val="sq-AL"/>
        </w:rPr>
        <w:t xml:space="preserve"> me </w:t>
      </w:r>
      <w:proofErr w:type="spellStart"/>
      <w:r w:rsidRPr="00973DF0">
        <w:rPr>
          <w:spacing w:val="-4"/>
          <w:lang w:val="sq-AL"/>
        </w:rPr>
        <w:t>SSHP</w:t>
      </w:r>
      <w:proofErr w:type="spellEnd"/>
      <w:r w:rsidRPr="00973DF0">
        <w:rPr>
          <w:spacing w:val="-4"/>
          <w:lang w:val="sq-AL"/>
        </w:rPr>
        <w:t xml:space="preserve">-në. 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 xml:space="preserve"> 9. Subjektet e interesuara (punëdhënës dhe punëkërkues) kanë nivel </w:t>
      </w:r>
      <w:proofErr w:type="spellStart"/>
      <w:r w:rsidRPr="00973DF0">
        <w:rPr>
          <w:spacing w:val="-4"/>
          <w:lang w:val="sq-AL"/>
        </w:rPr>
        <w:t>aksesi</w:t>
      </w:r>
      <w:proofErr w:type="spellEnd"/>
      <w:r w:rsidRPr="00973DF0">
        <w:rPr>
          <w:spacing w:val="-4"/>
          <w:lang w:val="sq-AL"/>
        </w:rPr>
        <w:t xml:space="preserve"> për të hedhur dhe lexuar informacion të kufizuar, sipas akteve ligjore e nënligjore në fuqi, nëpërmjet sistemit të </w:t>
      </w:r>
      <w:proofErr w:type="spellStart"/>
      <w:r w:rsidRPr="00973DF0">
        <w:rPr>
          <w:spacing w:val="-4"/>
          <w:lang w:val="sq-AL"/>
        </w:rPr>
        <w:t>SSHP</w:t>
      </w:r>
      <w:proofErr w:type="spellEnd"/>
      <w:r w:rsidRPr="00973DF0">
        <w:rPr>
          <w:spacing w:val="-4"/>
          <w:lang w:val="sq-AL"/>
        </w:rPr>
        <w:t xml:space="preserve">-së, si dhe shërbimit </w:t>
      </w:r>
      <w:proofErr w:type="spellStart"/>
      <w:r w:rsidRPr="00973DF0">
        <w:rPr>
          <w:i/>
          <w:spacing w:val="-4"/>
          <w:lang w:val="sq-AL"/>
        </w:rPr>
        <w:t>on-line</w:t>
      </w:r>
      <w:proofErr w:type="spellEnd"/>
      <w:r w:rsidRPr="00973DF0">
        <w:rPr>
          <w:spacing w:val="-4"/>
          <w:lang w:val="sq-AL"/>
        </w:rPr>
        <w:t xml:space="preserve">. Për punonjësit e </w:t>
      </w:r>
      <w:proofErr w:type="spellStart"/>
      <w:r w:rsidRPr="00973DF0">
        <w:rPr>
          <w:spacing w:val="-4"/>
          <w:lang w:val="sq-AL"/>
        </w:rPr>
        <w:t>SHKP</w:t>
      </w:r>
      <w:proofErr w:type="spellEnd"/>
      <w:r w:rsidRPr="00973DF0">
        <w:rPr>
          <w:spacing w:val="-4"/>
          <w:lang w:val="sq-AL"/>
        </w:rPr>
        <w:t xml:space="preserve">-së, niveli i </w:t>
      </w:r>
      <w:proofErr w:type="spellStart"/>
      <w:r w:rsidRPr="00973DF0">
        <w:rPr>
          <w:spacing w:val="-4"/>
          <w:lang w:val="sq-AL"/>
        </w:rPr>
        <w:t>aksesimit</w:t>
      </w:r>
      <w:proofErr w:type="spellEnd"/>
      <w:r w:rsidRPr="00973DF0">
        <w:rPr>
          <w:spacing w:val="-4"/>
          <w:lang w:val="sq-AL"/>
        </w:rPr>
        <w:t xml:space="preserve"> përcaktohet me rregullore të brendshme, sipas dispozitave ligjore.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 xml:space="preserve">10. Baza e të dhënave të </w:t>
      </w:r>
      <w:proofErr w:type="spellStart"/>
      <w:r w:rsidRPr="00973DF0">
        <w:rPr>
          <w:spacing w:val="-4"/>
          <w:lang w:val="sq-AL"/>
        </w:rPr>
        <w:t>SHKP</w:t>
      </w:r>
      <w:proofErr w:type="spellEnd"/>
      <w:r w:rsidRPr="00973DF0">
        <w:rPr>
          <w:spacing w:val="-4"/>
          <w:lang w:val="sq-AL"/>
        </w:rPr>
        <w:t xml:space="preserve">-së ka këto nivele përdoruesish: 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a) nivel administrator;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b) nivel drejtues;</w:t>
      </w:r>
      <w:r w:rsidRPr="00973DF0">
        <w:rPr>
          <w:spacing w:val="-4"/>
          <w:lang w:val="sq-AL"/>
        </w:rPr>
        <w:tab/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c) nivel raportues;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ç) nivel specialist;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d) përdorues të jashtëm (punëkërkues dhe punëdhënës).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 xml:space="preserve">Funksionet dhe të drejtat e secilit përdorues janë në përputhje me pozicionin e punës dhe të përcaktuara në përshkrimet e punës, të miratuara nga drejtori i Përgjithshëm i </w:t>
      </w:r>
      <w:proofErr w:type="spellStart"/>
      <w:r w:rsidRPr="00973DF0">
        <w:rPr>
          <w:spacing w:val="-4"/>
          <w:lang w:val="sq-AL"/>
        </w:rPr>
        <w:t>SHKP</w:t>
      </w:r>
      <w:proofErr w:type="spellEnd"/>
      <w:r w:rsidRPr="00973DF0">
        <w:rPr>
          <w:spacing w:val="-4"/>
          <w:lang w:val="sq-AL"/>
        </w:rPr>
        <w:t>-së, për secilin nga punonjësit e saj.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11. Subjektet e interesuara janë punëkërkuesit dhe punëdhënësit.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 xml:space="preserve">12. Të gjitha ndryshimet në arkitekturën </w:t>
      </w:r>
      <w:proofErr w:type="spellStart"/>
      <w:r w:rsidRPr="00973DF0">
        <w:rPr>
          <w:i/>
          <w:spacing w:val="-4"/>
          <w:lang w:val="sq-AL"/>
        </w:rPr>
        <w:t>software</w:t>
      </w:r>
      <w:proofErr w:type="spellEnd"/>
      <w:r w:rsidRPr="00973DF0">
        <w:rPr>
          <w:spacing w:val="-4"/>
          <w:lang w:val="sq-AL"/>
        </w:rPr>
        <w:t xml:space="preserve"> dhe </w:t>
      </w:r>
      <w:proofErr w:type="spellStart"/>
      <w:r w:rsidRPr="00973DF0">
        <w:rPr>
          <w:i/>
          <w:spacing w:val="-4"/>
          <w:lang w:val="sq-AL"/>
        </w:rPr>
        <w:t>hardware</w:t>
      </w:r>
      <w:proofErr w:type="spellEnd"/>
      <w:r w:rsidRPr="00973DF0">
        <w:rPr>
          <w:spacing w:val="-4"/>
          <w:lang w:val="sq-AL"/>
        </w:rPr>
        <w:t xml:space="preserve"> dhe në strukturën e </w:t>
      </w:r>
      <w:proofErr w:type="spellStart"/>
      <w:r w:rsidRPr="00973DF0">
        <w:rPr>
          <w:spacing w:val="-4"/>
          <w:lang w:val="sq-AL"/>
        </w:rPr>
        <w:t>SSHP</w:t>
      </w:r>
      <w:proofErr w:type="spellEnd"/>
      <w:r w:rsidRPr="00973DF0">
        <w:rPr>
          <w:spacing w:val="-4"/>
          <w:lang w:val="sq-AL"/>
        </w:rPr>
        <w:t>-së të Drejtorisë së Përgjithshme të Shërbimit Kombëtar të Punësimit, të cilat mund të ndodhin në varësi të nevojave të institucionit dhe praktikave evropiane e ndërkombëtare në fushën e shërbimeve të punësimit, do të bëhen në përputhje me legjislacionin në fuqi.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13. Ngarkohet Drejtoria e Përgjithshme e Shërbimit Kombëtar të Punësimit për zbatimin e këtij vendimi.</w:t>
      </w:r>
    </w:p>
    <w:p w:rsidR="009A5ED4" w:rsidRPr="00973DF0" w:rsidRDefault="009A5ED4" w:rsidP="009A5ED4">
      <w:pPr>
        <w:pStyle w:val="Paragrafi"/>
        <w:rPr>
          <w:spacing w:val="-4"/>
          <w:lang w:val="sq-AL"/>
        </w:rPr>
      </w:pPr>
      <w:r w:rsidRPr="00973DF0">
        <w:rPr>
          <w:spacing w:val="-4"/>
          <w:lang w:val="sq-AL"/>
        </w:rPr>
        <w:t>Ky vendim hyn në fuqi pas botimit në Fletoren Zyrtare.</w:t>
      </w:r>
    </w:p>
    <w:p w:rsidR="009A5ED4" w:rsidRDefault="009A5ED4" w:rsidP="009A5ED4">
      <w:pPr>
        <w:pStyle w:val="Hapesira7"/>
        <w:rPr>
          <w:lang w:val="sq-AL"/>
        </w:rPr>
      </w:pPr>
    </w:p>
    <w:p w:rsidR="009A5ED4" w:rsidRPr="0074519E" w:rsidRDefault="009A5ED4" w:rsidP="009A5ED4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ZËVENDËS</w:t>
      </w:r>
      <w:r w:rsidRPr="0074519E">
        <w:rPr>
          <w:spacing w:val="-4"/>
          <w:lang w:val="sq-AL"/>
        </w:rPr>
        <w:t>KRYEMINISTRI</w:t>
      </w:r>
    </w:p>
    <w:p w:rsidR="009A5ED4" w:rsidRPr="0074519E" w:rsidRDefault="009A5ED4" w:rsidP="009A5ED4">
      <w:pPr>
        <w:pStyle w:val="Paragrafi"/>
        <w:jc w:val="right"/>
        <w:rPr>
          <w:b/>
          <w:spacing w:val="-4"/>
          <w:lang w:val="sq-AL"/>
        </w:rPr>
      </w:pPr>
      <w:proofErr w:type="spellStart"/>
      <w:r>
        <w:rPr>
          <w:b/>
          <w:spacing w:val="-4"/>
          <w:lang w:val="sq-AL"/>
        </w:rPr>
        <w:t>Niko</w:t>
      </w:r>
      <w:proofErr w:type="spellEnd"/>
      <w:r>
        <w:rPr>
          <w:b/>
          <w:spacing w:val="-4"/>
          <w:lang w:val="sq-AL"/>
        </w:rPr>
        <w:t xml:space="preserve"> </w:t>
      </w:r>
      <w:proofErr w:type="spellStart"/>
      <w:r>
        <w:rPr>
          <w:b/>
          <w:spacing w:val="-4"/>
          <w:lang w:val="sq-AL"/>
        </w:rPr>
        <w:t>Peleshi</w:t>
      </w:r>
      <w:proofErr w:type="spellEnd"/>
    </w:p>
    <w:p w:rsidR="00110001" w:rsidRDefault="00110001"/>
    <w:sectPr w:rsidR="0011000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ED4"/>
    <w:rsid w:val="00110001"/>
    <w:rsid w:val="009A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A5ED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9A5ED4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9A5ED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A5ED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A5ED4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9A5ED4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A5ED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9A5ED4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9A5ED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A5ED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A5ED4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9A5ED4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2016-03-24T13:57:00Z</dcterms:created>
  <dcterms:modified xsi:type="dcterms:W3CDTF">2016-03-24T13:57:00Z</dcterms:modified>
</cp:coreProperties>
</file>