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BF8" w:rsidRPr="000C3521" w:rsidRDefault="00306BF8" w:rsidP="00306BF8">
      <w:pPr>
        <w:pStyle w:val="NeniTitull"/>
        <w:rPr>
          <w:spacing w:val="-4"/>
          <w:lang w:val="sq-AL"/>
        </w:rPr>
      </w:pPr>
      <w:r w:rsidRPr="000C3521">
        <w:rPr>
          <w:spacing w:val="-4"/>
          <w:lang w:val="sq-AL"/>
        </w:rPr>
        <w:t>VENDIM</w:t>
      </w:r>
    </w:p>
    <w:p w:rsidR="00306BF8" w:rsidRPr="000C3521" w:rsidRDefault="00306BF8" w:rsidP="00306BF8">
      <w:pPr>
        <w:pStyle w:val="NeniTitull"/>
        <w:rPr>
          <w:spacing w:val="-4"/>
          <w:lang w:val="sq-AL"/>
        </w:rPr>
      </w:pPr>
      <w:r w:rsidRPr="000C3521">
        <w:rPr>
          <w:spacing w:val="-4"/>
          <w:lang w:val="sq-AL"/>
        </w:rPr>
        <w:t>Nr. 210, datë 16.3.2016</w:t>
      </w:r>
    </w:p>
    <w:p w:rsidR="00306BF8" w:rsidRPr="000C3521" w:rsidRDefault="00306BF8" w:rsidP="00306BF8">
      <w:pPr>
        <w:pStyle w:val="Hapesira7"/>
        <w:rPr>
          <w:lang w:val="sq-AL"/>
        </w:rPr>
      </w:pPr>
    </w:p>
    <w:p w:rsidR="00306BF8" w:rsidRPr="000C3521" w:rsidRDefault="00306BF8" w:rsidP="00306BF8">
      <w:pPr>
        <w:pStyle w:val="NeniTitull"/>
        <w:rPr>
          <w:spacing w:val="-4"/>
          <w:lang w:val="sq-AL"/>
        </w:rPr>
      </w:pPr>
      <w:r w:rsidRPr="000C3521">
        <w:rPr>
          <w:spacing w:val="-4"/>
          <w:lang w:val="sq-AL"/>
        </w:rPr>
        <w:t xml:space="preserve">PËR RISHPËRNDARJEN E NUMRIT </w:t>
      </w:r>
      <w:r>
        <w:rPr>
          <w:spacing w:val="-4"/>
          <w:lang w:val="sq-AL"/>
        </w:rPr>
        <w:t xml:space="preserve"> </w:t>
      </w:r>
      <w:r w:rsidRPr="000C3521">
        <w:rPr>
          <w:spacing w:val="-4"/>
          <w:lang w:val="sq-AL"/>
        </w:rPr>
        <w:t xml:space="preserve">TË PUNONJËSVE NË NJËSITË E QEVERISJES QENDRORE, PËR VITIN 2016 </w:t>
      </w:r>
    </w:p>
    <w:p w:rsidR="00306BF8" w:rsidRPr="000C3521" w:rsidRDefault="00306BF8" w:rsidP="00306BF8">
      <w:pPr>
        <w:pStyle w:val="Hapesira7"/>
        <w:rPr>
          <w:lang w:val="sq-AL"/>
        </w:rPr>
      </w:pPr>
    </w:p>
    <w:p w:rsidR="00306BF8" w:rsidRPr="000C3521" w:rsidRDefault="00306BF8" w:rsidP="00306BF8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>Në mbështetje të nenit 100 të Kushtetutës dhe të nenit 11, të ligjit nr. 147/2015, “Për buxhetin e vitit 2016”, me propozimin e ministrit të Financave, Këshilli i Ministrave</w:t>
      </w:r>
    </w:p>
    <w:p w:rsidR="00306BF8" w:rsidRPr="000C3521" w:rsidRDefault="00306BF8" w:rsidP="00306BF8">
      <w:pPr>
        <w:pStyle w:val="Hapesira7"/>
        <w:rPr>
          <w:lang w:val="sq-AL"/>
        </w:rPr>
      </w:pPr>
    </w:p>
    <w:p w:rsidR="00306BF8" w:rsidRPr="000C3521" w:rsidRDefault="00306BF8" w:rsidP="00306BF8">
      <w:pPr>
        <w:pStyle w:val="NeniNr"/>
        <w:rPr>
          <w:spacing w:val="-4"/>
          <w:lang w:val="sq-AL"/>
        </w:rPr>
      </w:pPr>
      <w:r w:rsidRPr="000C3521">
        <w:rPr>
          <w:spacing w:val="-4"/>
          <w:lang w:val="sq-AL"/>
        </w:rPr>
        <w:t>VENDOSI:</w:t>
      </w:r>
    </w:p>
    <w:p w:rsidR="00306BF8" w:rsidRPr="000C3521" w:rsidRDefault="00306BF8" w:rsidP="00306BF8">
      <w:pPr>
        <w:pStyle w:val="Hapesira7"/>
        <w:rPr>
          <w:lang w:val="sq-AL"/>
        </w:rPr>
      </w:pPr>
    </w:p>
    <w:p w:rsidR="00306BF8" w:rsidRPr="000C3521" w:rsidRDefault="00306BF8" w:rsidP="00306BF8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>1. Rishpërndarjen e numrit të punonjësve në njësitë e qeverisjes qendrore për vitin 2016, si më poshtë vijon:</w:t>
      </w:r>
    </w:p>
    <w:p w:rsidR="00306BF8" w:rsidRPr="000C3521" w:rsidRDefault="00306BF8" w:rsidP="00306BF8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>a) Numri i punonjësve të Drejtorisë së Përgjithshme Detare shtohet me 20 veta, duke e çuar numrin total të punonjësve të Ministrisë së Transportit dhe Infrastrukturës në 430 punonjës;</w:t>
      </w:r>
    </w:p>
    <w:p w:rsidR="00306BF8" w:rsidRPr="000C3521" w:rsidRDefault="00306BF8" w:rsidP="00306BF8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>b) Numri i punonjësve të Komitetit Shtetëror të Minoriteteve shtohet me 2 veta, duke e çuar numrin total të punonjësve të institucioneve në varësi të Kryeministrisë në 328 punonjës;</w:t>
      </w:r>
    </w:p>
    <w:p w:rsidR="00306BF8" w:rsidRPr="000C3521" w:rsidRDefault="00306BF8" w:rsidP="00306BF8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>c) Numri i punonjësve të aparatit të Kryeministrisë shtohet me 2 veta, duke e çuar numrin total të punonjësve të institucionit të Kryeministrisë në 554 punonjës;</w:t>
      </w:r>
    </w:p>
    <w:p w:rsidR="00306BF8" w:rsidRPr="000C3521" w:rsidRDefault="00306BF8" w:rsidP="00306BF8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>ç) Numri i punonjësve të Ministrisë së Mbrojtjes reduktohet me 14 veta, duke e çuar numrin total të punonjësve të Ministrisë së Mbrojtjes në 9 196 punonjës;</w:t>
      </w:r>
    </w:p>
    <w:p w:rsidR="00306BF8" w:rsidRPr="000C3521" w:rsidRDefault="00306BF8" w:rsidP="00306BF8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>d) Numri i punonjësve të Ministrisë së Punëve të Brendshme reduktohet me 10 veta, duke e çuar numrin total të punonjësve të Ministrisë së Punëve të Brendshme në 14 162 punonjës.</w:t>
      </w:r>
    </w:p>
    <w:p w:rsidR="00306BF8" w:rsidRPr="000C3521" w:rsidRDefault="00306BF8" w:rsidP="00306BF8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>2. Rishpërndarja e numrit të punonjësve i shtrin efektet financiare dhe bëhet efektive në sistemin e thesarit pas hyrjes në fuqi të strukturës së miratuar për institucionet e përmendura në këtë vendim.</w:t>
      </w:r>
    </w:p>
    <w:p w:rsidR="00306BF8" w:rsidRPr="000C3521" w:rsidRDefault="00306BF8" w:rsidP="00306BF8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>3. Ngarkohen ministritë e përmendura më sipër dhe Ministria e Financave për zbatimin e këtij vendimi.</w:t>
      </w:r>
    </w:p>
    <w:p w:rsidR="00306BF8" w:rsidRDefault="00306BF8" w:rsidP="00306BF8">
      <w:pPr>
        <w:pStyle w:val="Paragrafi"/>
        <w:rPr>
          <w:spacing w:val="-4"/>
          <w:lang w:val="sq-AL"/>
        </w:rPr>
      </w:pPr>
    </w:p>
    <w:p w:rsidR="00306BF8" w:rsidRDefault="00306BF8" w:rsidP="00306BF8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 xml:space="preserve">Ky vendim hyn në fuqi pas botimit në Fletoren Zyrtare. </w:t>
      </w:r>
    </w:p>
    <w:p w:rsidR="00F36ABB" w:rsidRDefault="00F36ABB" w:rsidP="00306BF8">
      <w:pPr>
        <w:pStyle w:val="Paragrafi"/>
        <w:rPr>
          <w:spacing w:val="-4"/>
          <w:lang w:val="sq-AL"/>
        </w:rPr>
      </w:pPr>
    </w:p>
    <w:p w:rsidR="00F36ABB" w:rsidRPr="000C3521" w:rsidRDefault="00F36ABB" w:rsidP="00306BF8">
      <w:pPr>
        <w:pStyle w:val="Paragrafi"/>
        <w:rPr>
          <w:spacing w:val="-4"/>
          <w:lang w:val="sq-AL"/>
        </w:rPr>
      </w:pPr>
      <w:bookmarkStart w:id="0" w:name="_GoBack"/>
      <w:bookmarkEnd w:id="0"/>
    </w:p>
    <w:p w:rsidR="00306BF8" w:rsidRPr="00F36ABB" w:rsidRDefault="00306BF8" w:rsidP="00F36ABB">
      <w:pPr>
        <w:pStyle w:val="Paragrafi"/>
        <w:jc w:val="right"/>
        <w:rPr>
          <w:spacing w:val="-4"/>
          <w:szCs w:val="24"/>
          <w:lang w:val="sq-AL"/>
        </w:rPr>
      </w:pPr>
      <w:r w:rsidRPr="00F36ABB">
        <w:rPr>
          <w:spacing w:val="-4"/>
          <w:szCs w:val="24"/>
          <w:lang w:val="sq-AL"/>
        </w:rPr>
        <w:t>ZËVENDËSKRYEMINISTRI</w:t>
      </w:r>
    </w:p>
    <w:p w:rsidR="00110001" w:rsidRPr="00F36ABB" w:rsidRDefault="00306BF8" w:rsidP="00F36ABB">
      <w:pPr>
        <w:jc w:val="right"/>
        <w:rPr>
          <w:rFonts w:ascii="Garamond" w:hAnsi="Garamond"/>
          <w:sz w:val="24"/>
          <w:szCs w:val="24"/>
        </w:rPr>
      </w:pPr>
      <w:r w:rsidRPr="00F36ABB">
        <w:rPr>
          <w:rFonts w:ascii="Garamond" w:hAnsi="Garamond"/>
          <w:b/>
          <w:spacing w:val="-4"/>
          <w:sz w:val="24"/>
          <w:szCs w:val="24"/>
          <w:lang w:val="sq-AL"/>
        </w:rPr>
        <w:t>Niko Peleshi</w:t>
      </w:r>
    </w:p>
    <w:sectPr w:rsidR="00110001" w:rsidRPr="00F36AB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BF8"/>
    <w:rsid w:val="00110001"/>
    <w:rsid w:val="00306BF8"/>
    <w:rsid w:val="00F3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BF8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06BF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06BF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306BF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06BF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06BF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06BF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BF8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06BF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06BF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306BF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06BF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06BF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06BF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bruna.aliaj</cp:lastModifiedBy>
  <cp:revision>2</cp:revision>
  <dcterms:created xsi:type="dcterms:W3CDTF">2016-03-30T07:43:00Z</dcterms:created>
  <dcterms:modified xsi:type="dcterms:W3CDTF">2018-01-17T08:57:00Z</dcterms:modified>
</cp:coreProperties>
</file>