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F79" w:rsidRPr="00FF4A6B" w:rsidRDefault="00A15F79" w:rsidP="00A15F79">
      <w:pPr>
        <w:pStyle w:val="Paragrafi"/>
        <w:jc w:val="center"/>
        <w:rPr>
          <w:b/>
          <w:spacing w:val="-4"/>
          <w:lang w:val="sq-AL"/>
        </w:rPr>
      </w:pPr>
      <w:bookmarkStart w:id="0" w:name="_GoBack"/>
      <w:bookmarkEnd w:id="0"/>
      <w:r w:rsidRPr="00FF4A6B">
        <w:rPr>
          <w:b/>
          <w:spacing w:val="-4"/>
          <w:lang w:val="sq-AL"/>
        </w:rPr>
        <w:t>VENDIM</w:t>
      </w:r>
    </w:p>
    <w:p w:rsidR="00A15F79" w:rsidRPr="00FF4A6B" w:rsidRDefault="00A15F79" w:rsidP="00A15F79">
      <w:pPr>
        <w:pStyle w:val="Paragrafi"/>
        <w:jc w:val="center"/>
        <w:rPr>
          <w:b/>
          <w:spacing w:val="-4"/>
          <w:lang w:val="sq-AL"/>
        </w:rPr>
      </w:pPr>
      <w:r w:rsidRPr="00FF4A6B">
        <w:rPr>
          <w:b/>
          <w:spacing w:val="-4"/>
          <w:lang w:val="sq-AL"/>
        </w:rPr>
        <w:t>Nr. 224, datë 23.3.2016</w:t>
      </w:r>
    </w:p>
    <w:p w:rsidR="00A15F79" w:rsidRPr="00FF4A6B" w:rsidRDefault="00A15F79" w:rsidP="00A15F79">
      <w:pPr>
        <w:pStyle w:val="Hapesira7"/>
        <w:rPr>
          <w:lang w:val="sq-AL"/>
        </w:rPr>
      </w:pPr>
    </w:p>
    <w:p w:rsidR="00A15F79" w:rsidRPr="00FF4A6B" w:rsidRDefault="00A15F79" w:rsidP="00A15F79">
      <w:pPr>
        <w:pStyle w:val="Paragrafi"/>
        <w:jc w:val="center"/>
        <w:rPr>
          <w:b/>
          <w:spacing w:val="-4"/>
          <w:lang w:val="sq-AL"/>
        </w:rPr>
      </w:pPr>
      <w:r w:rsidRPr="00FF4A6B">
        <w:rPr>
          <w:b/>
          <w:spacing w:val="-4"/>
          <w:lang w:val="sq-AL"/>
        </w:rPr>
        <w:t xml:space="preserve">PËR MIRATIMIN E NDRYSHIMIT TË STATUSIT, NGA TOKË BUJQËSORE NË TOKË TRUALL PËR NDËRTIM, </w:t>
      </w:r>
      <w:bookmarkStart w:id="1" w:name="bookmark1"/>
      <w:r w:rsidRPr="00FF4A6B">
        <w:rPr>
          <w:b/>
          <w:spacing w:val="-4"/>
          <w:lang w:val="sq-AL"/>
        </w:rPr>
        <w:t>PËR SIPËRFAQET QË PRITEN TË NDIKOHEN NGA NDËRTIMI I STACIONEVE TË KOMPRESORËVE SKSH02 DHE SKSH03, TË PROJEKTIT TAP, TË CILAT DO TË VIHEN NË DISPOZICION TË SHOQËRISË TRANS ADRIATIC PIPELINE AG (TAP AG), PËR PËRDORIM TË PËRHERSHËM</w:t>
      </w:r>
      <w:bookmarkEnd w:id="1"/>
    </w:p>
    <w:p w:rsidR="00A15F79" w:rsidRPr="00FF4A6B" w:rsidRDefault="00A15F79" w:rsidP="00A15F79">
      <w:pPr>
        <w:pStyle w:val="Hapesira7"/>
        <w:rPr>
          <w:lang w:val="sq-AL"/>
        </w:rPr>
      </w:pPr>
    </w:p>
    <w:p w:rsidR="00A15F79" w:rsidRPr="00FF4A6B" w:rsidRDefault="00A15F79" w:rsidP="00A15F79">
      <w:pPr>
        <w:pStyle w:val="Paragrafi"/>
        <w:rPr>
          <w:spacing w:val="-4"/>
          <w:lang w:val="sq-AL"/>
        </w:rPr>
      </w:pPr>
      <w:r w:rsidRPr="00FF4A6B">
        <w:rPr>
          <w:spacing w:val="-4"/>
          <w:lang w:val="sq-AL"/>
        </w:rPr>
        <w:t>Në mbështetje të nenit 100 të Kushtetutës, të nenit 11/1, të ligjit nr. 8752, datë 26.3.2001, “Për krijimin dhe funksionimin e strukturave për administrimin dhe mbrojtjen e tokës”, të ndryshuar, dhe të neneve 16 e 28.6, të ligjit nr. 116/2013, “Për ratifikimin e marrëveshjes me qeverinë e vendit pritës, ndërmjet Republikës së Shqipërisë, duke vepruar nëpërmjet Këshillit të Ministrave dhe Trans Adriatic Pipeline AG, lidhur me projektin e Gazsjellësit Trans Adriatik (Projekti TAP), dhe të marrëveshjes ndërmjet Republikës së Shqipërisë, përfaqësuar nga Këshilli i Ministrave, dhe Trans Adriatic Pipeline AG, në lidhje me projektin e Gazsjellësit Trans Adriatik (Projekti TAP)”, me propozimin e ministrit të Energjisë dhe Industrisë, Këshilli i Ministrave</w:t>
      </w:r>
    </w:p>
    <w:p w:rsidR="00A15F79" w:rsidRPr="00FF4A6B" w:rsidRDefault="00A15F79" w:rsidP="00A15F79">
      <w:pPr>
        <w:pStyle w:val="Hapesira7"/>
        <w:rPr>
          <w:lang w:val="sq-AL"/>
        </w:rPr>
      </w:pPr>
    </w:p>
    <w:p w:rsidR="00A15F79" w:rsidRPr="00FF4A6B" w:rsidRDefault="00A15F79" w:rsidP="00A15F79">
      <w:pPr>
        <w:pStyle w:val="Paragrafi"/>
        <w:jc w:val="center"/>
        <w:rPr>
          <w:spacing w:val="-4"/>
          <w:lang w:val="sq-AL"/>
        </w:rPr>
      </w:pPr>
      <w:r w:rsidRPr="00FF4A6B">
        <w:rPr>
          <w:spacing w:val="-4"/>
          <w:lang w:val="sq-AL"/>
        </w:rPr>
        <w:t>VENDOSI:</w:t>
      </w:r>
    </w:p>
    <w:p w:rsidR="00A15F79" w:rsidRPr="00FF4A6B" w:rsidRDefault="00A15F79" w:rsidP="00A15F79">
      <w:pPr>
        <w:pStyle w:val="Hapesira7"/>
        <w:rPr>
          <w:lang w:val="sq-AL"/>
        </w:rPr>
      </w:pPr>
    </w:p>
    <w:p w:rsidR="00A15F79" w:rsidRPr="00FF4A6B" w:rsidRDefault="00A15F79" w:rsidP="00A15F79">
      <w:pPr>
        <w:pStyle w:val="Paragrafi"/>
        <w:rPr>
          <w:spacing w:val="-4"/>
          <w:lang w:val="sq-AL"/>
        </w:rPr>
      </w:pPr>
      <w:r w:rsidRPr="00FF4A6B">
        <w:rPr>
          <w:spacing w:val="-4"/>
          <w:lang w:val="sq-AL"/>
        </w:rPr>
        <w:t>1. Miratimin për ndryshimin e statusit të tokës bujqësore dhe kalimin në tokë truall për parcelat me sipërfaqe 602 716.88 (gjashtëqind e dy mijë e shtatëqind e gjashtëmbëdhjetë pikë tetëdhjetë e tetë) m</w:t>
      </w:r>
      <w:r w:rsidRPr="00FF4A6B">
        <w:rPr>
          <w:spacing w:val="-4"/>
          <w:vertAlign w:val="superscript"/>
          <w:lang w:val="sq-AL"/>
        </w:rPr>
        <w:t>2</w:t>
      </w:r>
      <w:r w:rsidRPr="00FF4A6B">
        <w:rPr>
          <w:spacing w:val="-4"/>
          <w:lang w:val="sq-AL"/>
        </w:rPr>
        <w:t>, të cilat ndikohen nga ndërtimi prej shoqërisë TAP AG të stacioneve të kompresorëve të projektit të Gazsjellësit Trans Adriatik (Projekti TAP), përkatësisht Stacioni i Kompresorëve SKSH02 në zonën e Korçës (Bilisht), me sipërfaqe 307 464.71 (treqind e shtatë mijë e katërqind e gjashtëdhjetë e katër pikë shtatëdhjetë e një) m</w:t>
      </w:r>
      <w:r w:rsidRPr="00FF4A6B">
        <w:rPr>
          <w:spacing w:val="-4"/>
          <w:vertAlign w:val="superscript"/>
          <w:lang w:val="sq-AL"/>
        </w:rPr>
        <w:t>2</w:t>
      </w:r>
      <w:r w:rsidRPr="00FF4A6B">
        <w:rPr>
          <w:spacing w:val="-4"/>
          <w:lang w:val="sq-AL"/>
        </w:rPr>
        <w:t>, dhe Stacioni i Kompresorëve SKSH03 në zonën e Fierit (Topojë), me sipërfaqe 295 252.17 (dyqind e nëntëdhjetë e pesë mijë e dyqind e pesëdhjetë e dy pikë shtatëmbëdhjetë) m</w:t>
      </w:r>
      <w:r w:rsidRPr="00FF4A6B">
        <w:rPr>
          <w:spacing w:val="-4"/>
          <w:vertAlign w:val="superscript"/>
          <w:lang w:val="sq-AL"/>
        </w:rPr>
        <w:t>2</w:t>
      </w:r>
      <w:r w:rsidRPr="00FF4A6B">
        <w:rPr>
          <w:spacing w:val="-4"/>
          <w:lang w:val="sq-AL"/>
        </w:rPr>
        <w:t>, sipërfaqe që do të vihen në dispozicion të shoqërisë Trans Adriatic Pipeline AG (TAP AG), për përdorim të përhershëm. Parcelave, të cilave u ndryshohet statusi nga tokë bujqësore në tokë truall, jepen respektivisht në lidhjen l për Stacionin e Kompresorëve SKSH02 në zonën e Korçës dhe në lidhjen 2 për Stacionin e Kompresorëve SKSH03 në zonën e Fierit, të cilat i bashkëlidhen këtij vendimi dhe janë pjesë përbërëse e tij.</w:t>
      </w:r>
    </w:p>
    <w:p w:rsidR="00A15F79" w:rsidRPr="00FF4A6B" w:rsidRDefault="00A15F79" w:rsidP="00A15F79">
      <w:pPr>
        <w:pStyle w:val="Paragrafi"/>
        <w:rPr>
          <w:spacing w:val="-4"/>
          <w:lang w:val="sq-AL"/>
        </w:rPr>
      </w:pPr>
      <w:r w:rsidRPr="00FF4A6B">
        <w:rPr>
          <w:spacing w:val="-4"/>
          <w:lang w:val="sq-AL"/>
        </w:rPr>
        <w:t>2. Me hyrjen në fuqi të këtij vendimi, Drejtoria e Administrimit dhe Mbrojtjes së Tokës të Qarkut Fier dhe Drejtoria e Administrimit dhe Mbrojtjes së Tokës të Qarkut Korçë të pasqyrojnë në dokumentacionin kadastral përkatës ndryshimet e kategorisë së resursit nga tokë bujqësore në tokë urbane (truall), respektivisht për sipërfaqen prej 307 464.71 (treqind e shtatë mijë e katërqind e gjashtëdhjetë e katër pikë shtatëdhjetë e një) m</w:t>
      </w:r>
      <w:r w:rsidRPr="00FF4A6B">
        <w:rPr>
          <w:spacing w:val="-4"/>
          <w:vertAlign w:val="superscript"/>
          <w:lang w:val="sq-AL"/>
        </w:rPr>
        <w:t>2</w:t>
      </w:r>
      <w:r w:rsidRPr="00FF4A6B">
        <w:rPr>
          <w:spacing w:val="-4"/>
          <w:lang w:val="sq-AL"/>
        </w:rPr>
        <w:t xml:space="preserve"> për Stacionin e Kompresorëve SKSH02 në zonën e Korçës (Bilisht) dhe për sipërfaqen prej 295 252.17 (dyqind e nëntëdhjetë e pesë mijë e dyqind e pesëdhjetë e dy pikë shtatëmbëdhjetë) m</w:t>
      </w:r>
      <w:r w:rsidRPr="00FF4A6B">
        <w:rPr>
          <w:spacing w:val="-4"/>
          <w:vertAlign w:val="superscript"/>
          <w:lang w:val="sq-AL"/>
        </w:rPr>
        <w:t>2</w:t>
      </w:r>
      <w:r w:rsidRPr="00FF4A6B">
        <w:rPr>
          <w:spacing w:val="-4"/>
          <w:lang w:val="sq-AL"/>
        </w:rPr>
        <w:t xml:space="preserve"> për Stacionin e Kompresorëve SKSH03 në zonën e Fierit (Topojë), sipas lidhjes 1, bashkëlidhur këtij vendimi.</w:t>
      </w:r>
    </w:p>
    <w:p w:rsidR="00A15F79" w:rsidRPr="00FF4A6B" w:rsidRDefault="00A15F79" w:rsidP="00A15F79">
      <w:pPr>
        <w:pStyle w:val="Paragrafi"/>
        <w:rPr>
          <w:spacing w:val="-4"/>
          <w:lang w:val="sq-AL"/>
        </w:rPr>
      </w:pPr>
      <w:r w:rsidRPr="00FF4A6B">
        <w:rPr>
          <w:spacing w:val="-4"/>
          <w:lang w:val="sq-AL"/>
        </w:rPr>
        <w:t>3. Procedurat për zgjidhjen e marrëdhënieve të pronësisë, ndërmjet shoqërisë TAP AG dhe pronarëve aktualë të këtyre parcelave, me qëllim marrjen e lejeve të nevojshme nga ana e shoqërisë TAP AG për të ndërtuar dhe operuar stacionet e kompresorëve të projektit të Gazsjellësit Trans Adriatik (Projekti TAP), sipas kërkesave të ligjit nr. 107/2014, “Për planifikimin dhe zhvillimin e territorit”, të bëhen në zbatim të dispozitave të ligjit nr. 116/2013, “Për ratifikimin e marrëveshjes me qeverinë e vendit pritës, ndërmjet Republikës së Shqipërisë, duke vepruar nëpërmjet Këshillit të Ministrave, dhe Trans Adriatic Pipeline AG, lidhur me projektin e Gazsjellësit Trans Adriatik (Projekti TAP), dhe të marrëveshjes ndërmjet Republikës së Shqipërisë, përfaqësuar nga Këshilli i Ministrave, dhe Trans Adriatic Pipeline AG, në lidhje me projektin e Gazsjellësit Trans Adriatik (Projekti TAP)”, si dhe gjithë legjislacionit tjetër në fuqi.</w:t>
      </w:r>
    </w:p>
    <w:p w:rsidR="00A15F79" w:rsidRPr="00FF4A6B" w:rsidRDefault="00A15F79" w:rsidP="00A15F79">
      <w:pPr>
        <w:pStyle w:val="Paragrafi"/>
        <w:rPr>
          <w:spacing w:val="-4"/>
          <w:lang w:val="sq-AL"/>
        </w:rPr>
      </w:pPr>
      <w:r w:rsidRPr="00FF4A6B">
        <w:rPr>
          <w:spacing w:val="-4"/>
          <w:lang w:val="sq-AL"/>
        </w:rPr>
        <w:t xml:space="preserve">4. Shoqëria TAP AG dhe Ministria e Energjisë dhe Industrisë, në bashkëpunim me Zyrën e Regjistrimit të Pasurive të Paluajtshme, në zbatim të kërkesave të ligjit nr. 33/2012, “Për regjistrimin e pasurive të paluajtshme”, si dhe të vendimit nr. 245, datë 30.4.2014, të Këshillit të Ministrave, “Për përcaktimin e kushteve dhe të procedurave për përmirësimin e përditësimin e të dhënave të regjistrit të pasurive të paluajtshme”, të bëjnë ndryshimet në regjistrat dhe kartelat e pasurisë/pasurive përkatëse, për sa u përket marrëdhënieve të pronësisë për parcelat që do të ndikohen nga ndërtimi prej shoqërisë TAP AG të stacioneve të kompresorëve të projektit të Gazsjellësit Trans Adriatik (Projekti TAP), të cilave do t’u ndryshohet statusi nga tokë bujqësore në tokë truall. </w:t>
      </w:r>
    </w:p>
    <w:p w:rsidR="00A15F79" w:rsidRPr="00FF4A6B" w:rsidRDefault="00A15F79" w:rsidP="00A15F79">
      <w:pPr>
        <w:pStyle w:val="Paragrafi"/>
        <w:rPr>
          <w:spacing w:val="-4"/>
          <w:lang w:val="sq-AL"/>
        </w:rPr>
      </w:pPr>
      <w:r w:rsidRPr="00FF4A6B">
        <w:rPr>
          <w:spacing w:val="-4"/>
          <w:lang w:val="sq-AL"/>
        </w:rPr>
        <w:t xml:space="preserve">5. Shoqëria TAP AG, pas përfundimit të punimeve për ndërtimin e stacioneve të kompresorëve SKSH02 në zonën e Korçës (Bilisht) dhe SKSH03 në zonën e Fierit (Topojë) të projektit projekti TAP, </w:t>
      </w:r>
      <w:r w:rsidRPr="00FF4A6B">
        <w:rPr>
          <w:spacing w:val="-4"/>
          <w:lang w:val="sq-AL"/>
        </w:rPr>
        <w:lastRenderedPageBreak/>
        <w:t>është e detyruar të realizojë rehabilitimin mjedisor të territorit në ato pjesë të parcelave që janë ndikuar nga ndërtimi i këtyre stacioneve të kompresorëve për projektin TAP, por që nuk do të përfshihen si pjesë e këtyre stacioneve.</w:t>
      </w:r>
    </w:p>
    <w:p w:rsidR="00A15F79" w:rsidRPr="00FF4A6B" w:rsidRDefault="00A15F79" w:rsidP="00A15F79">
      <w:pPr>
        <w:pStyle w:val="Paragrafi"/>
        <w:rPr>
          <w:spacing w:val="-4"/>
          <w:lang w:val="sq-AL"/>
        </w:rPr>
      </w:pPr>
      <w:r w:rsidRPr="00FF4A6B">
        <w:rPr>
          <w:spacing w:val="-4"/>
          <w:lang w:val="sq-AL"/>
        </w:rPr>
        <w:t>6. Ngarkohen Ministria e Energjisë dhe Industrisë, Ministria e Bujqësisë, Zhvillimit Rural dhe Administrimit të Ujërave, Këshilli i Qarkut Fier dhe Këshilli i Qarkut Korçë dhe Zyra e Regjistrimit të Pasurive të Paluajtshme për zbatimin e këtij vendimi.</w:t>
      </w:r>
    </w:p>
    <w:p w:rsidR="00A15F79" w:rsidRPr="00FF4A6B" w:rsidRDefault="00A15F79" w:rsidP="00A15F79">
      <w:pPr>
        <w:pStyle w:val="Paragrafi"/>
        <w:rPr>
          <w:spacing w:val="-4"/>
          <w:lang w:val="sq-AL"/>
        </w:rPr>
      </w:pPr>
      <w:r w:rsidRPr="00FF4A6B">
        <w:rPr>
          <w:spacing w:val="-4"/>
          <w:lang w:val="sq-AL"/>
        </w:rPr>
        <w:t>Ky vendim hyn në fuqi pas botimit në Fletoren Zyrtare.</w:t>
      </w:r>
    </w:p>
    <w:p w:rsidR="00A15F79" w:rsidRPr="00FF4A6B" w:rsidRDefault="00A15F79" w:rsidP="00A15F79">
      <w:pPr>
        <w:pStyle w:val="Hapesira7"/>
        <w:rPr>
          <w:lang w:val="sq-AL"/>
        </w:rPr>
      </w:pPr>
    </w:p>
    <w:p w:rsidR="00A15F79" w:rsidRPr="00FF4A6B" w:rsidRDefault="00A15F79" w:rsidP="00A15F79">
      <w:pPr>
        <w:pStyle w:val="Paragrafi"/>
        <w:jc w:val="right"/>
        <w:rPr>
          <w:spacing w:val="-4"/>
          <w:lang w:val="sq-AL"/>
        </w:rPr>
      </w:pPr>
      <w:r w:rsidRPr="00FF4A6B">
        <w:rPr>
          <w:spacing w:val="-4"/>
          <w:lang w:val="sq-AL"/>
        </w:rPr>
        <w:t>ZËVENDËSKRYEMINISTRI</w:t>
      </w:r>
    </w:p>
    <w:p w:rsidR="00A15F79" w:rsidRDefault="00A15F79" w:rsidP="00A15F79">
      <w:pPr>
        <w:pStyle w:val="Paragrafi"/>
        <w:jc w:val="right"/>
        <w:rPr>
          <w:b/>
          <w:spacing w:val="-4"/>
          <w:lang w:val="sq-AL"/>
        </w:rPr>
      </w:pPr>
      <w:r w:rsidRPr="00F304CB">
        <w:rPr>
          <w:b/>
          <w:spacing w:val="-4"/>
          <w:lang w:val="sq-AL"/>
        </w:rPr>
        <w:t>Niko Peleshi</w:t>
      </w:r>
    </w:p>
    <w:p w:rsidR="00A15F79" w:rsidRDefault="00A15F79" w:rsidP="00A15F79">
      <w:pPr>
        <w:pStyle w:val="Hapesira7"/>
        <w:rPr>
          <w:lang w:val="sq-AL"/>
        </w:rPr>
        <w:sectPr w:rsidR="00A15F79" w:rsidSect="00492576">
          <w:pgSz w:w="11907" w:h="16840" w:code="9"/>
          <w:pgMar w:top="720" w:right="1134" w:bottom="720" w:left="1134" w:header="851" w:footer="851" w:gutter="0"/>
          <w:cols w:space="454"/>
          <w:docGrid w:linePitch="360"/>
        </w:sectPr>
      </w:pPr>
    </w:p>
    <w:p w:rsidR="00A15F79" w:rsidRPr="004F6FF2" w:rsidRDefault="00A15F79" w:rsidP="00A15F79">
      <w:pPr>
        <w:pStyle w:val="Hapesira7"/>
        <w:rPr>
          <w:lang w:val="sq-AL"/>
        </w:rPr>
      </w:pPr>
    </w:p>
    <w:p w:rsidR="00A15F79" w:rsidRPr="00F304CB" w:rsidRDefault="00A15F79" w:rsidP="00A15F79">
      <w:pPr>
        <w:pStyle w:val="Paragrafi"/>
        <w:ind w:firstLine="0"/>
        <w:jc w:val="right"/>
        <w:rPr>
          <w:b/>
          <w:lang w:val="sq-AL"/>
        </w:rPr>
      </w:pPr>
      <w:r w:rsidRPr="00F304CB">
        <w:rPr>
          <w:b/>
          <w:lang w:val="sq-AL"/>
        </w:rPr>
        <w:t xml:space="preserve">Lidhja 1 </w:t>
      </w:r>
    </w:p>
    <w:p w:rsidR="00A15F79" w:rsidRPr="004F6FF2" w:rsidRDefault="00A15F79" w:rsidP="00A15F79">
      <w:pPr>
        <w:pStyle w:val="Paragrafi"/>
        <w:ind w:firstLine="0"/>
        <w:jc w:val="center"/>
        <w:rPr>
          <w:lang w:val="sq-AL"/>
        </w:rPr>
      </w:pPr>
      <w:r w:rsidRPr="004F6FF2">
        <w:rPr>
          <w:lang w:val="sq-AL"/>
        </w:rPr>
        <w:t>SIPËRFAQET, TOKË BUJQËSORE, TË NDIKUARA NGA STACIONI I KOMPRESORIT - SKSH02</w:t>
      </w:r>
      <w:r>
        <w:rPr>
          <w:lang w:val="sq-AL"/>
        </w:rPr>
        <w:t xml:space="preserve"> </w:t>
      </w:r>
      <w:r w:rsidRPr="004F6FF2">
        <w:rPr>
          <w:lang w:val="sq-AL"/>
        </w:rPr>
        <w:t>- KORÇË</w:t>
      </w:r>
    </w:p>
    <w:tbl>
      <w:tblPr>
        <w:tblW w:w="5479" w:type="pct"/>
        <w:jc w:val="center"/>
        <w:tblLayout w:type="fixed"/>
        <w:tblLook w:val="04A0" w:firstRow="1" w:lastRow="0" w:firstColumn="1" w:lastColumn="0" w:noHBand="0" w:noVBand="1"/>
      </w:tblPr>
      <w:tblGrid>
        <w:gridCol w:w="1565"/>
        <w:gridCol w:w="972"/>
        <w:gridCol w:w="1217"/>
        <w:gridCol w:w="869"/>
        <w:gridCol w:w="974"/>
        <w:gridCol w:w="796"/>
        <w:gridCol w:w="1485"/>
        <w:gridCol w:w="920"/>
        <w:gridCol w:w="1329"/>
      </w:tblGrid>
      <w:tr w:rsidR="00A15F79" w:rsidRPr="004F6FF2" w:rsidTr="008C5217">
        <w:trPr>
          <w:trHeight w:val="162"/>
          <w:jc w:val="center"/>
        </w:trPr>
        <w:tc>
          <w:tcPr>
            <w:tcW w:w="773" w:type="pct"/>
            <w:tcBorders>
              <w:top w:val="single" w:sz="8" w:space="0" w:color="auto"/>
              <w:left w:val="single" w:sz="8" w:space="0" w:color="auto"/>
              <w:bottom w:val="single" w:sz="8" w:space="0" w:color="auto"/>
              <w:right w:val="single" w:sz="4" w:space="0" w:color="auto"/>
            </w:tcBorders>
            <w:shd w:val="clear" w:color="000000" w:fill="8DB4E3"/>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STACIONI I KOMPRESORËVE</w:t>
            </w:r>
          </w:p>
        </w:tc>
        <w:tc>
          <w:tcPr>
            <w:tcW w:w="480" w:type="pct"/>
            <w:tcBorders>
              <w:top w:val="single" w:sz="8" w:space="0" w:color="auto"/>
              <w:left w:val="nil"/>
              <w:bottom w:val="single" w:sz="8" w:space="0" w:color="auto"/>
              <w:right w:val="single" w:sz="4" w:space="0" w:color="auto"/>
            </w:tcBorders>
            <w:shd w:val="clear" w:color="000000" w:fill="8DB4E3"/>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QARKU</w:t>
            </w:r>
          </w:p>
        </w:tc>
        <w:tc>
          <w:tcPr>
            <w:tcW w:w="601" w:type="pct"/>
            <w:tcBorders>
              <w:top w:val="single" w:sz="8" w:space="0" w:color="auto"/>
              <w:left w:val="nil"/>
              <w:bottom w:val="single" w:sz="8" w:space="0" w:color="auto"/>
              <w:right w:val="single" w:sz="4" w:space="0" w:color="auto"/>
            </w:tcBorders>
            <w:shd w:val="clear" w:color="000000" w:fill="8DB4E3"/>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ZONA KADASTRALE</w:t>
            </w:r>
          </w:p>
        </w:tc>
        <w:tc>
          <w:tcPr>
            <w:tcW w:w="429" w:type="pct"/>
            <w:tcBorders>
              <w:top w:val="single" w:sz="8" w:space="0" w:color="auto"/>
              <w:left w:val="nil"/>
              <w:bottom w:val="single" w:sz="8" w:space="0" w:color="auto"/>
              <w:right w:val="single" w:sz="4" w:space="0" w:color="auto"/>
            </w:tcBorders>
            <w:shd w:val="clear" w:color="000000" w:fill="8DB4E3"/>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EMRI</w:t>
            </w:r>
          </w:p>
        </w:tc>
        <w:tc>
          <w:tcPr>
            <w:tcW w:w="481" w:type="pct"/>
            <w:tcBorders>
              <w:top w:val="single" w:sz="8" w:space="0" w:color="auto"/>
              <w:left w:val="nil"/>
              <w:bottom w:val="single" w:sz="8" w:space="0" w:color="auto"/>
              <w:right w:val="single" w:sz="4" w:space="0" w:color="auto"/>
            </w:tcBorders>
            <w:shd w:val="clear" w:color="000000" w:fill="8DB4E3"/>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PARCELA</w:t>
            </w:r>
          </w:p>
        </w:tc>
        <w:tc>
          <w:tcPr>
            <w:tcW w:w="393" w:type="pct"/>
            <w:tcBorders>
              <w:top w:val="single" w:sz="8" w:space="0" w:color="auto"/>
              <w:left w:val="nil"/>
              <w:bottom w:val="single" w:sz="8" w:space="0" w:color="auto"/>
              <w:right w:val="single" w:sz="4" w:space="0" w:color="auto"/>
            </w:tcBorders>
            <w:shd w:val="clear" w:color="000000" w:fill="8DB4E3"/>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 xml:space="preserve">STATUSI I PARCELËS </w:t>
            </w:r>
          </w:p>
        </w:tc>
        <w:tc>
          <w:tcPr>
            <w:tcW w:w="733" w:type="pct"/>
            <w:tcBorders>
              <w:top w:val="single" w:sz="8" w:space="0" w:color="auto"/>
              <w:left w:val="nil"/>
              <w:bottom w:val="single" w:sz="8" w:space="0" w:color="auto"/>
              <w:right w:val="single" w:sz="4" w:space="0" w:color="auto"/>
            </w:tcBorders>
            <w:shd w:val="clear" w:color="000000" w:fill="8DB4E3"/>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PËRDORIMI</w:t>
            </w:r>
          </w:p>
        </w:tc>
        <w:tc>
          <w:tcPr>
            <w:tcW w:w="454" w:type="pct"/>
            <w:tcBorders>
              <w:top w:val="single" w:sz="8" w:space="0" w:color="auto"/>
              <w:left w:val="nil"/>
              <w:bottom w:val="single" w:sz="8" w:space="0" w:color="auto"/>
              <w:right w:val="single" w:sz="4" w:space="0" w:color="auto"/>
            </w:tcBorders>
            <w:shd w:val="clear" w:color="000000" w:fill="8DB4E3"/>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SIPËRFAQJA</w:t>
            </w:r>
            <w:r>
              <w:rPr>
                <w:rFonts w:ascii="Garamond" w:eastAsia="Times New Roman" w:hAnsi="Garamond"/>
                <w:b/>
                <w:bCs/>
                <w:color w:val="000000"/>
                <w:sz w:val="14"/>
                <w:szCs w:val="14"/>
                <w:lang w:val="sq-AL"/>
              </w:rPr>
              <w:t xml:space="preserve">       </w:t>
            </w:r>
            <w:r w:rsidRPr="004F6FF2">
              <w:rPr>
                <w:rFonts w:ascii="Garamond" w:eastAsia="Times New Roman" w:hAnsi="Garamond"/>
                <w:b/>
                <w:bCs/>
                <w:color w:val="000000"/>
                <w:sz w:val="14"/>
                <w:szCs w:val="14"/>
                <w:lang w:val="sq-AL"/>
              </w:rPr>
              <w:t>(M²)</w:t>
            </w:r>
          </w:p>
        </w:tc>
        <w:tc>
          <w:tcPr>
            <w:tcW w:w="656" w:type="pct"/>
            <w:tcBorders>
              <w:top w:val="single" w:sz="8" w:space="0" w:color="auto"/>
              <w:left w:val="nil"/>
              <w:bottom w:val="single" w:sz="8" w:space="0" w:color="auto"/>
              <w:right w:val="single" w:sz="8" w:space="0" w:color="auto"/>
            </w:tcBorders>
            <w:shd w:val="clear" w:color="000000" w:fill="8DB4E3"/>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SIPËRFAQJA E PREKUR/NDIKUAR</w:t>
            </w:r>
            <w:r>
              <w:rPr>
                <w:rFonts w:ascii="Garamond" w:eastAsia="Times New Roman" w:hAnsi="Garamond"/>
                <w:b/>
                <w:bCs/>
                <w:color w:val="000000"/>
                <w:sz w:val="14"/>
                <w:szCs w:val="14"/>
                <w:lang w:val="sq-AL"/>
              </w:rPr>
              <w:t xml:space="preserve"> </w:t>
            </w:r>
            <w:r w:rsidRPr="004F6FF2">
              <w:rPr>
                <w:rFonts w:ascii="Garamond" w:eastAsia="Times New Roman" w:hAnsi="Garamond"/>
                <w:b/>
                <w:bCs/>
                <w:color w:val="000000"/>
                <w:sz w:val="14"/>
                <w:szCs w:val="14"/>
                <w:lang w:val="sq-AL"/>
              </w:rPr>
              <w:t>(M²)</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834/22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4593.72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1971.04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834/21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3677.47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1962.10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834/20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1199.47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709.84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834/19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3696.55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2307.74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834/18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2847.80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1976.83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834/17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2207.86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1666.15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834/16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2204.35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1759.84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834/15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4014.10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3425.44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834/14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2733.88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2540.63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834/13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4600.77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4110.81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834/12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5621.62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3893.80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834/11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4615.75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2330.94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834/10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2742.87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1059.52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6603.67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1375.30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6555.47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93.41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834/24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3908.75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1385.42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834/25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4049.01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1117.69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834/26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4795.04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873.59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834/27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4784.41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388.90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834/28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4928.80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27.27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2686.63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2686.63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2715.59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2715.59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1993.96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1993.96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1937.94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1937.94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1699.65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1699.65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1080.16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1080.16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879.53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879.53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2117.18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2117.18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836.33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836.33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804.03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804.03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600.81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600.81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839.17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839.17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3880.50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3880.50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1162.78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1162.78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1449.56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1449.56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783.18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783.18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4038.45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4038.45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1393.11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1393.11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1058.63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1058.63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1886.07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1886.07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1073.40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1073.40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1401.82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1401.82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824.87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824.87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1088/20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850.30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850.30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3174.96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3174.96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1088/21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4607.10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4607.10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3693.58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3693.58</w:t>
            </w:r>
          </w:p>
        </w:tc>
      </w:tr>
      <w:tr w:rsidR="00A15F79" w:rsidRPr="004F6FF2" w:rsidTr="008C5217">
        <w:trPr>
          <w:trHeight w:val="162"/>
          <w:jc w:val="center"/>
        </w:trPr>
        <w:tc>
          <w:tcPr>
            <w:tcW w:w="7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1088/22</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3218.03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3218.03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963.64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963.64</w:t>
            </w:r>
          </w:p>
        </w:tc>
      </w:tr>
      <w:tr w:rsidR="00A15F79" w:rsidRPr="004F6FF2" w:rsidTr="008C5217">
        <w:trPr>
          <w:trHeight w:val="162"/>
          <w:jc w:val="center"/>
        </w:trPr>
        <w:tc>
          <w:tcPr>
            <w:tcW w:w="7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1088/23</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1734.14</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1734.14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1501.34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1501.34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1088/24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1526.15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1526.15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1088/25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1467.37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1467.37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1088/26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3212.62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3212.62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2889.16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2889.16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1055.49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1055.49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4730.24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4730.24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2025.11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2025.11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2288.04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2288.04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1438.00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1438.00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2638.12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2638.12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1348.69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1348.69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2651.66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2651.66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4179.90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4179.90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588.68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588.68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950.88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950.88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1840.05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1840.05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1726.54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1726.54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1952.47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1952.47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825/10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1536.70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1536.70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825/11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1417.85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1417.85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lastRenderedPageBreak/>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825/12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1140.16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1140.16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4664.52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4664.52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825/13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2396.03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2396.03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825/14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1390.46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1390.46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2479.44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2479.44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825/15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927.36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927.36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3870.09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3847.01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825/16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3932.10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3918.48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4480.81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4138.71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423.86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375.70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826/1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2381.35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2166.78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1713.49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1457.74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2740.84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2226.41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826/2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2763.36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2248.86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826/3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2454.28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1858.83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832/1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4870.66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3860.28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826/4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1302.06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916.57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832/2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2775.50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1735.96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826/5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1575.87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1013.51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826/6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2089.11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1101.70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832/3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4079.63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2195.46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832/4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1912.24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866.94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826/7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1540.77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546.06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832/5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3802.00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1603.56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826/8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2051.78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229.99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832/6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3584.91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1123.78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826/9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1431.57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0.43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832/7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2370.30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549.69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832/8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3588.34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384.82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832/9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5394.31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0.06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799/12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7138.35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4692.85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799/13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publi</w:t>
            </w:r>
            <w:r>
              <w:rPr>
                <w:rFonts w:ascii="Garamond" w:eastAsia="Times New Roman" w:hAnsi="Garamond"/>
                <w:color w:val="000000"/>
                <w:sz w:val="14"/>
                <w:szCs w:val="14"/>
                <w:lang w:val="sq-AL"/>
              </w:rPr>
              <w:t>k</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5848.73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656.92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799/22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publi</w:t>
            </w:r>
            <w:r>
              <w:rPr>
                <w:rFonts w:ascii="Garamond" w:eastAsia="Times New Roman" w:hAnsi="Garamond"/>
                <w:color w:val="000000"/>
                <w:sz w:val="14"/>
                <w:szCs w:val="14"/>
                <w:lang w:val="sq-AL"/>
              </w:rPr>
              <w:t>k</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1490.53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199.40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1092/11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1969.82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1757.26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1526.44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1526.44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2609.28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2609.28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735.77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735.77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2134.22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2134.22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1092/13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3522.82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2030.72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1092/12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2898.10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2067.55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1092/10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2183.44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1682.11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2334.99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2334.99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824/8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1287.89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0.20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824/4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1687.37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611.62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824/1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2493.24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2493.24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824/2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1306.64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906.50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824/3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2966.13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1275.75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833/32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1101.47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1101.47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833/31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1992.92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1992.92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833/30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3795.74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3795.74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2979.80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2979.80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1262.64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1262.64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1177.77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1177.77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5439.52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5439.52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918.96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918.96</w:t>
            </w:r>
          </w:p>
        </w:tc>
      </w:tr>
      <w:tr w:rsidR="00A15F79" w:rsidRPr="004F6FF2" w:rsidTr="008C5217">
        <w:trPr>
          <w:trHeight w:val="162"/>
          <w:jc w:val="center"/>
        </w:trPr>
        <w:tc>
          <w:tcPr>
            <w:tcW w:w="7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833/27</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2749.93</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2749.93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1600.50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1600.50</w:t>
            </w:r>
          </w:p>
        </w:tc>
      </w:tr>
      <w:tr w:rsidR="00A15F79" w:rsidRPr="004F6FF2" w:rsidTr="008C5217">
        <w:trPr>
          <w:trHeight w:val="162"/>
          <w:jc w:val="center"/>
        </w:trPr>
        <w:tc>
          <w:tcPr>
            <w:tcW w:w="7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1088/5</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2377.57</w:t>
            </w:r>
          </w:p>
        </w:tc>
        <w:tc>
          <w:tcPr>
            <w:tcW w:w="656" w:type="pct"/>
            <w:tcBorders>
              <w:top w:val="single" w:sz="4" w:space="0" w:color="auto"/>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2377.57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4423.52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248.96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6398.19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1216.92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2763.66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810.07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3297.66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1272.60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3219.17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1314.75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2740.06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1283.00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4867.65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0.97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2453.89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1198.78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2405.55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1086.31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1084/10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960.89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489.66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3689.32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281.26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1084/11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3552.26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1979.05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1993.33</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389.10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1084/12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1690.16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994.20</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1084/13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4449.05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2679.19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1084/14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3916.01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2533.33</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2336.66</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935.54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1084/15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2144.15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1361.08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1084/16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1181.95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753.52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3103.05</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1605.31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1084/17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1672.87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1212.17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833/10</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2589.69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1616.06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1084/19</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6985.90</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4218.79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lastRenderedPageBreak/>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3102.99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2284.29</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2933.89</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2483.26</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3546.67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3050.67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833/13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2666.34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2588.45</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1088/3</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4763.87</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4279.37</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1088/4</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7329.31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7193.42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1088/5</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11334.01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11334.01</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1088/6</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1049.02</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1049.02</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1092/8</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1201.48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1201.48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1092/7</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1014.94</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1014.94</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1092/2</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551.58</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551.58</w:t>
            </w:r>
          </w:p>
        </w:tc>
      </w:tr>
      <w:tr w:rsidR="00A15F79" w:rsidRPr="004F6FF2" w:rsidTr="008C5217">
        <w:trPr>
          <w:trHeight w:val="162"/>
          <w:jc w:val="center"/>
        </w:trPr>
        <w:tc>
          <w:tcPr>
            <w:tcW w:w="773" w:type="pct"/>
            <w:tcBorders>
              <w:top w:val="nil"/>
              <w:left w:val="single" w:sz="8" w:space="0" w:color="auto"/>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3787</w:t>
            </w:r>
          </w:p>
        </w:tc>
        <w:tc>
          <w:tcPr>
            <w:tcW w:w="429"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Vishocicë</w:t>
            </w:r>
          </w:p>
        </w:tc>
        <w:tc>
          <w:tcPr>
            <w:tcW w:w="481"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1092/1</w:t>
            </w:r>
          </w:p>
        </w:tc>
        <w:tc>
          <w:tcPr>
            <w:tcW w:w="39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4"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4"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1268.91</w:t>
            </w:r>
          </w:p>
        </w:tc>
        <w:tc>
          <w:tcPr>
            <w:tcW w:w="656" w:type="pct"/>
            <w:tcBorders>
              <w:top w:val="nil"/>
              <w:left w:val="nil"/>
              <w:bottom w:val="single" w:sz="4"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1268.91</w:t>
            </w:r>
          </w:p>
        </w:tc>
      </w:tr>
      <w:tr w:rsidR="00A15F79" w:rsidRPr="004F6FF2" w:rsidTr="008C5217">
        <w:trPr>
          <w:trHeight w:val="162"/>
          <w:jc w:val="center"/>
        </w:trPr>
        <w:tc>
          <w:tcPr>
            <w:tcW w:w="773" w:type="pct"/>
            <w:tcBorders>
              <w:top w:val="nil"/>
              <w:left w:val="single" w:sz="8" w:space="0" w:color="auto"/>
              <w:bottom w:val="single" w:sz="8"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SKSH02</w:t>
            </w:r>
          </w:p>
        </w:tc>
        <w:tc>
          <w:tcPr>
            <w:tcW w:w="480" w:type="pct"/>
            <w:tcBorders>
              <w:top w:val="nil"/>
              <w:left w:val="nil"/>
              <w:bottom w:val="single" w:sz="8"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Devoll</w:t>
            </w:r>
          </w:p>
        </w:tc>
        <w:tc>
          <w:tcPr>
            <w:tcW w:w="601" w:type="pct"/>
            <w:tcBorders>
              <w:top w:val="nil"/>
              <w:left w:val="nil"/>
              <w:bottom w:val="single" w:sz="8"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3644</w:t>
            </w:r>
          </w:p>
        </w:tc>
        <w:tc>
          <w:tcPr>
            <w:tcW w:w="429" w:type="pct"/>
            <w:tcBorders>
              <w:top w:val="nil"/>
              <w:left w:val="nil"/>
              <w:bottom w:val="single" w:sz="8"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Trestenik</w:t>
            </w:r>
          </w:p>
        </w:tc>
        <w:tc>
          <w:tcPr>
            <w:tcW w:w="481" w:type="pct"/>
            <w:tcBorders>
              <w:top w:val="nil"/>
              <w:left w:val="nil"/>
              <w:bottom w:val="single" w:sz="8"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799/10</w:t>
            </w:r>
          </w:p>
        </w:tc>
        <w:tc>
          <w:tcPr>
            <w:tcW w:w="393" w:type="pct"/>
            <w:tcBorders>
              <w:top w:val="nil"/>
              <w:left w:val="nil"/>
              <w:bottom w:val="single" w:sz="8"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733" w:type="pct"/>
            <w:tcBorders>
              <w:top w:val="nil"/>
              <w:left w:val="nil"/>
              <w:bottom w:val="single" w:sz="8" w:space="0" w:color="auto"/>
              <w:right w:val="single" w:sz="4" w:space="0" w:color="auto"/>
            </w:tcBorders>
            <w:shd w:val="clear" w:color="auto" w:fill="auto"/>
            <w:noWrap/>
            <w:vAlign w:val="bottom"/>
            <w:hideMark/>
          </w:tcPr>
          <w:p w:rsidR="00A15F79" w:rsidRPr="004F6FF2" w:rsidRDefault="00A15F79" w:rsidP="008C5217">
            <w:pPr>
              <w:widowControl w:val="0"/>
              <w:spacing w:after="0" w:line="240" w:lineRule="auto"/>
              <w:ind w:firstLine="0"/>
              <w:jc w:val="left"/>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454" w:type="pct"/>
            <w:tcBorders>
              <w:top w:val="nil"/>
              <w:left w:val="nil"/>
              <w:bottom w:val="single" w:sz="8" w:space="0" w:color="auto"/>
              <w:right w:val="single" w:sz="4" w:space="0" w:color="auto"/>
            </w:tcBorders>
            <w:shd w:val="clear" w:color="auto" w:fill="auto"/>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19262.95</w:t>
            </w:r>
          </w:p>
        </w:tc>
        <w:tc>
          <w:tcPr>
            <w:tcW w:w="656" w:type="pct"/>
            <w:tcBorders>
              <w:top w:val="nil"/>
              <w:left w:val="nil"/>
              <w:bottom w:val="single" w:sz="8"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1881.37</w:t>
            </w:r>
          </w:p>
        </w:tc>
      </w:tr>
      <w:tr w:rsidR="00A15F79" w:rsidRPr="004F6FF2" w:rsidTr="008C5217">
        <w:trPr>
          <w:trHeight w:val="162"/>
          <w:jc w:val="center"/>
        </w:trPr>
        <w:tc>
          <w:tcPr>
            <w:tcW w:w="3890" w:type="pct"/>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SHUMA</w:t>
            </w:r>
          </w:p>
        </w:tc>
        <w:tc>
          <w:tcPr>
            <w:tcW w:w="454" w:type="pct"/>
            <w:tcBorders>
              <w:top w:val="nil"/>
              <w:left w:val="nil"/>
              <w:bottom w:val="single" w:sz="8"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461249.80</w:t>
            </w:r>
          </w:p>
        </w:tc>
        <w:tc>
          <w:tcPr>
            <w:tcW w:w="656" w:type="pct"/>
            <w:tcBorders>
              <w:top w:val="nil"/>
              <w:left w:val="nil"/>
              <w:bottom w:val="single" w:sz="8" w:space="0" w:color="auto"/>
              <w:right w:val="single" w:sz="8" w:space="0" w:color="auto"/>
            </w:tcBorders>
            <w:shd w:val="clear" w:color="auto" w:fill="auto"/>
            <w:noWrap/>
            <w:vAlign w:val="bottom"/>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307464.71</w:t>
            </w:r>
          </w:p>
        </w:tc>
      </w:tr>
    </w:tbl>
    <w:p w:rsidR="00A15F79" w:rsidRPr="004F6FF2" w:rsidRDefault="00A15F79" w:rsidP="00A15F79">
      <w:pPr>
        <w:pStyle w:val="Hapesira7"/>
        <w:rPr>
          <w:lang w:val="sq-AL"/>
        </w:rPr>
      </w:pPr>
    </w:p>
    <w:p w:rsidR="00A15F79" w:rsidRPr="004F6FF2" w:rsidRDefault="00A15F79" w:rsidP="00A15F79">
      <w:pPr>
        <w:pStyle w:val="Paragrafi"/>
        <w:ind w:firstLine="0"/>
        <w:rPr>
          <w:lang w:val="sq-AL"/>
        </w:rPr>
      </w:pPr>
      <w:r w:rsidRPr="004F6FF2">
        <w:rPr>
          <w:lang w:val="sq-AL"/>
        </w:rPr>
        <w:t>Lidhja 2 - Sipërfaqet, tokë bujqësore, të ndikuara nga Stacioni i Kompresorit - SKSH03- Fier</w:t>
      </w:r>
    </w:p>
    <w:tbl>
      <w:tblPr>
        <w:tblW w:w="5553" w:type="pct"/>
        <w:jc w:val="center"/>
        <w:tblLayout w:type="fixed"/>
        <w:tblLook w:val="04A0" w:firstRow="1" w:lastRow="0" w:firstColumn="1" w:lastColumn="0" w:noHBand="0" w:noVBand="1"/>
      </w:tblPr>
      <w:tblGrid>
        <w:gridCol w:w="1563"/>
        <w:gridCol w:w="796"/>
        <w:gridCol w:w="1219"/>
        <w:gridCol w:w="714"/>
        <w:gridCol w:w="983"/>
        <w:gridCol w:w="1055"/>
        <w:gridCol w:w="1431"/>
        <w:gridCol w:w="1152"/>
        <w:gridCol w:w="1351"/>
      </w:tblGrid>
      <w:tr w:rsidR="00A15F79" w:rsidRPr="004F6FF2" w:rsidTr="008C5217">
        <w:trPr>
          <w:trHeight w:val="162"/>
          <w:jc w:val="center"/>
        </w:trPr>
        <w:tc>
          <w:tcPr>
            <w:tcW w:w="761" w:type="pct"/>
            <w:tcBorders>
              <w:top w:val="single" w:sz="8" w:space="0" w:color="auto"/>
              <w:left w:val="single" w:sz="8" w:space="0" w:color="auto"/>
              <w:bottom w:val="single" w:sz="8" w:space="0" w:color="auto"/>
              <w:right w:val="single" w:sz="4" w:space="0" w:color="auto"/>
            </w:tcBorders>
            <w:shd w:val="clear" w:color="000000" w:fill="8DB4E3"/>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STACIONI I KOMPRESORËVE</w:t>
            </w:r>
          </w:p>
        </w:tc>
        <w:tc>
          <w:tcPr>
            <w:tcW w:w="388" w:type="pct"/>
            <w:tcBorders>
              <w:top w:val="single" w:sz="8" w:space="0" w:color="auto"/>
              <w:left w:val="nil"/>
              <w:bottom w:val="single" w:sz="8" w:space="0" w:color="auto"/>
              <w:right w:val="single" w:sz="4" w:space="0" w:color="auto"/>
            </w:tcBorders>
            <w:shd w:val="clear" w:color="000000" w:fill="8DB4E3"/>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QARKU</w:t>
            </w:r>
          </w:p>
        </w:tc>
        <w:tc>
          <w:tcPr>
            <w:tcW w:w="594" w:type="pct"/>
            <w:tcBorders>
              <w:top w:val="single" w:sz="8" w:space="0" w:color="auto"/>
              <w:left w:val="nil"/>
              <w:bottom w:val="single" w:sz="8" w:space="0" w:color="auto"/>
              <w:right w:val="single" w:sz="4" w:space="0" w:color="auto"/>
            </w:tcBorders>
            <w:shd w:val="clear" w:color="000000" w:fill="8DB4E3"/>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ZONA KADASTRALE</w:t>
            </w:r>
          </w:p>
        </w:tc>
        <w:tc>
          <w:tcPr>
            <w:tcW w:w="348" w:type="pct"/>
            <w:tcBorders>
              <w:top w:val="single" w:sz="8" w:space="0" w:color="auto"/>
              <w:left w:val="nil"/>
              <w:bottom w:val="single" w:sz="8" w:space="0" w:color="auto"/>
              <w:right w:val="single" w:sz="4" w:space="0" w:color="auto"/>
            </w:tcBorders>
            <w:shd w:val="clear" w:color="000000" w:fill="8DB4E3"/>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EMRI</w:t>
            </w:r>
          </w:p>
        </w:tc>
        <w:tc>
          <w:tcPr>
            <w:tcW w:w="479" w:type="pct"/>
            <w:tcBorders>
              <w:top w:val="single" w:sz="8" w:space="0" w:color="auto"/>
              <w:left w:val="nil"/>
              <w:bottom w:val="single" w:sz="8" w:space="0" w:color="auto"/>
              <w:right w:val="single" w:sz="4" w:space="0" w:color="auto"/>
            </w:tcBorders>
            <w:shd w:val="clear" w:color="000000" w:fill="8DB4E3"/>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PARCELA</w:t>
            </w:r>
          </w:p>
        </w:tc>
        <w:tc>
          <w:tcPr>
            <w:tcW w:w="514" w:type="pct"/>
            <w:tcBorders>
              <w:top w:val="single" w:sz="8" w:space="0" w:color="auto"/>
              <w:left w:val="nil"/>
              <w:bottom w:val="single" w:sz="8" w:space="0" w:color="auto"/>
              <w:right w:val="single" w:sz="4" w:space="0" w:color="auto"/>
            </w:tcBorders>
            <w:shd w:val="clear" w:color="000000" w:fill="8DB4E3"/>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 xml:space="preserve">STATUSI I PARCELËS </w:t>
            </w:r>
          </w:p>
        </w:tc>
        <w:tc>
          <w:tcPr>
            <w:tcW w:w="697" w:type="pct"/>
            <w:tcBorders>
              <w:top w:val="single" w:sz="8" w:space="0" w:color="auto"/>
              <w:left w:val="nil"/>
              <w:bottom w:val="single" w:sz="8" w:space="0" w:color="auto"/>
              <w:right w:val="single" w:sz="4" w:space="0" w:color="auto"/>
            </w:tcBorders>
            <w:shd w:val="clear" w:color="000000" w:fill="8DB4E3"/>
            <w:noWrap/>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PËRDORIMI</w:t>
            </w:r>
          </w:p>
        </w:tc>
        <w:tc>
          <w:tcPr>
            <w:tcW w:w="561" w:type="pct"/>
            <w:tcBorders>
              <w:top w:val="single" w:sz="8" w:space="0" w:color="auto"/>
              <w:left w:val="nil"/>
              <w:bottom w:val="single" w:sz="8" w:space="0" w:color="auto"/>
              <w:right w:val="single" w:sz="4" w:space="0" w:color="auto"/>
            </w:tcBorders>
            <w:shd w:val="clear" w:color="000000" w:fill="8DB4E3"/>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SIPËRFAQJA</w:t>
            </w:r>
            <w:r>
              <w:rPr>
                <w:rFonts w:ascii="Garamond" w:eastAsia="Times New Roman" w:hAnsi="Garamond"/>
                <w:b/>
                <w:bCs/>
                <w:color w:val="000000"/>
                <w:sz w:val="14"/>
                <w:szCs w:val="14"/>
                <w:lang w:val="sq-AL"/>
              </w:rPr>
              <w:t xml:space="preserve">       </w:t>
            </w:r>
            <w:r w:rsidRPr="004F6FF2">
              <w:rPr>
                <w:rFonts w:ascii="Garamond" w:eastAsia="Times New Roman" w:hAnsi="Garamond"/>
                <w:b/>
                <w:bCs/>
                <w:color w:val="000000"/>
                <w:sz w:val="14"/>
                <w:szCs w:val="14"/>
                <w:lang w:val="sq-AL"/>
              </w:rPr>
              <w:t>(M²)</w:t>
            </w:r>
          </w:p>
        </w:tc>
        <w:tc>
          <w:tcPr>
            <w:tcW w:w="658" w:type="pct"/>
            <w:tcBorders>
              <w:top w:val="single" w:sz="8" w:space="0" w:color="auto"/>
              <w:left w:val="nil"/>
              <w:bottom w:val="single" w:sz="8" w:space="0" w:color="auto"/>
              <w:right w:val="single" w:sz="8" w:space="0" w:color="auto"/>
            </w:tcBorders>
            <w:shd w:val="clear" w:color="000000" w:fill="8DB4E3"/>
            <w:vAlign w:val="center"/>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 xml:space="preserve">SIPËRFAQJA </w:t>
            </w:r>
          </w:p>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E PREKUR/</w:t>
            </w:r>
          </w:p>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NDIKUAR</w:t>
            </w:r>
            <w:r>
              <w:rPr>
                <w:rFonts w:ascii="Garamond" w:eastAsia="Times New Roman" w:hAnsi="Garamond"/>
                <w:b/>
                <w:bCs/>
                <w:color w:val="000000"/>
                <w:sz w:val="14"/>
                <w:szCs w:val="14"/>
                <w:lang w:val="sq-AL"/>
              </w:rPr>
              <w:t xml:space="preserve"> </w:t>
            </w:r>
            <w:r w:rsidRPr="004F6FF2">
              <w:rPr>
                <w:rFonts w:ascii="Garamond" w:eastAsia="Times New Roman" w:hAnsi="Garamond"/>
                <w:b/>
                <w:bCs/>
                <w:color w:val="000000"/>
                <w:sz w:val="14"/>
                <w:szCs w:val="14"/>
                <w:lang w:val="sq-AL"/>
              </w:rPr>
              <w:t>(M²)</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6/2</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1299.32</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1299.32</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6/3</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4656.55</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4656.55</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6/4</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3828.40</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3828.40</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6/6</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7582.93</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7582.93</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6/7</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4469.62</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4469.62</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6/8</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5725.25</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5725.25</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6/9</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10405.30</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10405.35</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7/1</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15516.30</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3995.39</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6/10</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publi</w:t>
            </w:r>
            <w:r>
              <w:rPr>
                <w:rFonts w:ascii="Garamond" w:eastAsia="Times New Roman" w:hAnsi="Garamond"/>
                <w:color w:val="000000"/>
                <w:sz w:val="14"/>
                <w:szCs w:val="14"/>
                <w:lang w:val="sq-AL"/>
              </w:rPr>
              <w:t>k</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52958.20</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14566.34</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publi</w:t>
            </w:r>
            <w:r>
              <w:rPr>
                <w:rFonts w:ascii="Garamond" w:eastAsia="Times New Roman" w:hAnsi="Garamond"/>
                <w:color w:val="000000"/>
                <w:sz w:val="14"/>
                <w:szCs w:val="14"/>
                <w:lang w:val="sq-AL"/>
              </w:rPr>
              <w:t>k</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98050.60</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73551.87</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7/2</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9532.54</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2441.41</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7/3</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4919.28</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1268.64</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7/4</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10384.60</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2650.56</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7/6</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5023.89</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1306.43</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7/7</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5950.29</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1477.07</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7/8</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4384.47</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444.79</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3/9</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publi</w:t>
            </w:r>
            <w:r>
              <w:rPr>
                <w:rFonts w:ascii="Garamond" w:eastAsia="Times New Roman" w:hAnsi="Garamond"/>
                <w:color w:val="000000"/>
                <w:sz w:val="14"/>
                <w:szCs w:val="14"/>
                <w:lang w:val="sq-AL"/>
              </w:rPr>
              <w:t>k</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85899.50</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79100.73</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publi</w:t>
            </w:r>
            <w:r>
              <w:rPr>
                <w:rFonts w:ascii="Garamond" w:eastAsia="Times New Roman" w:hAnsi="Garamond"/>
                <w:color w:val="000000"/>
                <w:sz w:val="14"/>
                <w:szCs w:val="14"/>
                <w:lang w:val="sq-AL"/>
              </w:rPr>
              <w:t>k</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62034.70</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48006.23</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3/7</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9451.90</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9451.90</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3/6</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8030.52</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8030.52</w:t>
            </w:r>
          </w:p>
        </w:tc>
      </w:tr>
      <w:tr w:rsidR="00A15F79" w:rsidRPr="004F6FF2" w:rsidTr="008C5217">
        <w:trPr>
          <w:trHeight w:val="162"/>
          <w:jc w:val="center"/>
        </w:trPr>
        <w:tc>
          <w:tcPr>
            <w:tcW w:w="761" w:type="pct"/>
            <w:tcBorders>
              <w:top w:val="nil"/>
              <w:left w:val="single" w:sz="8" w:space="0" w:color="auto"/>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3/5</w:t>
            </w:r>
          </w:p>
        </w:tc>
        <w:tc>
          <w:tcPr>
            <w:tcW w:w="514"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single" w:sz="4" w:space="0" w:color="auto"/>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10083.90</w:t>
            </w:r>
          </w:p>
        </w:tc>
        <w:tc>
          <w:tcPr>
            <w:tcW w:w="658" w:type="pct"/>
            <w:tcBorders>
              <w:top w:val="nil"/>
              <w:left w:val="nil"/>
              <w:bottom w:val="single" w:sz="4"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10083.91</w:t>
            </w:r>
          </w:p>
        </w:tc>
      </w:tr>
      <w:tr w:rsidR="00A15F79" w:rsidRPr="004F6FF2" w:rsidTr="008C5217">
        <w:trPr>
          <w:trHeight w:val="162"/>
          <w:jc w:val="center"/>
        </w:trPr>
        <w:tc>
          <w:tcPr>
            <w:tcW w:w="761" w:type="pct"/>
            <w:tcBorders>
              <w:top w:val="nil"/>
              <w:left w:val="single" w:sz="8" w:space="0" w:color="auto"/>
              <w:bottom w:val="nil"/>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SKSH03</w:t>
            </w:r>
          </w:p>
        </w:tc>
        <w:tc>
          <w:tcPr>
            <w:tcW w:w="388" w:type="pct"/>
            <w:tcBorders>
              <w:top w:val="nil"/>
              <w:left w:val="nil"/>
              <w:bottom w:val="nil"/>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Fier</w:t>
            </w:r>
          </w:p>
        </w:tc>
        <w:tc>
          <w:tcPr>
            <w:tcW w:w="594" w:type="pct"/>
            <w:tcBorders>
              <w:top w:val="nil"/>
              <w:left w:val="nil"/>
              <w:bottom w:val="nil"/>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3300</w:t>
            </w:r>
          </w:p>
        </w:tc>
        <w:tc>
          <w:tcPr>
            <w:tcW w:w="348" w:type="pct"/>
            <w:tcBorders>
              <w:top w:val="nil"/>
              <w:left w:val="nil"/>
              <w:bottom w:val="nil"/>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Seman</w:t>
            </w:r>
          </w:p>
        </w:tc>
        <w:tc>
          <w:tcPr>
            <w:tcW w:w="479" w:type="pct"/>
            <w:tcBorders>
              <w:top w:val="nil"/>
              <w:left w:val="nil"/>
              <w:bottom w:val="nil"/>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3/4</w:t>
            </w:r>
          </w:p>
        </w:tc>
        <w:tc>
          <w:tcPr>
            <w:tcW w:w="514" w:type="pct"/>
            <w:tcBorders>
              <w:top w:val="nil"/>
              <w:left w:val="nil"/>
              <w:bottom w:val="nil"/>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private</w:t>
            </w:r>
          </w:p>
        </w:tc>
        <w:tc>
          <w:tcPr>
            <w:tcW w:w="697" w:type="pct"/>
            <w:tcBorders>
              <w:top w:val="nil"/>
              <w:left w:val="nil"/>
              <w:bottom w:val="nil"/>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TOKË BUJQËSORE</w:t>
            </w:r>
          </w:p>
        </w:tc>
        <w:tc>
          <w:tcPr>
            <w:tcW w:w="561" w:type="pct"/>
            <w:tcBorders>
              <w:top w:val="nil"/>
              <w:left w:val="nil"/>
              <w:bottom w:val="nil"/>
              <w:right w:val="single" w:sz="4"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6275.12</w:t>
            </w:r>
          </w:p>
        </w:tc>
        <w:tc>
          <w:tcPr>
            <w:tcW w:w="658" w:type="pct"/>
            <w:tcBorders>
              <w:top w:val="nil"/>
              <w:left w:val="nil"/>
              <w:bottom w:val="nil"/>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color w:val="000000"/>
                <w:sz w:val="14"/>
                <w:szCs w:val="14"/>
                <w:lang w:val="sq-AL"/>
              </w:rPr>
            </w:pPr>
            <w:r w:rsidRPr="004F6FF2">
              <w:rPr>
                <w:rFonts w:ascii="Garamond" w:eastAsia="Times New Roman" w:hAnsi="Garamond"/>
                <w:color w:val="000000"/>
                <w:sz w:val="14"/>
                <w:szCs w:val="14"/>
                <w:lang w:val="sq-AL"/>
              </w:rPr>
              <w:t>908.95</w:t>
            </w:r>
          </w:p>
        </w:tc>
      </w:tr>
      <w:tr w:rsidR="00A15F79" w:rsidRPr="004F6FF2" w:rsidTr="008C5217">
        <w:trPr>
          <w:trHeight w:val="162"/>
          <w:jc w:val="center"/>
        </w:trPr>
        <w:tc>
          <w:tcPr>
            <w:tcW w:w="3781" w:type="pct"/>
            <w:gridSpan w:val="7"/>
            <w:tcBorders>
              <w:top w:val="single" w:sz="8" w:space="0" w:color="auto"/>
              <w:left w:val="single" w:sz="8" w:space="0" w:color="auto"/>
              <w:bottom w:val="single" w:sz="8" w:space="0" w:color="auto"/>
              <w:right w:val="single" w:sz="8" w:space="0" w:color="000000"/>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SHUMA</w:t>
            </w:r>
          </w:p>
        </w:tc>
        <w:tc>
          <w:tcPr>
            <w:tcW w:w="561" w:type="pct"/>
            <w:tcBorders>
              <w:top w:val="single" w:sz="8" w:space="0" w:color="auto"/>
              <w:left w:val="nil"/>
              <w:bottom w:val="single" w:sz="8"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426463.18</w:t>
            </w:r>
          </w:p>
        </w:tc>
        <w:tc>
          <w:tcPr>
            <w:tcW w:w="658" w:type="pct"/>
            <w:tcBorders>
              <w:top w:val="single" w:sz="8" w:space="0" w:color="auto"/>
              <w:left w:val="nil"/>
              <w:bottom w:val="single" w:sz="8" w:space="0" w:color="auto"/>
              <w:right w:val="single" w:sz="8" w:space="0" w:color="auto"/>
            </w:tcBorders>
            <w:shd w:val="clear" w:color="auto" w:fill="auto"/>
            <w:noWrap/>
            <w:hideMark/>
          </w:tcPr>
          <w:p w:rsidR="00A15F79" w:rsidRPr="004F6FF2" w:rsidRDefault="00A15F79" w:rsidP="008C5217">
            <w:pPr>
              <w:widowControl w:val="0"/>
              <w:spacing w:after="0" w:line="240" w:lineRule="auto"/>
              <w:ind w:firstLine="0"/>
              <w:jc w:val="center"/>
              <w:rPr>
                <w:rFonts w:ascii="Garamond" w:eastAsia="Times New Roman" w:hAnsi="Garamond"/>
                <w:b/>
                <w:bCs/>
                <w:color w:val="000000"/>
                <w:sz w:val="14"/>
                <w:szCs w:val="14"/>
                <w:lang w:val="sq-AL"/>
              </w:rPr>
            </w:pPr>
            <w:r w:rsidRPr="004F6FF2">
              <w:rPr>
                <w:rFonts w:ascii="Garamond" w:eastAsia="Times New Roman" w:hAnsi="Garamond"/>
                <w:b/>
                <w:bCs/>
                <w:color w:val="000000"/>
                <w:sz w:val="14"/>
                <w:szCs w:val="14"/>
                <w:lang w:val="sq-AL"/>
              </w:rPr>
              <w:t>295252.17</w:t>
            </w:r>
          </w:p>
        </w:tc>
      </w:tr>
    </w:tbl>
    <w:p w:rsidR="00A15F79" w:rsidRPr="004F6FF2" w:rsidRDefault="00A15F79" w:rsidP="00A15F79">
      <w:pPr>
        <w:pStyle w:val="Paragrafi"/>
        <w:ind w:firstLine="0"/>
        <w:rPr>
          <w:lang w:val="sq-AL"/>
        </w:rPr>
      </w:pPr>
    </w:p>
    <w:p w:rsidR="00725DC7" w:rsidRDefault="00725DC7"/>
    <w:sectPr w:rsidR="00725DC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F79"/>
    <w:rsid w:val="00492576"/>
    <w:rsid w:val="00725DC7"/>
    <w:rsid w:val="00A15F7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15F7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A15F7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A15F7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15F7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15F7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15F7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15F7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15F7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15F7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15F7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A15F79"/>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A15F7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15F79"/>
    <w:rPr>
      <w:rFonts w:ascii="Cambria" w:eastAsia="MS Mincho" w:hAnsi="Cambria" w:cs="Cambria"/>
      <w:b/>
      <w:bCs/>
      <w:sz w:val="24"/>
      <w:szCs w:val="24"/>
      <w:lang w:val="en-US"/>
    </w:rPr>
  </w:style>
  <w:style w:type="character" w:customStyle="1" w:styleId="Heading4Char">
    <w:name w:val="Heading 4 Char"/>
    <w:basedOn w:val="DefaultParagraphFont"/>
    <w:link w:val="Heading4"/>
    <w:rsid w:val="00A15F7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15F7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15F7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15F7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15F79"/>
    <w:rPr>
      <w:rFonts w:ascii="Cambria" w:eastAsia="MS Mincho" w:hAnsi="Cambria" w:cs="Cambria"/>
      <w:sz w:val="20"/>
      <w:szCs w:val="20"/>
      <w:lang w:val="en-US"/>
    </w:rPr>
  </w:style>
  <w:style w:type="character" w:customStyle="1" w:styleId="Heading9Char">
    <w:name w:val="Heading 9 Char"/>
    <w:basedOn w:val="DefaultParagraphFont"/>
    <w:link w:val="Heading9"/>
    <w:rsid w:val="00A15F79"/>
    <w:rPr>
      <w:rFonts w:ascii="Cambria" w:eastAsia="MS Mincho" w:hAnsi="Cambria" w:cs="Cambria"/>
      <w:i/>
      <w:iCs/>
      <w:spacing w:val="5"/>
      <w:sz w:val="20"/>
      <w:szCs w:val="20"/>
      <w:lang w:val="en-US"/>
    </w:rPr>
  </w:style>
  <w:style w:type="paragraph" w:styleId="NoSpacing">
    <w:name w:val="No Spacing"/>
    <w:link w:val="NoSpacingChar"/>
    <w:uiPriority w:val="1"/>
    <w:qFormat/>
    <w:rsid w:val="00A15F7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15F79"/>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A15F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15F79"/>
    <w:rPr>
      <w:rFonts w:ascii="Tahoma" w:eastAsia="Calibri" w:hAnsi="Tahoma" w:cs="Tahoma"/>
      <w:sz w:val="16"/>
      <w:szCs w:val="16"/>
      <w:lang w:val="en-US"/>
    </w:rPr>
  </w:style>
  <w:style w:type="paragraph" w:styleId="Header">
    <w:name w:val="header"/>
    <w:basedOn w:val="Normal"/>
    <w:link w:val="HeaderChar"/>
    <w:uiPriority w:val="99"/>
    <w:unhideWhenUsed/>
    <w:rsid w:val="00A15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F79"/>
    <w:rPr>
      <w:rFonts w:ascii="Calibri" w:eastAsia="Calibri" w:hAnsi="Calibri" w:cs="Times New Roman"/>
      <w:lang w:val="en-US"/>
    </w:rPr>
  </w:style>
  <w:style w:type="paragraph" w:styleId="Footer">
    <w:name w:val="footer"/>
    <w:basedOn w:val="Normal"/>
    <w:link w:val="FooterChar"/>
    <w:uiPriority w:val="99"/>
    <w:unhideWhenUsed/>
    <w:rsid w:val="00A15F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F79"/>
    <w:rPr>
      <w:rFonts w:ascii="Calibri" w:eastAsia="Calibri" w:hAnsi="Calibri" w:cs="Times New Roman"/>
      <w:lang w:val="en-US"/>
    </w:rPr>
  </w:style>
  <w:style w:type="paragraph" w:customStyle="1" w:styleId="Akti">
    <w:name w:val="Akti"/>
    <w:link w:val="AktiChar"/>
    <w:rsid w:val="00A15F7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15F7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15F79"/>
    <w:rPr>
      <w:rFonts w:ascii="Garamond" w:eastAsia="MS Mincho" w:hAnsi="Garamond" w:cs="CG Times"/>
      <w:b/>
      <w:bCs/>
      <w:sz w:val="24"/>
      <w:lang w:val="en-GB"/>
    </w:rPr>
  </w:style>
  <w:style w:type="paragraph" w:customStyle="1" w:styleId="Paragrafi">
    <w:name w:val="Paragrafi"/>
    <w:link w:val="ParagrafiChar"/>
    <w:rsid w:val="00A15F7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5F79"/>
    <w:rPr>
      <w:rFonts w:ascii="Garamond" w:eastAsia="MS Mincho" w:hAnsi="Garamond" w:cs="CG Times"/>
      <w:sz w:val="24"/>
      <w:lang w:val="en-US"/>
    </w:rPr>
  </w:style>
  <w:style w:type="paragraph" w:customStyle="1" w:styleId="Titulli">
    <w:name w:val="Titulli"/>
    <w:next w:val="Normal"/>
    <w:link w:val="TitulliChar"/>
    <w:rsid w:val="00A15F7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15F79"/>
    <w:rPr>
      <w:rFonts w:ascii="Garamond" w:eastAsia="MS Mincho" w:hAnsi="Garamond" w:cs="CG Times"/>
      <w:b/>
      <w:bCs/>
      <w:caps/>
      <w:sz w:val="24"/>
      <w:lang w:val="en-GB"/>
    </w:rPr>
  </w:style>
  <w:style w:type="character" w:customStyle="1" w:styleId="AktiChar">
    <w:name w:val="Akti Char"/>
    <w:basedOn w:val="DefaultParagraphFont"/>
    <w:link w:val="Akti"/>
    <w:rsid w:val="00A15F79"/>
    <w:rPr>
      <w:rFonts w:ascii="Garamond" w:eastAsia="MS Mincho" w:hAnsi="Garamond" w:cs="CG Times"/>
      <w:b/>
      <w:bCs/>
      <w:caps/>
      <w:color w:val="000000"/>
      <w:sz w:val="24"/>
      <w:lang w:val="en-GB"/>
    </w:rPr>
  </w:style>
  <w:style w:type="paragraph" w:customStyle="1" w:styleId="NeniNr">
    <w:name w:val="Neni_Nr"/>
    <w:next w:val="Normal"/>
    <w:link w:val="NeniNrChar"/>
    <w:rsid w:val="00A15F7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5F7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5F79"/>
    <w:rPr>
      <w:rFonts w:ascii="Garamond" w:eastAsia="MS Mincho" w:hAnsi="Garamond" w:cs="CG Times"/>
      <w:sz w:val="24"/>
      <w:lang w:val="en-GB"/>
    </w:rPr>
  </w:style>
  <w:style w:type="paragraph" w:customStyle="1" w:styleId="Autoriteti">
    <w:name w:val="Autoriteti"/>
    <w:next w:val="Normal"/>
    <w:link w:val="AutoritetiChar"/>
    <w:rsid w:val="00A15F7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15F7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15F79"/>
    <w:rPr>
      <w:rFonts w:ascii="Garamond" w:eastAsia="MS Mincho" w:hAnsi="Garamond" w:cs="CG Times"/>
      <w:caps/>
      <w:sz w:val="24"/>
      <w:lang w:val="en-GB"/>
    </w:rPr>
  </w:style>
  <w:style w:type="character" w:customStyle="1" w:styleId="AutoritetiEmerChar">
    <w:name w:val="Autoriteti_Emer Char"/>
    <w:link w:val="AutoritetiEmer"/>
    <w:locked/>
    <w:rsid w:val="00A15F79"/>
    <w:rPr>
      <w:rFonts w:ascii="Garamond" w:eastAsia="MS Mincho" w:hAnsi="Garamond" w:cs="Times New Roman"/>
      <w:b/>
      <w:bCs/>
      <w:sz w:val="24"/>
      <w:lang w:val="en-GB"/>
    </w:rPr>
  </w:style>
  <w:style w:type="paragraph" w:customStyle="1" w:styleId="Titull-Titull">
    <w:name w:val="Titull-Titull"/>
    <w:basedOn w:val="Paragrafi"/>
    <w:qFormat/>
    <w:rsid w:val="00A15F79"/>
    <w:pPr>
      <w:ind w:firstLine="0"/>
      <w:jc w:val="center"/>
    </w:pPr>
    <w:rPr>
      <w:caps/>
      <w:szCs w:val="24"/>
    </w:rPr>
  </w:style>
  <w:style w:type="paragraph" w:customStyle="1" w:styleId="Vendosi">
    <w:name w:val="Vendosi"/>
    <w:basedOn w:val="Titull-Titull"/>
    <w:qFormat/>
    <w:rsid w:val="00A15F79"/>
  </w:style>
  <w:style w:type="paragraph" w:customStyle="1" w:styleId="Hapesira7">
    <w:name w:val="Hapesira 7"/>
    <w:basedOn w:val="Paragrafi"/>
    <w:qFormat/>
    <w:rsid w:val="00A15F79"/>
    <w:rPr>
      <w:sz w:val="14"/>
      <w:szCs w:val="24"/>
    </w:rPr>
  </w:style>
  <w:style w:type="paragraph" w:styleId="ListParagraph">
    <w:name w:val="List Paragraph"/>
    <w:aliases w:val="List Paragraph2"/>
    <w:basedOn w:val="Normal"/>
    <w:link w:val="ListParagraphChar"/>
    <w:uiPriority w:val="34"/>
    <w:qFormat/>
    <w:rsid w:val="00A15F7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15F79"/>
    <w:rPr>
      <w:rFonts w:ascii="Calibri" w:eastAsia="Times New Roman" w:hAnsi="Calibri" w:cs="Times New Roman"/>
      <w:lang w:val="en-US"/>
    </w:rPr>
  </w:style>
  <w:style w:type="paragraph" w:customStyle="1" w:styleId="Style1">
    <w:name w:val="Style1"/>
    <w:basedOn w:val="Akti"/>
    <w:qFormat/>
    <w:rsid w:val="00A15F79"/>
  </w:style>
  <w:style w:type="character" w:customStyle="1" w:styleId="Heading2Char1">
    <w:name w:val="Heading 2 Char1"/>
    <w:link w:val="Heading2"/>
    <w:uiPriority w:val="1"/>
    <w:locked/>
    <w:rsid w:val="00A15F79"/>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15F79"/>
    <w:rPr>
      <w:rFonts w:ascii="Cambria" w:eastAsia="MS Mincho" w:hAnsi="Cambria" w:cs="Cambria"/>
      <w:b/>
      <w:bCs/>
      <w:sz w:val="24"/>
      <w:szCs w:val="24"/>
      <w:lang w:val="en-US"/>
    </w:rPr>
  </w:style>
  <w:style w:type="paragraph" w:customStyle="1" w:styleId="ADDRESS">
    <w:name w:val="ADDRESS"/>
    <w:basedOn w:val="Normal"/>
    <w:rsid w:val="00A15F7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15F79"/>
    <w:pPr>
      <w:spacing w:after="0" w:line="240" w:lineRule="auto"/>
      <w:jc w:val="both"/>
    </w:pPr>
    <w:rPr>
      <w:rFonts w:ascii="CG Times" w:eastAsia="MS Mincho" w:hAnsi="CG Times" w:cs="CG Times"/>
      <w:sz w:val="21"/>
      <w:lang w:val="en-GB"/>
    </w:rPr>
  </w:style>
  <w:style w:type="paragraph" w:customStyle="1" w:styleId="AneksiNr">
    <w:name w:val="Aneksi_Nr"/>
    <w:next w:val="Normal"/>
    <w:rsid w:val="00A15F7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15F7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A15F7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A15F79"/>
    <w:rPr>
      <w:rFonts w:ascii="Arial" w:eastAsia="Times New Roman" w:hAnsi="Arial" w:cs="Arial"/>
      <w:color w:val="000000"/>
      <w:sz w:val="24"/>
      <w:szCs w:val="24"/>
      <w:lang w:val="en-US"/>
    </w:rPr>
  </w:style>
  <w:style w:type="paragraph" w:customStyle="1" w:styleId="BazLigjPropozues">
    <w:name w:val="Baz_Ligj_Propozues"/>
    <w:rsid w:val="00A15F7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15F7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15F79"/>
    <w:rPr>
      <w:rFonts w:ascii="Times New Roman" w:eastAsia="Times New Roman" w:hAnsi="Times New Roman" w:cs="Times New Roman"/>
      <w:caps/>
      <w:sz w:val="26"/>
      <w:szCs w:val="26"/>
      <w:lang w:val="en-GB"/>
    </w:rPr>
  </w:style>
  <w:style w:type="character" w:customStyle="1" w:styleId="apple-converted-space">
    <w:name w:val="apple-converted-space"/>
    <w:rsid w:val="00A15F79"/>
  </w:style>
  <w:style w:type="character" w:styleId="Hyperlink">
    <w:name w:val="Hyperlink"/>
    <w:uiPriority w:val="99"/>
    <w:unhideWhenUsed/>
    <w:rsid w:val="00A15F79"/>
    <w:rPr>
      <w:color w:val="0000FF"/>
      <w:u w:val="single"/>
    </w:rPr>
  </w:style>
  <w:style w:type="character" w:styleId="FollowedHyperlink">
    <w:name w:val="FollowedHyperlink"/>
    <w:uiPriority w:val="99"/>
    <w:unhideWhenUsed/>
    <w:rsid w:val="00A15F79"/>
    <w:rPr>
      <w:color w:val="800080"/>
      <w:u w:val="single"/>
    </w:rPr>
  </w:style>
  <w:style w:type="paragraph" w:customStyle="1" w:styleId="font5">
    <w:name w:val="font5"/>
    <w:basedOn w:val="Normal"/>
    <w:rsid w:val="00A15F7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15F7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15F7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15F7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15F7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15F7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15F7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15F7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15F7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15F7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15F7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15F7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15F7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15F7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15F7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15F7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15F7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15F7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15F7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15F7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15F7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15F7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15F7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15F7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15F7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15F7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15F7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15F7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15F7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15F7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15F7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15F7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15F7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15F7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15F7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15F7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15F7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15F79"/>
  </w:style>
  <w:style w:type="paragraph" w:customStyle="1" w:styleId="PjesaNr">
    <w:name w:val="Pjesa_Nr"/>
    <w:next w:val="Normal"/>
    <w:rsid w:val="00A15F7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15F7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15F7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15F7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15F79"/>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15F7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15F7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15F7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15F7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15F7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15F7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15F7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15F7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15F7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15F7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15F7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15F7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15F7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15F7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15F7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15F7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15F7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15F7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15F7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15F7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15F7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15F7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15F7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15F7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15F7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15F7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15F7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15F79"/>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15F79"/>
    <w:rPr>
      <w:b/>
      <w:bCs/>
    </w:rPr>
  </w:style>
  <w:style w:type="paragraph" w:customStyle="1" w:styleId="xl136">
    <w:name w:val="xl136"/>
    <w:basedOn w:val="Normal"/>
    <w:rsid w:val="00A15F7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15F7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15F7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15F7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15F7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15F7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15F7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15F7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15F7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15F7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15F7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15F7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15F7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15F7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15F7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15F7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15F7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15F7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15F7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15F79"/>
  </w:style>
  <w:style w:type="paragraph" w:styleId="Title">
    <w:name w:val="Title"/>
    <w:basedOn w:val="Heading1"/>
    <w:next w:val="Normal"/>
    <w:link w:val="TitleChar"/>
    <w:qFormat/>
    <w:rsid w:val="00A15F7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15F79"/>
    <w:rPr>
      <w:rFonts w:ascii="Calibri" w:eastAsia="Times New Roman" w:hAnsi="Calibri" w:cs="Arial"/>
      <w:b/>
      <w:caps/>
      <w:spacing w:val="10"/>
      <w:sz w:val="40"/>
      <w:szCs w:val="40"/>
    </w:rPr>
  </w:style>
  <w:style w:type="paragraph" w:customStyle="1" w:styleId="articlebody">
    <w:name w:val="articlebody"/>
    <w:basedOn w:val="Normal"/>
    <w:uiPriority w:val="99"/>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15F7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A15F7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15F7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15F7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15F79"/>
    <w:pPr>
      <w:spacing w:after="100"/>
      <w:ind w:left="660" w:firstLine="0"/>
      <w:jc w:val="left"/>
    </w:pPr>
    <w:rPr>
      <w:rFonts w:eastAsia="Times New Roman"/>
    </w:rPr>
  </w:style>
  <w:style w:type="paragraph" w:styleId="TOC5">
    <w:name w:val="toc 5"/>
    <w:basedOn w:val="Normal"/>
    <w:next w:val="Normal"/>
    <w:autoRedefine/>
    <w:unhideWhenUsed/>
    <w:rsid w:val="00A15F79"/>
    <w:pPr>
      <w:spacing w:after="100"/>
      <w:ind w:left="880" w:firstLine="0"/>
      <w:jc w:val="left"/>
    </w:pPr>
    <w:rPr>
      <w:rFonts w:eastAsia="Times New Roman"/>
    </w:rPr>
  </w:style>
  <w:style w:type="paragraph" w:styleId="TOC6">
    <w:name w:val="toc 6"/>
    <w:basedOn w:val="Normal"/>
    <w:next w:val="Normal"/>
    <w:autoRedefine/>
    <w:unhideWhenUsed/>
    <w:rsid w:val="00A15F79"/>
    <w:pPr>
      <w:spacing w:after="100"/>
      <w:ind w:left="1100" w:firstLine="0"/>
      <w:jc w:val="left"/>
    </w:pPr>
    <w:rPr>
      <w:rFonts w:eastAsia="Times New Roman"/>
    </w:rPr>
  </w:style>
  <w:style w:type="paragraph" w:styleId="TOC7">
    <w:name w:val="toc 7"/>
    <w:basedOn w:val="Normal"/>
    <w:next w:val="Normal"/>
    <w:autoRedefine/>
    <w:unhideWhenUsed/>
    <w:rsid w:val="00A15F79"/>
    <w:pPr>
      <w:spacing w:after="100"/>
      <w:ind w:left="1320" w:firstLine="0"/>
      <w:jc w:val="left"/>
    </w:pPr>
    <w:rPr>
      <w:rFonts w:eastAsia="Times New Roman"/>
    </w:rPr>
  </w:style>
  <w:style w:type="paragraph" w:styleId="TOC8">
    <w:name w:val="toc 8"/>
    <w:basedOn w:val="Normal"/>
    <w:next w:val="Normal"/>
    <w:autoRedefine/>
    <w:unhideWhenUsed/>
    <w:rsid w:val="00A15F79"/>
    <w:pPr>
      <w:spacing w:after="100"/>
      <w:ind w:left="1540" w:firstLine="0"/>
      <w:jc w:val="left"/>
    </w:pPr>
    <w:rPr>
      <w:rFonts w:eastAsia="Times New Roman"/>
    </w:rPr>
  </w:style>
  <w:style w:type="paragraph" w:styleId="TOC9">
    <w:name w:val="toc 9"/>
    <w:basedOn w:val="Normal"/>
    <w:next w:val="Normal"/>
    <w:autoRedefine/>
    <w:unhideWhenUsed/>
    <w:rsid w:val="00A15F79"/>
    <w:pPr>
      <w:spacing w:after="100"/>
      <w:ind w:left="1760" w:firstLine="0"/>
      <w:jc w:val="left"/>
    </w:pPr>
    <w:rPr>
      <w:rFonts w:eastAsia="Times New Roman"/>
    </w:rPr>
  </w:style>
  <w:style w:type="paragraph" w:styleId="BodyTextIndent">
    <w:name w:val="Body Text Indent"/>
    <w:basedOn w:val="Normal"/>
    <w:link w:val="BodyTextIndentChar"/>
    <w:unhideWhenUsed/>
    <w:rsid w:val="00A15F79"/>
    <w:pPr>
      <w:spacing w:after="120"/>
      <w:ind w:left="360"/>
    </w:pPr>
  </w:style>
  <w:style w:type="character" w:customStyle="1" w:styleId="BodyTextIndentChar">
    <w:name w:val="Body Text Indent Char"/>
    <w:basedOn w:val="DefaultParagraphFont"/>
    <w:link w:val="BodyTextIndent"/>
    <w:rsid w:val="00A15F79"/>
    <w:rPr>
      <w:rFonts w:ascii="Calibri" w:eastAsia="Calibri" w:hAnsi="Calibri" w:cs="Times New Roman"/>
      <w:lang w:val="en-US"/>
    </w:rPr>
  </w:style>
  <w:style w:type="paragraph" w:customStyle="1" w:styleId="numridata0">
    <w:name w:val="numridata"/>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15F7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15F7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15F79"/>
    <w:rPr>
      <w:rFonts w:ascii="Times New Roman" w:eastAsia="Times New Roman" w:hAnsi="Times New Roman" w:cs="Times New Roman"/>
      <w:sz w:val="16"/>
      <w:szCs w:val="16"/>
      <w:lang w:val="en-US"/>
    </w:rPr>
  </w:style>
  <w:style w:type="paragraph" w:customStyle="1" w:styleId="s32b251d">
    <w:name w:val="s32b251d"/>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15F79"/>
  </w:style>
  <w:style w:type="paragraph" w:customStyle="1" w:styleId="s30eec3f8">
    <w:name w:val="s30eec3f8"/>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15F79"/>
    <w:rPr>
      <w:sz w:val="24"/>
      <w:lang w:val="en-GB" w:eastAsia="fr-FR"/>
    </w:rPr>
  </w:style>
  <w:style w:type="paragraph" w:customStyle="1" w:styleId="JuPara">
    <w:name w:val="Ju_Para"/>
    <w:basedOn w:val="Normal"/>
    <w:link w:val="JuParaCar"/>
    <w:rsid w:val="00A15F7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15F7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15F7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15F7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15F79"/>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A15F79"/>
    <w:rPr>
      <w:vertAlign w:val="superscript"/>
    </w:rPr>
  </w:style>
  <w:style w:type="paragraph" w:customStyle="1" w:styleId="ju-005fpara">
    <w:name w:val="ju-005fpara"/>
    <w:basedOn w:val="Normal"/>
    <w:rsid w:val="00A15F7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15F79"/>
  </w:style>
  <w:style w:type="character" w:customStyle="1" w:styleId="s7d2086b4">
    <w:name w:val="s7d2086b4"/>
    <w:basedOn w:val="DefaultParagraphFont"/>
    <w:uiPriority w:val="99"/>
    <w:rsid w:val="00A15F79"/>
  </w:style>
  <w:style w:type="character" w:customStyle="1" w:styleId="hps">
    <w:name w:val="hps"/>
    <w:basedOn w:val="DefaultParagraphFont"/>
    <w:rsid w:val="00A15F79"/>
  </w:style>
  <w:style w:type="paragraph" w:customStyle="1" w:styleId="paragrafi0">
    <w:name w:val="paragrafi"/>
    <w:basedOn w:val="Normal"/>
    <w:rsid w:val="00A15F7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15F7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15F79"/>
    <w:rPr>
      <w:rFonts w:cs="Times New Roman"/>
    </w:rPr>
  </w:style>
  <w:style w:type="paragraph" w:customStyle="1" w:styleId="titulli0">
    <w:name w:val="titulli"/>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15F79"/>
  </w:style>
  <w:style w:type="paragraph" w:customStyle="1" w:styleId="akti0">
    <w:name w:val="akti"/>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15F79"/>
  </w:style>
  <w:style w:type="paragraph" w:customStyle="1" w:styleId="CM49">
    <w:name w:val="CM49"/>
    <w:basedOn w:val="Normal"/>
    <w:next w:val="Normal"/>
    <w:rsid w:val="00A15F7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15F7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15F7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15F79"/>
    <w:pPr>
      <w:widowControl w:val="0"/>
    </w:pPr>
    <w:rPr>
      <w:rFonts w:ascii="Helvetica" w:eastAsia="Times New Roman" w:hAnsi="Helvetica" w:cs="Helvetica"/>
      <w:lang w:val="sq-AL"/>
    </w:rPr>
  </w:style>
  <w:style w:type="paragraph" w:customStyle="1" w:styleId="CM57">
    <w:name w:val="CM57"/>
    <w:basedOn w:val="Normal"/>
    <w:next w:val="Normal"/>
    <w:rsid w:val="00A15F7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15F7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15F7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15F7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15F79"/>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15F79"/>
  </w:style>
  <w:style w:type="character" w:customStyle="1" w:styleId="StyleHeading6BoldChar">
    <w:name w:val="Style Heading 6 + Bold Char"/>
    <w:link w:val="StyleHeading6Bold"/>
    <w:rsid w:val="00A15F79"/>
    <w:rPr>
      <w:rFonts w:ascii="Cambria" w:eastAsia="MS Mincho" w:hAnsi="Cambria" w:cs="Cambria"/>
      <w:b/>
      <w:bCs/>
      <w:i/>
      <w:iCs/>
      <w:color w:val="7F7F7F"/>
      <w:sz w:val="24"/>
      <w:szCs w:val="24"/>
      <w:lang w:val="en-US"/>
    </w:rPr>
  </w:style>
  <w:style w:type="paragraph" w:customStyle="1" w:styleId="tableheaders">
    <w:name w:val="table headers"/>
    <w:rsid w:val="00A15F79"/>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15F79"/>
    <w:rPr>
      <w:b w:val="0"/>
    </w:rPr>
  </w:style>
  <w:style w:type="paragraph" w:styleId="PlainText">
    <w:name w:val="Plain Text"/>
    <w:basedOn w:val="Normal"/>
    <w:link w:val="PlainTextChar"/>
    <w:uiPriority w:val="99"/>
    <w:unhideWhenUsed/>
    <w:rsid w:val="00A15F7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15F79"/>
    <w:rPr>
      <w:rFonts w:ascii="Consolas" w:eastAsia="Calibri" w:hAnsi="Consolas" w:cs="Times New Roman"/>
      <w:sz w:val="21"/>
      <w:szCs w:val="21"/>
    </w:rPr>
  </w:style>
  <w:style w:type="paragraph" w:customStyle="1" w:styleId="StyleStyle1Bold">
    <w:name w:val="Style Style1 + Bold"/>
    <w:basedOn w:val="Style1"/>
    <w:rsid w:val="00A15F79"/>
  </w:style>
  <w:style w:type="paragraph" w:customStyle="1" w:styleId="CM1">
    <w:name w:val="CM1"/>
    <w:basedOn w:val="Default"/>
    <w:next w:val="Default"/>
    <w:rsid w:val="00A15F79"/>
    <w:rPr>
      <w:rFonts w:ascii="EUAlbertina" w:hAnsi="EUAlbertina"/>
      <w:color w:val="auto"/>
    </w:rPr>
  </w:style>
  <w:style w:type="paragraph" w:customStyle="1" w:styleId="CM4">
    <w:name w:val="CM4"/>
    <w:basedOn w:val="Normal"/>
    <w:next w:val="Normal"/>
    <w:rsid w:val="00A15F7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15F7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15F7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15F79"/>
    <w:rPr>
      <w:rFonts w:ascii="Tahoma" w:eastAsia="Times New Roman" w:hAnsi="Tahoma" w:cs="Times New Roman"/>
      <w:sz w:val="16"/>
      <w:szCs w:val="16"/>
    </w:rPr>
  </w:style>
  <w:style w:type="numbering" w:customStyle="1" w:styleId="NoList3">
    <w:name w:val="No List3"/>
    <w:next w:val="NoList"/>
    <w:semiHidden/>
    <w:rsid w:val="00A15F79"/>
  </w:style>
  <w:style w:type="numbering" w:customStyle="1" w:styleId="NoList4">
    <w:name w:val="No List4"/>
    <w:next w:val="NoList"/>
    <w:semiHidden/>
    <w:rsid w:val="00A15F79"/>
  </w:style>
  <w:style w:type="paragraph" w:customStyle="1" w:styleId="Point1">
    <w:name w:val="Point 1"/>
    <w:basedOn w:val="Normal"/>
    <w:link w:val="Point1Char"/>
    <w:rsid w:val="00A15F7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15F79"/>
    <w:rPr>
      <w:rFonts w:ascii="Calibri" w:eastAsia="Times New Roman" w:hAnsi="Calibri" w:cs="Times New Roman"/>
      <w:sz w:val="24"/>
      <w:szCs w:val="24"/>
      <w:lang w:val="en-GB" w:eastAsia="en-GB"/>
    </w:rPr>
  </w:style>
  <w:style w:type="character" w:customStyle="1" w:styleId="longtext">
    <w:name w:val="long_text"/>
    <w:rsid w:val="00A15F79"/>
    <w:rPr>
      <w:rFonts w:ascii="Comic Sans MS" w:hAnsi="Comic Sans MS"/>
      <w:b/>
      <w:sz w:val="96"/>
      <w:szCs w:val="24"/>
      <w:lang w:val="pl-PL" w:eastAsia="pl-PL" w:bidi="ar-SA"/>
    </w:rPr>
  </w:style>
  <w:style w:type="paragraph" w:customStyle="1" w:styleId="Text1">
    <w:name w:val="Text 1"/>
    <w:basedOn w:val="Normal"/>
    <w:link w:val="Text1Char"/>
    <w:rsid w:val="00A15F7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15F7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15F7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15F7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15F7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15F79"/>
  </w:style>
  <w:style w:type="character" w:customStyle="1" w:styleId="SectionTitleCharCharChar">
    <w:name w:val="SectionTitle Char Char Char"/>
    <w:link w:val="SectionTitleCharChar"/>
    <w:rsid w:val="00A15F7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15F79"/>
    <w:rPr>
      <w:rFonts w:ascii="Calibri" w:eastAsia="Times New Roman" w:hAnsi="Calibri" w:cs="Times New Roman"/>
      <w:b/>
      <w:bCs/>
      <w:smallCaps/>
      <w:sz w:val="28"/>
      <w:szCs w:val="28"/>
      <w:lang w:val="en-GB" w:eastAsia="en-GB"/>
    </w:rPr>
  </w:style>
  <w:style w:type="character" w:customStyle="1" w:styleId="Text1Char">
    <w:name w:val="Text 1 Char"/>
    <w:link w:val="Text1"/>
    <w:rsid w:val="00A15F79"/>
    <w:rPr>
      <w:rFonts w:ascii="Calibri" w:eastAsia="Times New Roman" w:hAnsi="Calibri" w:cs="Times New Roman"/>
      <w:sz w:val="24"/>
      <w:szCs w:val="24"/>
      <w:lang w:val="en-GB" w:eastAsia="en-GB"/>
    </w:rPr>
  </w:style>
  <w:style w:type="character" w:customStyle="1" w:styleId="Point1CharChar">
    <w:name w:val="Point 1 Char Char"/>
    <w:rsid w:val="00A15F79"/>
    <w:rPr>
      <w:sz w:val="24"/>
      <w:szCs w:val="24"/>
      <w:lang w:val="en-GB" w:eastAsia="en-GB" w:bidi="ar-SA"/>
    </w:rPr>
  </w:style>
  <w:style w:type="paragraph" w:customStyle="1" w:styleId="Point0">
    <w:name w:val="Point 0"/>
    <w:basedOn w:val="Normal"/>
    <w:rsid w:val="00A15F7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15F7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15F7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15F7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15F7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15F7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15F7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15F79"/>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15F7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15F79"/>
    <w:rPr>
      <w:rFonts w:ascii="CG Times" w:hAnsi="CG Times"/>
      <w:sz w:val="22"/>
      <w:lang w:val="en-US" w:eastAsia="en-US" w:bidi="ar-SA"/>
    </w:rPr>
  </w:style>
  <w:style w:type="paragraph" w:customStyle="1" w:styleId="SectionTitle">
    <w:name w:val="SectionTitle"/>
    <w:basedOn w:val="Normal"/>
    <w:next w:val="Heading1"/>
    <w:rsid w:val="00A15F7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15F79"/>
  </w:style>
  <w:style w:type="paragraph" w:styleId="TableofFigures">
    <w:name w:val="table of figures"/>
    <w:basedOn w:val="Normal"/>
    <w:next w:val="Normal"/>
    <w:rsid w:val="00A15F7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15F7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15F7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15F7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15F7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15F7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15F7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15F7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15F7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15F7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15F7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15F7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15F7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15F7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15F7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15F7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15F79"/>
    <w:pPr>
      <w:spacing w:after="0" w:line="360" w:lineRule="auto"/>
      <w:ind w:firstLine="0"/>
      <w:jc w:val="left"/>
    </w:pPr>
    <w:rPr>
      <w:rFonts w:ascii="Tahoma" w:eastAsia="Times New Roman" w:hAnsi="Tahoma"/>
      <w:lang w:val="de-AT" w:eastAsia="de-DE"/>
    </w:rPr>
  </w:style>
  <w:style w:type="paragraph" w:styleId="List">
    <w:name w:val="List"/>
    <w:basedOn w:val="Normal"/>
    <w:rsid w:val="00A15F7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15F7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15F7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15F7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15F7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15F7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15F7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15F7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15F7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15F7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15F7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15F7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15F7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15F79"/>
    <w:rPr>
      <w:sz w:val="16"/>
      <w:szCs w:val="16"/>
    </w:rPr>
  </w:style>
  <w:style w:type="paragraph" w:styleId="CommentText">
    <w:name w:val="annotation text"/>
    <w:aliases w:val=" Char"/>
    <w:basedOn w:val="Normal"/>
    <w:link w:val="CommentTextChar"/>
    <w:uiPriority w:val="99"/>
    <w:unhideWhenUsed/>
    <w:rsid w:val="00A15F7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15F79"/>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15F79"/>
    <w:rPr>
      <w:b/>
      <w:bCs/>
    </w:rPr>
  </w:style>
  <w:style w:type="character" w:customStyle="1" w:styleId="CommentSubjectChar">
    <w:name w:val="Comment Subject Char"/>
    <w:basedOn w:val="CommentTextChar"/>
    <w:link w:val="CommentSubject"/>
    <w:uiPriority w:val="99"/>
    <w:rsid w:val="00A15F79"/>
    <w:rPr>
      <w:rFonts w:ascii="Calibri" w:eastAsia="MS Mincho" w:hAnsi="Calibri" w:cs="Times New Roman"/>
      <w:b/>
      <w:bCs/>
      <w:sz w:val="20"/>
      <w:szCs w:val="20"/>
    </w:rPr>
  </w:style>
  <w:style w:type="paragraph" w:styleId="ListNumber4">
    <w:name w:val="List Number 4"/>
    <w:basedOn w:val="Normal"/>
    <w:rsid w:val="00A15F7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15F7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15F79"/>
  </w:style>
  <w:style w:type="paragraph" w:styleId="MacroText">
    <w:name w:val="macro"/>
    <w:link w:val="MacroTextChar"/>
    <w:semiHidden/>
    <w:rsid w:val="00A15F7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15F79"/>
    <w:rPr>
      <w:rFonts w:ascii="Courier New" w:eastAsia="Times New Roman" w:hAnsi="Courier New" w:cs="Times New Roman"/>
      <w:lang w:val="de-DE" w:eastAsia="de-DE"/>
    </w:rPr>
  </w:style>
  <w:style w:type="paragraph" w:styleId="NormalIndent">
    <w:name w:val="Normal Indent"/>
    <w:basedOn w:val="Normal"/>
    <w:link w:val="NormalIndentChar"/>
    <w:rsid w:val="00A15F7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15F7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15F7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15F79"/>
    <w:rPr>
      <w:rFonts w:ascii="Tahoma" w:hAnsi="Tahoma"/>
      <w:sz w:val="22"/>
    </w:rPr>
  </w:style>
  <w:style w:type="paragraph" w:styleId="BlockText">
    <w:name w:val="Block Text"/>
    <w:basedOn w:val="Normal"/>
    <w:rsid w:val="00A15F7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15F7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15F79"/>
    <w:rPr>
      <w:rFonts w:ascii="Tahoma" w:eastAsia="Times New Roman" w:hAnsi="Tahoma" w:cs="Times New Roman"/>
      <w:lang w:val="de-AT" w:eastAsia="de-DE"/>
    </w:rPr>
  </w:style>
  <w:style w:type="character" w:customStyle="1" w:styleId="Emphasis1">
    <w:name w:val="Emphasis1"/>
    <w:semiHidden/>
    <w:rsid w:val="00A15F79"/>
  </w:style>
  <w:style w:type="paragraph" w:styleId="NoteHeading">
    <w:name w:val="Note Heading"/>
    <w:basedOn w:val="Normal"/>
    <w:next w:val="Normal"/>
    <w:link w:val="NoteHeadingChar"/>
    <w:rsid w:val="00A15F7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15F79"/>
    <w:rPr>
      <w:rFonts w:ascii="Tahoma" w:eastAsia="Times New Roman" w:hAnsi="Tahoma" w:cs="Times New Roman"/>
      <w:lang w:val="de-AT" w:eastAsia="de-DE"/>
    </w:rPr>
  </w:style>
  <w:style w:type="paragraph" w:styleId="MessageHeader">
    <w:name w:val="Message Header"/>
    <w:basedOn w:val="Normal"/>
    <w:link w:val="MessageHeaderChar"/>
    <w:semiHidden/>
    <w:rsid w:val="00A15F7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15F7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15F7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15F7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15F79"/>
    <w:rPr>
      <w:rFonts w:ascii="Tahoma" w:eastAsia="Times New Roman" w:hAnsi="Tahoma" w:cs="Times New Roman"/>
      <w:sz w:val="20"/>
      <w:szCs w:val="20"/>
      <w:lang w:val="en-US"/>
    </w:rPr>
  </w:style>
  <w:style w:type="character" w:styleId="EndnoteReference">
    <w:name w:val="endnote reference"/>
    <w:uiPriority w:val="99"/>
    <w:semiHidden/>
    <w:unhideWhenUsed/>
    <w:rsid w:val="00A15F79"/>
    <w:rPr>
      <w:vertAlign w:val="superscript"/>
    </w:rPr>
  </w:style>
  <w:style w:type="paragraph" w:styleId="BodyTextFirstIndent2">
    <w:name w:val="Body Text First Indent 2"/>
    <w:basedOn w:val="BodyTextIndent"/>
    <w:link w:val="BodyTextFirstIndent2Char"/>
    <w:semiHidden/>
    <w:rsid w:val="00A15F7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15F79"/>
    <w:rPr>
      <w:rFonts w:ascii="Tahoma" w:eastAsia="Times New Roman" w:hAnsi="Tahoma" w:cs="Times New Roman"/>
      <w:lang w:val="de-AT" w:eastAsia="de-DE"/>
    </w:rPr>
  </w:style>
  <w:style w:type="numbering" w:styleId="111111">
    <w:name w:val="Outline List 2"/>
    <w:basedOn w:val="NoList"/>
    <w:semiHidden/>
    <w:rsid w:val="00A15F79"/>
    <w:pPr>
      <w:numPr>
        <w:numId w:val="14"/>
      </w:numPr>
    </w:pPr>
  </w:style>
  <w:style w:type="paragraph" w:customStyle="1" w:styleId="Zusatz2">
    <w:name w:val="Zusatz 2"/>
    <w:basedOn w:val="Normal"/>
    <w:next w:val="Normal"/>
    <w:semiHidden/>
    <w:rsid w:val="00A15F7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15F7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15F79"/>
    <w:pPr>
      <w:numPr>
        <w:numId w:val="15"/>
      </w:numPr>
    </w:pPr>
  </w:style>
  <w:style w:type="paragraph" w:styleId="Salutation">
    <w:name w:val="Salutation"/>
    <w:basedOn w:val="Normal"/>
    <w:next w:val="Normal"/>
    <w:link w:val="SalutationChar"/>
    <w:semiHidden/>
    <w:rsid w:val="00A15F7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15F79"/>
    <w:rPr>
      <w:rFonts w:ascii="Tahoma" w:eastAsia="Times New Roman" w:hAnsi="Tahoma" w:cs="Times New Roman"/>
      <w:lang w:val="de-AT" w:eastAsia="de-DE"/>
    </w:rPr>
  </w:style>
  <w:style w:type="numbering" w:styleId="ArticleSection">
    <w:name w:val="Outline List 3"/>
    <w:basedOn w:val="NoList"/>
    <w:semiHidden/>
    <w:rsid w:val="00A15F79"/>
    <w:pPr>
      <w:numPr>
        <w:numId w:val="16"/>
      </w:numPr>
    </w:pPr>
  </w:style>
  <w:style w:type="paragraph" w:styleId="Closing">
    <w:name w:val="Closing"/>
    <w:basedOn w:val="Normal"/>
    <w:link w:val="ClosingChar"/>
    <w:semiHidden/>
    <w:rsid w:val="00A15F7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15F79"/>
    <w:rPr>
      <w:rFonts w:ascii="Tahoma" w:eastAsia="Times New Roman" w:hAnsi="Tahoma" w:cs="Times New Roman"/>
      <w:lang w:val="de-AT" w:eastAsia="de-DE"/>
    </w:rPr>
  </w:style>
  <w:style w:type="character" w:styleId="Emphasis">
    <w:name w:val="Emphasis"/>
    <w:uiPriority w:val="20"/>
    <w:qFormat/>
    <w:rsid w:val="00A15F79"/>
    <w:rPr>
      <w:i/>
      <w:iCs/>
    </w:rPr>
  </w:style>
  <w:style w:type="paragraph" w:styleId="HTMLAddress">
    <w:name w:val="HTML Address"/>
    <w:basedOn w:val="Normal"/>
    <w:link w:val="HTMLAddressChar"/>
    <w:semiHidden/>
    <w:rsid w:val="00A15F7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15F79"/>
    <w:rPr>
      <w:rFonts w:ascii="Tahoma" w:eastAsia="Times New Roman" w:hAnsi="Tahoma" w:cs="Times New Roman"/>
      <w:i/>
      <w:iCs/>
      <w:lang w:val="de-AT" w:eastAsia="de-DE"/>
    </w:rPr>
  </w:style>
  <w:style w:type="character" w:styleId="HTMLAcronym">
    <w:name w:val="HTML Acronym"/>
    <w:semiHidden/>
    <w:rsid w:val="00A15F79"/>
  </w:style>
  <w:style w:type="character" w:styleId="HTMLSample">
    <w:name w:val="HTML Sample"/>
    <w:semiHidden/>
    <w:rsid w:val="00A15F79"/>
    <w:rPr>
      <w:rFonts w:ascii="Courier New" w:hAnsi="Courier New" w:cs="Courier New"/>
    </w:rPr>
  </w:style>
  <w:style w:type="character" w:styleId="HTMLCode">
    <w:name w:val="HTML Code"/>
    <w:semiHidden/>
    <w:rsid w:val="00A15F79"/>
    <w:rPr>
      <w:rFonts w:ascii="Courier New" w:hAnsi="Courier New" w:cs="Courier New"/>
      <w:sz w:val="20"/>
      <w:szCs w:val="20"/>
    </w:rPr>
  </w:style>
  <w:style w:type="character" w:styleId="HTMLDefinition">
    <w:name w:val="HTML Definition"/>
    <w:semiHidden/>
    <w:rsid w:val="00A15F79"/>
    <w:rPr>
      <w:i/>
      <w:iCs/>
    </w:rPr>
  </w:style>
  <w:style w:type="character" w:styleId="HTMLTypewriter">
    <w:name w:val="HTML Typewriter"/>
    <w:semiHidden/>
    <w:rsid w:val="00A15F79"/>
    <w:rPr>
      <w:rFonts w:ascii="Courier New" w:hAnsi="Courier New" w:cs="Courier New"/>
      <w:sz w:val="20"/>
      <w:szCs w:val="20"/>
    </w:rPr>
  </w:style>
  <w:style w:type="character" w:styleId="HTMLKeyboard">
    <w:name w:val="HTML Keyboard"/>
    <w:semiHidden/>
    <w:rsid w:val="00A15F79"/>
    <w:rPr>
      <w:rFonts w:ascii="Courier New" w:hAnsi="Courier New" w:cs="Courier New"/>
      <w:sz w:val="20"/>
      <w:szCs w:val="20"/>
    </w:rPr>
  </w:style>
  <w:style w:type="character" w:styleId="HTMLVariable">
    <w:name w:val="HTML Variable"/>
    <w:semiHidden/>
    <w:rsid w:val="00A15F79"/>
    <w:rPr>
      <w:i/>
      <w:iCs/>
    </w:rPr>
  </w:style>
  <w:style w:type="paragraph" w:styleId="HTMLPreformatted">
    <w:name w:val="HTML Preformatted"/>
    <w:basedOn w:val="Normal"/>
    <w:link w:val="HTMLPreformattedChar"/>
    <w:semiHidden/>
    <w:rsid w:val="00A15F7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15F79"/>
    <w:rPr>
      <w:rFonts w:ascii="Courier New" w:eastAsia="Times New Roman" w:hAnsi="Courier New" w:cs="Times New Roman"/>
      <w:sz w:val="20"/>
      <w:lang w:val="de-AT" w:eastAsia="de-DE"/>
    </w:rPr>
  </w:style>
  <w:style w:type="character" w:styleId="HTMLCite">
    <w:name w:val="HTML Cite"/>
    <w:semiHidden/>
    <w:rsid w:val="00A15F79"/>
    <w:rPr>
      <w:i/>
      <w:iCs/>
    </w:rPr>
  </w:style>
  <w:style w:type="table" w:styleId="Table3Deffects1">
    <w:name w:val="Table 3D effects 1"/>
    <w:basedOn w:val="TableNormal"/>
    <w:semiHidden/>
    <w:rsid w:val="00A15F79"/>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15F79"/>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15F79"/>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15F7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15F79"/>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15F7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15F79"/>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15F7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15F79"/>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15F79"/>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15F7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15F79"/>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15F7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15F79"/>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15F7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15F79"/>
    <w:rPr>
      <w:rFonts w:ascii="Tahoma" w:eastAsia="Times New Roman" w:hAnsi="Tahoma" w:cs="Times New Roman"/>
      <w:lang w:val="de-AT" w:eastAsia="de-DE"/>
    </w:rPr>
  </w:style>
  <w:style w:type="paragraph" w:styleId="E-mailSignature">
    <w:name w:val="E-mail Signature"/>
    <w:basedOn w:val="Normal"/>
    <w:link w:val="E-mailSignatureChar"/>
    <w:rsid w:val="00A15F7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15F79"/>
    <w:rPr>
      <w:rFonts w:ascii="Tahoma" w:eastAsia="Times New Roman" w:hAnsi="Tahoma" w:cs="Times New Roman"/>
      <w:lang w:val="de-AT" w:eastAsia="de-DE"/>
    </w:rPr>
  </w:style>
  <w:style w:type="paragraph" w:styleId="BodyText2">
    <w:name w:val="Body Text 2"/>
    <w:basedOn w:val="Normal"/>
    <w:link w:val="BodyText2Char"/>
    <w:rsid w:val="00A15F7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15F79"/>
    <w:rPr>
      <w:rFonts w:ascii="Tahoma" w:eastAsia="Times New Roman" w:hAnsi="Tahoma" w:cs="Times New Roman"/>
      <w:lang w:val="de-AT" w:eastAsia="de-DE"/>
    </w:rPr>
  </w:style>
  <w:style w:type="paragraph" w:styleId="BodyTextIndent2">
    <w:name w:val="Body Text Indent 2"/>
    <w:basedOn w:val="Normal"/>
    <w:link w:val="BodyTextIndent2Char"/>
    <w:rsid w:val="00A15F7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15F79"/>
    <w:rPr>
      <w:rFonts w:ascii="Tahoma" w:eastAsia="Times New Roman" w:hAnsi="Tahoma" w:cs="Times New Roman"/>
      <w:lang w:val="de-AT" w:eastAsia="de-DE"/>
    </w:rPr>
  </w:style>
  <w:style w:type="paragraph" w:styleId="BodyTextIndent3">
    <w:name w:val="Body Text Indent 3"/>
    <w:basedOn w:val="Normal"/>
    <w:link w:val="BodyTextIndent3Char"/>
    <w:rsid w:val="00A15F7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15F7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15F7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15F7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15F7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15F7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15F79"/>
    <w:rPr>
      <w:rFonts w:ascii="CG Times" w:eastAsia="Times New Roman" w:hAnsi="CG Times" w:cs="Times New Roman"/>
      <w:b/>
      <w:szCs w:val="24"/>
      <w:lang w:val="en-US"/>
    </w:rPr>
  </w:style>
  <w:style w:type="character" w:customStyle="1" w:styleId="SubtitleChar1">
    <w:name w:val="Subtitle Char1"/>
    <w:locked/>
    <w:rsid w:val="00A15F79"/>
    <w:rPr>
      <w:rFonts w:ascii="Cambria" w:hAnsi="Cambria"/>
      <w:sz w:val="24"/>
      <w:szCs w:val="24"/>
    </w:rPr>
  </w:style>
  <w:style w:type="paragraph" w:customStyle="1" w:styleId="Char1">
    <w:name w:val="Char1"/>
    <w:basedOn w:val="Normal"/>
    <w:rsid w:val="00A15F7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15F79"/>
    <w:rPr>
      <w:rFonts w:ascii="Tahoma" w:hAnsi="Tahoma" w:cs="Tahoma"/>
      <w:i/>
      <w:iCs/>
      <w:sz w:val="22"/>
      <w:szCs w:val="22"/>
      <w:lang w:val="de-AT" w:eastAsia="de-DE" w:bidi="ar-SA"/>
    </w:rPr>
  </w:style>
  <w:style w:type="character" w:customStyle="1" w:styleId="CharChar36">
    <w:name w:val="Char Char36"/>
    <w:locked/>
    <w:rsid w:val="00A15F79"/>
    <w:rPr>
      <w:rFonts w:ascii="Arial" w:hAnsi="Arial" w:cs="Arial"/>
      <w:b/>
      <w:bCs/>
      <w:kern w:val="32"/>
      <w:sz w:val="32"/>
      <w:szCs w:val="32"/>
      <w:lang w:val="sq-AL" w:eastAsia="en-US" w:bidi="ar-SA"/>
    </w:rPr>
  </w:style>
  <w:style w:type="character" w:customStyle="1" w:styleId="CharChar35">
    <w:name w:val="Char Char35"/>
    <w:locked/>
    <w:rsid w:val="00A15F79"/>
    <w:rPr>
      <w:rFonts w:ascii="Arial" w:hAnsi="Arial" w:cs="Arial"/>
      <w:b/>
      <w:bCs/>
      <w:i/>
      <w:iCs/>
      <w:sz w:val="28"/>
      <w:szCs w:val="28"/>
      <w:lang w:val="sq-AL" w:eastAsia="en-US" w:bidi="ar-SA"/>
    </w:rPr>
  </w:style>
  <w:style w:type="character" w:customStyle="1" w:styleId="CharChar34">
    <w:name w:val="Char Char34"/>
    <w:locked/>
    <w:rsid w:val="00A15F79"/>
    <w:rPr>
      <w:rFonts w:ascii="Tahoma" w:hAnsi="Tahoma"/>
      <w:b/>
      <w:kern w:val="28"/>
      <w:sz w:val="24"/>
      <w:szCs w:val="28"/>
      <w:lang w:val="de-AT" w:eastAsia="de-DE" w:bidi="ar-SA"/>
    </w:rPr>
  </w:style>
  <w:style w:type="character" w:customStyle="1" w:styleId="CharChar33">
    <w:name w:val="Char Char33"/>
    <w:locked/>
    <w:rsid w:val="00A15F79"/>
    <w:rPr>
      <w:rFonts w:ascii="Tahoma" w:hAnsi="Tahoma"/>
      <w:b/>
      <w:i/>
      <w:kern w:val="28"/>
      <w:sz w:val="22"/>
      <w:szCs w:val="22"/>
      <w:lang w:val="de-AT" w:eastAsia="de-DE" w:bidi="ar-SA"/>
    </w:rPr>
  </w:style>
  <w:style w:type="character" w:customStyle="1" w:styleId="CharChar32">
    <w:name w:val="Char Char32"/>
    <w:locked/>
    <w:rsid w:val="00A15F79"/>
    <w:rPr>
      <w:rFonts w:ascii="Tahoma" w:hAnsi="Tahoma"/>
      <w:b/>
      <w:i/>
      <w:kern w:val="28"/>
      <w:sz w:val="22"/>
      <w:szCs w:val="22"/>
      <w:lang w:val="de-AT" w:eastAsia="de-DE" w:bidi="ar-SA"/>
    </w:rPr>
  </w:style>
  <w:style w:type="character" w:customStyle="1" w:styleId="CharChar31">
    <w:name w:val="Char Char31"/>
    <w:locked/>
    <w:rsid w:val="00A15F79"/>
    <w:rPr>
      <w:rFonts w:ascii="Tahoma" w:hAnsi="Tahoma"/>
      <w:b/>
      <w:i/>
      <w:kern w:val="28"/>
      <w:sz w:val="22"/>
      <w:szCs w:val="22"/>
      <w:lang w:val="de-AT" w:eastAsia="de-DE" w:bidi="ar-SA"/>
    </w:rPr>
  </w:style>
  <w:style w:type="character" w:customStyle="1" w:styleId="CharChar10">
    <w:name w:val="Char Char10"/>
    <w:semiHidden/>
    <w:locked/>
    <w:rsid w:val="00A15F79"/>
    <w:rPr>
      <w:rFonts w:ascii="Courier New" w:hAnsi="Courier New" w:cs="Courier New"/>
      <w:szCs w:val="22"/>
      <w:lang w:val="de-AT" w:eastAsia="de-DE" w:bidi="ar-SA"/>
    </w:rPr>
  </w:style>
  <w:style w:type="character" w:customStyle="1" w:styleId="CharChar30">
    <w:name w:val="Char Char30"/>
    <w:locked/>
    <w:rsid w:val="00A15F79"/>
    <w:rPr>
      <w:rFonts w:ascii="Tahoma" w:hAnsi="Tahoma"/>
      <w:b/>
      <w:i/>
      <w:kern w:val="28"/>
      <w:sz w:val="22"/>
      <w:szCs w:val="22"/>
      <w:lang w:val="de-AT" w:eastAsia="de-DE" w:bidi="ar-SA"/>
    </w:rPr>
  </w:style>
  <w:style w:type="character" w:customStyle="1" w:styleId="CharChar29">
    <w:name w:val="Char Char29"/>
    <w:locked/>
    <w:rsid w:val="00A15F79"/>
    <w:rPr>
      <w:rFonts w:ascii="Tahoma" w:hAnsi="Tahoma"/>
      <w:b/>
      <w:i/>
      <w:kern w:val="28"/>
      <w:sz w:val="22"/>
      <w:szCs w:val="22"/>
      <w:lang w:val="de-AT" w:eastAsia="de-DE" w:bidi="ar-SA"/>
    </w:rPr>
  </w:style>
  <w:style w:type="character" w:customStyle="1" w:styleId="CharChar28">
    <w:name w:val="Char Char28"/>
    <w:locked/>
    <w:rsid w:val="00A15F79"/>
    <w:rPr>
      <w:rFonts w:ascii="Tahoma" w:hAnsi="Tahoma"/>
      <w:b/>
      <w:i/>
      <w:kern w:val="28"/>
      <w:sz w:val="22"/>
      <w:szCs w:val="22"/>
      <w:lang w:val="de-AT" w:eastAsia="de-DE" w:bidi="ar-SA"/>
    </w:rPr>
  </w:style>
  <w:style w:type="character" w:customStyle="1" w:styleId="CharChar27">
    <w:name w:val="Char Char27"/>
    <w:locked/>
    <w:rsid w:val="00A15F79"/>
    <w:rPr>
      <w:rFonts w:ascii="Calibri" w:eastAsia="Calibri" w:hAnsi="Calibri"/>
      <w:lang w:val="sq-AL" w:eastAsia="en-US" w:bidi="ar-SA"/>
    </w:rPr>
  </w:style>
  <w:style w:type="character" w:customStyle="1" w:styleId="CharChar24">
    <w:name w:val="Char Char24"/>
    <w:locked/>
    <w:rsid w:val="00A15F79"/>
    <w:rPr>
      <w:rFonts w:ascii="Tahoma" w:hAnsi="Tahoma" w:cs="Tahoma"/>
      <w:sz w:val="22"/>
      <w:szCs w:val="22"/>
      <w:lang w:val="de-AT" w:eastAsia="de-DE" w:bidi="ar-SA"/>
    </w:rPr>
  </w:style>
  <w:style w:type="character" w:customStyle="1" w:styleId="CharChar23">
    <w:name w:val="Char Char23"/>
    <w:locked/>
    <w:rsid w:val="00A15F79"/>
    <w:rPr>
      <w:rFonts w:ascii="Tahoma" w:hAnsi="Tahoma" w:cs="Tahoma"/>
      <w:sz w:val="22"/>
      <w:szCs w:val="22"/>
      <w:lang w:val="de-AT" w:eastAsia="de-DE" w:bidi="ar-SA"/>
    </w:rPr>
  </w:style>
  <w:style w:type="character" w:customStyle="1" w:styleId="CharChar22">
    <w:name w:val="Char Char22"/>
    <w:semiHidden/>
    <w:locked/>
    <w:rsid w:val="00A15F79"/>
    <w:rPr>
      <w:rFonts w:ascii="Courier New" w:hAnsi="Courier New" w:cs="Courier New"/>
      <w:sz w:val="22"/>
      <w:szCs w:val="22"/>
      <w:lang w:val="de-DE" w:eastAsia="de-DE" w:bidi="ar-SA"/>
    </w:rPr>
  </w:style>
  <w:style w:type="character" w:customStyle="1" w:styleId="CharChar21">
    <w:name w:val="Char Char21"/>
    <w:locked/>
    <w:rsid w:val="00A15F79"/>
    <w:rPr>
      <w:rFonts w:ascii="Tahoma" w:hAnsi="Tahoma" w:cs="Tahoma"/>
      <w:b/>
      <w:kern w:val="28"/>
      <w:sz w:val="36"/>
      <w:szCs w:val="36"/>
      <w:lang w:val="de-AT" w:eastAsia="de-DE" w:bidi="ar-SA"/>
    </w:rPr>
  </w:style>
  <w:style w:type="character" w:customStyle="1" w:styleId="CharChar12">
    <w:name w:val="Char Char12"/>
    <w:semiHidden/>
    <w:locked/>
    <w:rsid w:val="00A15F79"/>
    <w:rPr>
      <w:rFonts w:ascii="Tahoma" w:hAnsi="Tahoma" w:cs="Tahoma"/>
      <w:sz w:val="22"/>
      <w:szCs w:val="22"/>
      <w:lang w:val="de-AT" w:eastAsia="de-DE" w:bidi="ar-SA"/>
    </w:rPr>
  </w:style>
  <w:style w:type="character" w:customStyle="1" w:styleId="CharChar9">
    <w:name w:val="Char Char9"/>
    <w:semiHidden/>
    <w:locked/>
    <w:rsid w:val="00A15F79"/>
    <w:rPr>
      <w:rFonts w:ascii="Tahoma" w:hAnsi="Tahoma" w:cs="Tahoma"/>
      <w:sz w:val="22"/>
      <w:szCs w:val="22"/>
      <w:lang w:val="de-AT" w:eastAsia="de-DE" w:bidi="ar-SA"/>
    </w:rPr>
  </w:style>
  <w:style w:type="character" w:customStyle="1" w:styleId="CharChar25">
    <w:name w:val="Char Char25"/>
    <w:semiHidden/>
    <w:locked/>
    <w:rsid w:val="00A15F79"/>
    <w:rPr>
      <w:rFonts w:ascii="Tahoma" w:hAnsi="Tahoma" w:cs="Tahoma"/>
      <w:sz w:val="22"/>
      <w:szCs w:val="22"/>
      <w:lang w:val="de-AT" w:eastAsia="de-DE" w:bidi="ar-SA"/>
    </w:rPr>
  </w:style>
  <w:style w:type="character" w:customStyle="1" w:styleId="CharChar15">
    <w:name w:val="Char Char15"/>
    <w:semiHidden/>
    <w:locked/>
    <w:rsid w:val="00A15F79"/>
    <w:rPr>
      <w:rFonts w:ascii="Tahoma" w:hAnsi="Tahoma" w:cs="Tahoma"/>
      <w:sz w:val="22"/>
      <w:szCs w:val="22"/>
      <w:lang w:val="de-AT" w:eastAsia="de-DE" w:bidi="ar-SA"/>
    </w:rPr>
  </w:style>
  <w:style w:type="character" w:customStyle="1" w:styleId="CharChar16">
    <w:name w:val="Char Char16"/>
    <w:semiHidden/>
    <w:locked/>
    <w:rsid w:val="00A15F79"/>
    <w:rPr>
      <w:rFonts w:ascii="Tahoma" w:hAnsi="Tahoma" w:cs="Arial"/>
      <w:sz w:val="24"/>
      <w:szCs w:val="24"/>
      <w:lang w:val="de-AT" w:eastAsia="de-DE" w:bidi="ar-SA"/>
    </w:rPr>
  </w:style>
  <w:style w:type="character" w:customStyle="1" w:styleId="CharChar20">
    <w:name w:val="Char Char20"/>
    <w:locked/>
    <w:rsid w:val="00A15F79"/>
    <w:rPr>
      <w:rFonts w:ascii="Tahoma" w:hAnsi="Tahoma" w:cs="Tahoma"/>
      <w:b/>
      <w:kern w:val="28"/>
      <w:sz w:val="32"/>
      <w:szCs w:val="36"/>
      <w:lang w:val="de-AT" w:eastAsia="de-DE" w:bidi="ar-SA"/>
    </w:rPr>
  </w:style>
  <w:style w:type="character" w:customStyle="1" w:styleId="CharChar13">
    <w:name w:val="Char Char13"/>
    <w:semiHidden/>
    <w:locked/>
    <w:rsid w:val="00A15F79"/>
    <w:rPr>
      <w:rFonts w:ascii="Tahoma" w:hAnsi="Tahoma" w:cs="Tahoma"/>
      <w:sz w:val="22"/>
      <w:szCs w:val="22"/>
      <w:lang w:val="de-AT" w:eastAsia="de-DE" w:bidi="ar-SA"/>
    </w:rPr>
  </w:style>
  <w:style w:type="character" w:customStyle="1" w:styleId="CharChar19">
    <w:name w:val="Char Char19"/>
    <w:semiHidden/>
    <w:locked/>
    <w:rsid w:val="00A15F79"/>
    <w:rPr>
      <w:rFonts w:ascii="Tahoma" w:hAnsi="Tahoma" w:cs="Tahoma"/>
      <w:sz w:val="22"/>
      <w:szCs w:val="22"/>
      <w:lang w:val="de-AT" w:eastAsia="de-DE" w:bidi="ar-SA"/>
    </w:rPr>
  </w:style>
  <w:style w:type="character" w:customStyle="1" w:styleId="CharChar3">
    <w:name w:val="Char Char3"/>
    <w:semiHidden/>
    <w:locked/>
    <w:rsid w:val="00A15F79"/>
  </w:style>
  <w:style w:type="character" w:customStyle="1" w:styleId="CharChar14">
    <w:name w:val="Char Char14"/>
    <w:semiHidden/>
    <w:locked/>
    <w:rsid w:val="00A15F79"/>
  </w:style>
  <w:style w:type="character" w:customStyle="1" w:styleId="CharChar17">
    <w:name w:val="Char Char17"/>
    <w:locked/>
    <w:rsid w:val="00A15F79"/>
    <w:rPr>
      <w:rFonts w:ascii="Tahoma" w:hAnsi="Tahoma" w:cs="Tahoma"/>
      <w:sz w:val="22"/>
      <w:szCs w:val="22"/>
      <w:lang w:val="de-AT" w:eastAsia="de-DE" w:bidi="ar-SA"/>
    </w:rPr>
  </w:style>
  <w:style w:type="character" w:customStyle="1" w:styleId="CharChar7">
    <w:name w:val="Char Char7"/>
    <w:semiHidden/>
    <w:locked/>
    <w:rsid w:val="00A15F79"/>
    <w:rPr>
      <w:rFonts w:ascii="Tahoma" w:hAnsi="Tahoma" w:cs="Tahoma"/>
      <w:sz w:val="22"/>
      <w:szCs w:val="22"/>
      <w:lang w:val="de-AT" w:eastAsia="de-DE" w:bidi="ar-SA"/>
    </w:rPr>
  </w:style>
  <w:style w:type="character" w:customStyle="1" w:styleId="CharChar6">
    <w:name w:val="Char Char6"/>
    <w:semiHidden/>
    <w:locked/>
    <w:rsid w:val="00A15F79"/>
    <w:rPr>
      <w:rFonts w:ascii="Tahoma" w:hAnsi="Tahoma" w:cs="Tahoma"/>
      <w:sz w:val="16"/>
      <w:szCs w:val="16"/>
      <w:lang w:val="de-AT" w:eastAsia="de-DE" w:bidi="ar-SA"/>
    </w:rPr>
  </w:style>
  <w:style w:type="character" w:customStyle="1" w:styleId="CharChar5">
    <w:name w:val="Char Char5"/>
    <w:semiHidden/>
    <w:locked/>
    <w:rsid w:val="00A15F79"/>
    <w:rPr>
      <w:rFonts w:ascii="Tahoma" w:hAnsi="Tahoma" w:cs="Tahoma"/>
      <w:sz w:val="22"/>
      <w:szCs w:val="22"/>
      <w:lang w:val="de-AT" w:eastAsia="de-DE" w:bidi="ar-SA"/>
    </w:rPr>
  </w:style>
  <w:style w:type="character" w:customStyle="1" w:styleId="CharChar4">
    <w:name w:val="Char Char4"/>
    <w:semiHidden/>
    <w:locked/>
    <w:rsid w:val="00A15F79"/>
    <w:rPr>
      <w:rFonts w:ascii="Tahoma" w:hAnsi="Tahoma" w:cs="Tahoma"/>
      <w:sz w:val="16"/>
      <w:szCs w:val="16"/>
      <w:lang w:val="de-AT" w:eastAsia="de-DE" w:bidi="ar-SA"/>
    </w:rPr>
  </w:style>
  <w:style w:type="character" w:customStyle="1" w:styleId="CharChar18">
    <w:name w:val="Char Char18"/>
    <w:semiHidden/>
    <w:locked/>
    <w:rsid w:val="00A15F79"/>
    <w:rPr>
      <w:rFonts w:ascii="Tahoma" w:hAnsi="Tahoma" w:cs="Tahoma"/>
      <w:sz w:val="22"/>
      <w:szCs w:val="22"/>
      <w:lang w:val="de-AT" w:eastAsia="de-DE" w:bidi="ar-SA"/>
    </w:rPr>
  </w:style>
  <w:style w:type="character" w:customStyle="1" w:styleId="CharChar8">
    <w:name w:val="Char Char8"/>
    <w:locked/>
    <w:rsid w:val="00A15F79"/>
    <w:rPr>
      <w:rFonts w:ascii="Tahoma" w:hAnsi="Tahoma" w:cs="Tahoma"/>
      <w:sz w:val="22"/>
      <w:szCs w:val="22"/>
      <w:lang w:val="de-AT" w:eastAsia="de-DE" w:bidi="ar-SA"/>
    </w:rPr>
  </w:style>
  <w:style w:type="character" w:customStyle="1" w:styleId="CharChar2">
    <w:name w:val="Char Char2"/>
    <w:locked/>
    <w:rsid w:val="00A15F79"/>
    <w:rPr>
      <w:rFonts w:ascii="Calibri" w:eastAsia="Calibri" w:hAnsi="Calibri" w:cs="Times New Roman"/>
      <w:b/>
      <w:bCs/>
      <w:sz w:val="20"/>
      <w:szCs w:val="20"/>
      <w:lang w:val="sq-AL" w:eastAsia="en-US" w:bidi="ar-SA"/>
    </w:rPr>
  </w:style>
  <w:style w:type="character" w:customStyle="1" w:styleId="CharChar26">
    <w:name w:val="Char Char26"/>
    <w:semiHidden/>
    <w:locked/>
    <w:rsid w:val="00A15F79"/>
    <w:rPr>
      <w:rFonts w:ascii="Tahoma" w:hAnsi="Tahoma" w:cs="Tahoma"/>
      <w:sz w:val="16"/>
      <w:szCs w:val="16"/>
      <w:lang w:val="sq-AL" w:eastAsia="en-US" w:bidi="ar-SA"/>
    </w:rPr>
  </w:style>
  <w:style w:type="character" w:customStyle="1" w:styleId="CommentTextChar11">
    <w:name w:val="Comment Text Char11"/>
    <w:aliases w:val="Char Char37"/>
    <w:semiHidden/>
    <w:rsid w:val="00A15F79"/>
    <w:rPr>
      <w:rFonts w:ascii="Calibri" w:hAnsi="Calibri" w:hint="default"/>
      <w:lang w:val="sq-AL"/>
    </w:rPr>
  </w:style>
  <w:style w:type="character" w:customStyle="1" w:styleId="NormalIndentChar">
    <w:name w:val="Normal Indent Char"/>
    <w:link w:val="NormalIndent"/>
    <w:rsid w:val="00A15F7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15F7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15F79"/>
    <w:pPr>
      <w:tabs>
        <w:tab w:val="num" w:pos="360"/>
        <w:tab w:val="num" w:pos="1935"/>
        <w:tab w:val="num" w:pos="2563"/>
        <w:tab w:val="num" w:pos="3474"/>
      </w:tabs>
      <w:ind w:left="1935" w:hanging="360"/>
      <w:outlineLvl w:val="6"/>
    </w:pPr>
  </w:style>
  <w:style w:type="character" w:customStyle="1" w:styleId="AODefHeadChar">
    <w:name w:val="AODefHead Char"/>
    <w:link w:val="AODefHead"/>
    <w:rsid w:val="00A15F79"/>
    <w:rPr>
      <w:rFonts w:ascii="Times New Roman" w:eastAsia="Times New Roman" w:hAnsi="Times New Roman" w:cs="Times New Roman"/>
      <w:szCs w:val="20"/>
      <w:lang w:eastAsia="sq-AL" w:bidi="sq-AL"/>
    </w:rPr>
  </w:style>
  <w:style w:type="paragraph" w:customStyle="1" w:styleId="PARA">
    <w:name w:val="PARA"/>
    <w:basedOn w:val="Normal"/>
    <w:locked/>
    <w:rsid w:val="00A15F7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15F7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15F79"/>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15F7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15F79"/>
    <w:rPr>
      <w:rFonts w:ascii="Arial" w:eastAsia="Times New Roman" w:hAnsi="Arial" w:cs="Times New Roman"/>
      <w:sz w:val="20"/>
      <w:szCs w:val="20"/>
      <w:lang w:eastAsia="sq-AL" w:bidi="sq-AL"/>
    </w:rPr>
  </w:style>
  <w:style w:type="character" w:customStyle="1" w:styleId="DeltaViewInsertion">
    <w:name w:val="DeltaView Insertion"/>
    <w:uiPriority w:val="99"/>
    <w:rsid w:val="00A15F79"/>
    <w:rPr>
      <w:color w:val="0000FF"/>
      <w:spacing w:val="0"/>
      <w:u w:val="double"/>
    </w:rPr>
  </w:style>
  <w:style w:type="paragraph" w:customStyle="1" w:styleId="dia">
    <w:name w:val="di(a)"/>
    <w:basedOn w:val="Normal"/>
    <w:rsid w:val="00A15F7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15F7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15F7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15F7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15F7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15F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15F79"/>
    <w:rPr>
      <w:rFonts w:cs="Times New Roman"/>
      <w:color w:val="808080"/>
    </w:rPr>
  </w:style>
  <w:style w:type="character" w:customStyle="1" w:styleId="az12">
    <w:name w:val="az12"/>
    <w:uiPriority w:val="99"/>
    <w:rsid w:val="00A15F7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15F7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15F79"/>
    <w:rPr>
      <w:rFonts w:ascii="Calibri" w:eastAsia="Times New Roman" w:hAnsi="Calibri" w:cs="Times New Roman"/>
      <w:sz w:val="24"/>
      <w:szCs w:val="24"/>
      <w:lang w:val="en-GB" w:eastAsia="en-GB"/>
    </w:rPr>
  </w:style>
  <w:style w:type="paragraph" w:customStyle="1" w:styleId="Paragraf02">
    <w:name w:val="Paragraf 0.2"/>
    <w:basedOn w:val="Paragrafi"/>
    <w:qFormat/>
    <w:rsid w:val="00A15F79"/>
    <w:pPr>
      <w:tabs>
        <w:tab w:val="left" w:pos="6575"/>
      </w:tabs>
    </w:pPr>
    <w:rPr>
      <w:spacing w:val="-4"/>
    </w:rPr>
  </w:style>
  <w:style w:type="table" w:customStyle="1" w:styleId="TableGrid30">
    <w:name w:val="Table Grid3"/>
    <w:basedOn w:val="TableNormal"/>
    <w:next w:val="TableGrid"/>
    <w:uiPriority w:val="59"/>
    <w:rsid w:val="00A15F7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15F79"/>
  </w:style>
  <w:style w:type="character" w:styleId="BookTitle">
    <w:name w:val="Book Title"/>
    <w:uiPriority w:val="33"/>
    <w:qFormat/>
    <w:rsid w:val="00A15F79"/>
    <w:rPr>
      <w:b/>
      <w:bCs/>
      <w:smallCaps/>
      <w:spacing w:val="5"/>
    </w:rPr>
  </w:style>
  <w:style w:type="paragraph" w:customStyle="1" w:styleId="Cover1">
    <w:name w:val="Cover1"/>
    <w:basedOn w:val="Normal"/>
    <w:next w:val="Normal"/>
    <w:rsid w:val="00A15F7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15F7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15F7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15F7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15F79"/>
    <w:rPr>
      <w:rFonts w:ascii="Times New Roman" w:eastAsia="Times New Roman" w:hAnsi="Times New Roman" w:cs="Times New Roman"/>
      <w:szCs w:val="20"/>
    </w:rPr>
  </w:style>
  <w:style w:type="character" w:customStyle="1" w:styleId="Bodytext0">
    <w:name w:val="Body text_"/>
    <w:link w:val="BodyText1"/>
    <w:rsid w:val="00A15F79"/>
    <w:rPr>
      <w:rFonts w:ascii="Times New Roman" w:hAnsi="Times New Roman"/>
      <w:sz w:val="21"/>
      <w:szCs w:val="21"/>
      <w:shd w:val="clear" w:color="auto" w:fill="FFFFFF"/>
    </w:rPr>
  </w:style>
  <w:style w:type="paragraph" w:customStyle="1" w:styleId="BodyText1">
    <w:name w:val="Body Text1"/>
    <w:basedOn w:val="Normal"/>
    <w:link w:val="Bodytext0"/>
    <w:rsid w:val="00A15F79"/>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15F7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15F7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15F7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15F7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15F7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15F7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15F7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15F7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15F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60">
    <w:name w:val="xl160"/>
    <w:basedOn w:val="Normal"/>
    <w:rsid w:val="00A15F79"/>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1">
    <w:name w:val="xl161"/>
    <w:basedOn w:val="Normal"/>
    <w:rsid w:val="00A15F79"/>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2">
    <w:name w:val="xl162"/>
    <w:basedOn w:val="Normal"/>
    <w:rsid w:val="00A15F79"/>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3">
    <w:name w:val="xl163"/>
    <w:basedOn w:val="Normal"/>
    <w:rsid w:val="00A15F79"/>
    <w:pPr>
      <w:pBdr>
        <w:top w:val="single" w:sz="4" w:space="0" w:color="auto"/>
        <w:left w:val="single" w:sz="4" w:space="0" w:color="auto"/>
        <w:bottom w:val="single" w:sz="4" w:space="0" w:color="auto"/>
      </w:pBdr>
      <w:shd w:val="clear" w:color="000000" w:fill="F2F2F2"/>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4">
    <w:name w:val="xl164"/>
    <w:basedOn w:val="Normal"/>
    <w:rsid w:val="00A15F79"/>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5">
    <w:name w:val="xl165"/>
    <w:basedOn w:val="Normal"/>
    <w:rsid w:val="00A15F79"/>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6">
    <w:name w:val="xl166"/>
    <w:basedOn w:val="Normal"/>
    <w:rsid w:val="00A15F79"/>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7">
    <w:name w:val="xl167"/>
    <w:basedOn w:val="Normal"/>
    <w:rsid w:val="00A15F79"/>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8">
    <w:name w:val="xl168"/>
    <w:basedOn w:val="Normal"/>
    <w:rsid w:val="00A15F79"/>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9">
    <w:name w:val="xl169"/>
    <w:basedOn w:val="Normal"/>
    <w:rsid w:val="00A15F79"/>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0">
    <w:name w:val="xl170"/>
    <w:basedOn w:val="Normal"/>
    <w:rsid w:val="00A15F79"/>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1">
    <w:name w:val="xl171"/>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4">
    <w:name w:val="xl174"/>
    <w:basedOn w:val="Normal"/>
    <w:rsid w:val="00A15F7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175">
    <w:name w:val="xl175"/>
    <w:basedOn w:val="Normal"/>
    <w:rsid w:val="00A15F79"/>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176">
    <w:name w:val="xl176"/>
    <w:basedOn w:val="Normal"/>
    <w:rsid w:val="00A15F7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177">
    <w:name w:val="xl177"/>
    <w:basedOn w:val="Normal"/>
    <w:rsid w:val="00A15F7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178">
    <w:name w:val="xl178"/>
    <w:basedOn w:val="Normal"/>
    <w:rsid w:val="00A15F7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79">
    <w:name w:val="xl179"/>
    <w:basedOn w:val="Normal"/>
    <w:rsid w:val="00A15F79"/>
    <w:pPr>
      <w:shd w:val="clear" w:color="000000" w:fill="F2F2F2"/>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180">
    <w:name w:val="xl180"/>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181">
    <w:name w:val="xl181"/>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182">
    <w:name w:val="xl182"/>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183">
    <w:name w:val="xl183"/>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184">
    <w:name w:val="xl184"/>
    <w:basedOn w:val="Normal"/>
    <w:rsid w:val="00A15F79"/>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85">
    <w:name w:val="xl185"/>
    <w:basedOn w:val="Normal"/>
    <w:rsid w:val="00A15F79"/>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86">
    <w:name w:val="xl186"/>
    <w:basedOn w:val="Normal"/>
    <w:rsid w:val="00A15F7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87">
    <w:name w:val="xl187"/>
    <w:basedOn w:val="Normal"/>
    <w:rsid w:val="00A15F7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188">
    <w:name w:val="xl188"/>
    <w:basedOn w:val="Normal"/>
    <w:rsid w:val="00A15F79"/>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9">
    <w:name w:val="xl189"/>
    <w:basedOn w:val="Normal"/>
    <w:rsid w:val="00A15F79"/>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90">
    <w:name w:val="xl190"/>
    <w:basedOn w:val="Normal"/>
    <w:rsid w:val="00A15F79"/>
    <w:pPr>
      <w:pBdr>
        <w:left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1">
    <w:name w:val="xl191"/>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92">
    <w:name w:val="xl192"/>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3">
    <w:name w:val="xl193"/>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4">
    <w:name w:val="xl194"/>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5">
    <w:name w:val="xl195"/>
    <w:basedOn w:val="Normal"/>
    <w:rsid w:val="00A15F79"/>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6">
    <w:name w:val="xl196"/>
    <w:basedOn w:val="Normal"/>
    <w:rsid w:val="00A15F79"/>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7">
    <w:name w:val="xl197"/>
    <w:basedOn w:val="Normal"/>
    <w:rsid w:val="00A15F7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8">
    <w:name w:val="xl198"/>
    <w:basedOn w:val="Normal"/>
    <w:rsid w:val="00A15F79"/>
    <w:pPr>
      <w:pBdr>
        <w:top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9">
    <w:name w:val="xl199"/>
    <w:basedOn w:val="Normal"/>
    <w:rsid w:val="00A15F7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0">
    <w:name w:val="xl200"/>
    <w:basedOn w:val="Normal"/>
    <w:rsid w:val="00A15F79"/>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1">
    <w:name w:val="xl201"/>
    <w:basedOn w:val="Normal"/>
    <w:rsid w:val="00A15F79"/>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2">
    <w:name w:val="xl202"/>
    <w:basedOn w:val="Normal"/>
    <w:rsid w:val="00A15F7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03">
    <w:name w:val="xl203"/>
    <w:basedOn w:val="Normal"/>
    <w:rsid w:val="00A15F7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04">
    <w:name w:val="xl204"/>
    <w:basedOn w:val="Normal"/>
    <w:rsid w:val="00A15F7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5">
    <w:name w:val="xl205"/>
    <w:basedOn w:val="Normal"/>
    <w:rsid w:val="00A15F7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6">
    <w:name w:val="xl206"/>
    <w:basedOn w:val="Normal"/>
    <w:rsid w:val="00A15F7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7">
    <w:name w:val="xl207"/>
    <w:basedOn w:val="Normal"/>
    <w:rsid w:val="00A15F7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8">
    <w:name w:val="xl208"/>
    <w:basedOn w:val="Normal"/>
    <w:rsid w:val="00A15F79"/>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9">
    <w:name w:val="xl209"/>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0">
    <w:name w:val="xl210"/>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1">
    <w:name w:val="xl211"/>
    <w:basedOn w:val="Normal"/>
    <w:rsid w:val="00A15F7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2">
    <w:name w:val="xl212"/>
    <w:basedOn w:val="Normal"/>
    <w:rsid w:val="00A15F7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3">
    <w:name w:val="xl213"/>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4">
    <w:name w:val="xl214"/>
    <w:basedOn w:val="Normal"/>
    <w:rsid w:val="00A15F79"/>
    <w:pPr>
      <w:pBdr>
        <w:top w:val="single" w:sz="4" w:space="0" w:color="auto"/>
        <w:left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5">
    <w:name w:val="xl215"/>
    <w:basedOn w:val="Normal"/>
    <w:rsid w:val="00A15F79"/>
    <w:pPr>
      <w:pBdr>
        <w:top w:val="single" w:sz="4" w:space="0" w:color="auto"/>
        <w:bottom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6">
    <w:name w:val="xl216"/>
    <w:basedOn w:val="Normal"/>
    <w:rsid w:val="00A15F7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7">
    <w:name w:val="xl217"/>
    <w:basedOn w:val="Normal"/>
    <w:rsid w:val="00A15F79"/>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8">
    <w:name w:val="xl218"/>
    <w:basedOn w:val="Normal"/>
    <w:rsid w:val="00A15F7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9">
    <w:name w:val="xl219"/>
    <w:basedOn w:val="Normal"/>
    <w:rsid w:val="00A15F79"/>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0">
    <w:name w:val="xl220"/>
    <w:basedOn w:val="Normal"/>
    <w:rsid w:val="00A15F7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1">
    <w:name w:val="xl221"/>
    <w:basedOn w:val="Normal"/>
    <w:rsid w:val="00A15F79"/>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2">
    <w:name w:val="xl222"/>
    <w:basedOn w:val="Normal"/>
    <w:rsid w:val="00A15F7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3">
    <w:name w:val="xl223"/>
    <w:basedOn w:val="Normal"/>
    <w:rsid w:val="00A15F79"/>
    <w:pPr>
      <w:pBdr>
        <w:left w:val="single" w:sz="4" w:space="0" w:color="auto"/>
      </w:pBdr>
      <w:shd w:val="clear" w:color="000000" w:fill="F2F2F2"/>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4">
    <w:name w:val="xl224"/>
    <w:basedOn w:val="Normal"/>
    <w:rsid w:val="00A15F7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5">
    <w:name w:val="xl225"/>
    <w:basedOn w:val="Normal"/>
    <w:rsid w:val="00A15F79"/>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A15F79"/>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7">
    <w:name w:val="xl227"/>
    <w:basedOn w:val="Normal"/>
    <w:rsid w:val="00A15F79"/>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8">
    <w:name w:val="xl228"/>
    <w:basedOn w:val="Normal"/>
    <w:rsid w:val="00A15F79"/>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9">
    <w:name w:val="xl229"/>
    <w:basedOn w:val="Normal"/>
    <w:rsid w:val="00A15F79"/>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0">
    <w:name w:val="xl230"/>
    <w:basedOn w:val="Normal"/>
    <w:rsid w:val="00A15F79"/>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1">
    <w:name w:val="xl231"/>
    <w:basedOn w:val="Normal"/>
    <w:rsid w:val="00A15F79"/>
    <w:pPr>
      <w:pBdr>
        <w:left w:val="single" w:sz="4" w:space="0" w:color="auto"/>
        <w:right w:val="single" w:sz="4" w:space="0" w:color="auto"/>
      </w:pBdr>
      <w:shd w:val="clear" w:color="000000" w:fill="F2F2F2"/>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2">
    <w:name w:val="xl232"/>
    <w:basedOn w:val="Normal"/>
    <w:rsid w:val="00A15F79"/>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33">
    <w:name w:val="xl233"/>
    <w:basedOn w:val="Normal"/>
    <w:rsid w:val="00A15F79"/>
    <w:pPr>
      <w:pBdr>
        <w:left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4">
    <w:name w:val="xl234"/>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5">
    <w:name w:val="xl235"/>
    <w:basedOn w:val="Normal"/>
    <w:rsid w:val="00A15F79"/>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6">
    <w:name w:val="xl236"/>
    <w:basedOn w:val="Normal"/>
    <w:rsid w:val="00A15F7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37">
    <w:name w:val="xl237"/>
    <w:basedOn w:val="Normal"/>
    <w:rsid w:val="00A15F7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8">
    <w:name w:val="xl238"/>
    <w:basedOn w:val="Normal"/>
    <w:rsid w:val="00A15F79"/>
    <w:pPr>
      <w:pBdr>
        <w:top w:val="single" w:sz="4" w:space="0" w:color="auto"/>
        <w:bottom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39">
    <w:name w:val="xl239"/>
    <w:basedOn w:val="Normal"/>
    <w:rsid w:val="00A15F79"/>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0">
    <w:name w:val="xl240"/>
    <w:basedOn w:val="Normal"/>
    <w:rsid w:val="00A15F79"/>
    <w:pPr>
      <w:pBdr>
        <w:top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1">
    <w:name w:val="xl241"/>
    <w:basedOn w:val="Normal"/>
    <w:rsid w:val="00A15F79"/>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2">
    <w:name w:val="xl242"/>
    <w:basedOn w:val="Normal"/>
    <w:rsid w:val="00A15F79"/>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3">
    <w:name w:val="xl243"/>
    <w:basedOn w:val="Normal"/>
    <w:rsid w:val="00A15F79"/>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4">
    <w:name w:val="xl244"/>
    <w:basedOn w:val="Normal"/>
    <w:rsid w:val="00A15F79"/>
    <w:pPr>
      <w:pBdr>
        <w:top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245">
    <w:name w:val="xl245"/>
    <w:basedOn w:val="Normal"/>
    <w:rsid w:val="00A15F79"/>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46">
    <w:name w:val="xl246"/>
    <w:basedOn w:val="Normal"/>
    <w:rsid w:val="00A15F79"/>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247">
    <w:name w:val="xl247"/>
    <w:basedOn w:val="Normal"/>
    <w:rsid w:val="00A15F79"/>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8">
    <w:name w:val="xl248"/>
    <w:basedOn w:val="Normal"/>
    <w:rsid w:val="00A15F79"/>
    <w:pPr>
      <w:pBdr>
        <w:bottom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249">
    <w:name w:val="xl249"/>
    <w:basedOn w:val="Normal"/>
    <w:rsid w:val="00A15F79"/>
    <w:pPr>
      <w:pBdr>
        <w:bottom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250">
    <w:name w:val="xl250"/>
    <w:basedOn w:val="Normal"/>
    <w:rsid w:val="00A15F79"/>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51">
    <w:name w:val="xl251"/>
    <w:basedOn w:val="Normal"/>
    <w:rsid w:val="00A15F7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252">
    <w:name w:val="xl252"/>
    <w:basedOn w:val="Normal"/>
    <w:rsid w:val="00A15F79"/>
    <w:pPr>
      <w:pBdr>
        <w:top w:val="single" w:sz="4" w:space="0" w:color="auto"/>
        <w:left w:val="single" w:sz="4" w:space="0" w:color="auto"/>
        <w:bottom w:val="single" w:sz="4"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53">
    <w:name w:val="xl253"/>
    <w:basedOn w:val="Normal"/>
    <w:rsid w:val="00A15F79"/>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b/>
      <w:bCs/>
      <w:sz w:val="18"/>
      <w:szCs w:val="18"/>
    </w:rPr>
  </w:style>
  <w:style w:type="character" w:customStyle="1" w:styleId="Heading10">
    <w:name w:val="Heading #1_"/>
    <w:basedOn w:val="DefaultParagraphFont"/>
    <w:rsid w:val="00A15F79"/>
    <w:rPr>
      <w:rFonts w:ascii="Arial" w:eastAsia="Arial" w:hAnsi="Arial" w:cs="Arial"/>
      <w:b/>
      <w:bCs/>
      <w:i w:val="0"/>
      <w:iCs w:val="0"/>
      <w:smallCaps w:val="0"/>
      <w:strike w:val="0"/>
      <w:spacing w:val="9"/>
      <w:sz w:val="25"/>
      <w:szCs w:val="25"/>
      <w:u w:val="none"/>
      <w:lang w:val="en-US"/>
    </w:rPr>
  </w:style>
  <w:style w:type="character" w:customStyle="1" w:styleId="Heading11">
    <w:name w:val="Heading #1"/>
    <w:basedOn w:val="Heading10"/>
    <w:rsid w:val="00A15F79"/>
    <w:rPr>
      <w:rFonts w:ascii="Arial" w:eastAsia="Arial" w:hAnsi="Arial" w:cs="Arial"/>
      <w:b/>
      <w:bCs/>
      <w:i w:val="0"/>
      <w:iCs w:val="0"/>
      <w:smallCaps w:val="0"/>
      <w:strike w:val="0"/>
      <w:color w:val="000000"/>
      <w:spacing w:val="9"/>
      <w:w w:val="100"/>
      <w:position w:val="0"/>
      <w:sz w:val="25"/>
      <w:szCs w:val="25"/>
      <w:u w:val="none"/>
      <w:lang w:val="en-US"/>
    </w:rPr>
  </w:style>
  <w:style w:type="character" w:customStyle="1" w:styleId="Heading20">
    <w:name w:val="Heading #2_"/>
    <w:basedOn w:val="DefaultParagraphFont"/>
    <w:rsid w:val="00A15F79"/>
    <w:rPr>
      <w:rFonts w:ascii="Microsoft Sans Serif" w:eastAsia="Microsoft Sans Serif" w:hAnsi="Microsoft Sans Serif" w:cs="Microsoft Sans Serif"/>
      <w:b w:val="0"/>
      <w:bCs w:val="0"/>
      <w:i w:val="0"/>
      <w:iCs w:val="0"/>
      <w:smallCaps w:val="0"/>
      <w:strike w:val="0"/>
      <w:spacing w:val="3"/>
      <w:sz w:val="23"/>
      <w:szCs w:val="23"/>
      <w:u w:val="none"/>
      <w:lang w:val="en-US"/>
    </w:rPr>
  </w:style>
  <w:style w:type="character" w:customStyle="1" w:styleId="Heading21">
    <w:name w:val="Heading #2"/>
    <w:basedOn w:val="Heading20"/>
    <w:rsid w:val="00A15F79"/>
    <w:rPr>
      <w:rFonts w:ascii="Microsoft Sans Serif" w:eastAsia="Microsoft Sans Serif" w:hAnsi="Microsoft Sans Serif" w:cs="Microsoft Sans Serif"/>
      <w:b w:val="0"/>
      <w:bCs w:val="0"/>
      <w:i w:val="0"/>
      <w:iCs w:val="0"/>
      <w:smallCaps w:val="0"/>
      <w:strike w:val="0"/>
      <w:color w:val="000000"/>
      <w:spacing w:val="3"/>
      <w:w w:val="100"/>
      <w:position w:val="0"/>
      <w:sz w:val="23"/>
      <w:szCs w:val="23"/>
      <w:u w:val="none"/>
      <w:lang w:val="en-US"/>
    </w:rPr>
  </w:style>
  <w:style w:type="character" w:customStyle="1" w:styleId="BodytextBold">
    <w:name w:val="Body text + Bold"/>
    <w:aliases w:val="Spacing 0 pt,Body text + Italic,Body text + 6.5 pt,Italic"/>
    <w:basedOn w:val="Bodytext0"/>
    <w:rsid w:val="00A15F79"/>
    <w:rPr>
      <w:rFonts w:ascii="Arial" w:eastAsia="Arial" w:hAnsi="Arial" w:cs="Arial"/>
      <w:b/>
      <w:bCs/>
      <w:color w:val="000000"/>
      <w:spacing w:val="3"/>
      <w:w w:val="100"/>
      <w:position w:val="0"/>
      <w:sz w:val="15"/>
      <w:szCs w:val="15"/>
      <w:shd w:val="clear" w:color="auto" w:fill="FFFFFF"/>
      <w:lang w:val="sq-AL"/>
    </w:rPr>
  </w:style>
  <w:style w:type="character" w:customStyle="1" w:styleId="BodyText20">
    <w:name w:val="Body Text2"/>
    <w:basedOn w:val="Bodytext0"/>
    <w:rsid w:val="00A15F79"/>
    <w:rPr>
      <w:rFonts w:ascii="Arial" w:eastAsia="Arial" w:hAnsi="Arial" w:cs="Arial"/>
      <w:color w:val="000000"/>
      <w:spacing w:val="5"/>
      <w:w w:val="100"/>
      <w:position w:val="0"/>
      <w:sz w:val="15"/>
      <w:szCs w:val="15"/>
      <w:shd w:val="clear" w:color="auto" w:fill="FFFFFF"/>
      <w:lang w:val="sq-AL"/>
    </w:rPr>
  </w:style>
  <w:style w:type="character" w:customStyle="1" w:styleId="Heading30">
    <w:name w:val="Heading #3_"/>
    <w:basedOn w:val="DefaultParagraphFont"/>
    <w:rsid w:val="00A15F79"/>
    <w:rPr>
      <w:rFonts w:ascii="Arial" w:eastAsia="Arial" w:hAnsi="Arial" w:cs="Arial"/>
      <w:b/>
      <w:bCs/>
      <w:i w:val="0"/>
      <w:iCs w:val="0"/>
      <w:smallCaps w:val="0"/>
      <w:strike w:val="0"/>
      <w:spacing w:val="13"/>
      <w:sz w:val="21"/>
      <w:szCs w:val="21"/>
      <w:u w:val="none"/>
      <w:lang w:val="en-US"/>
    </w:rPr>
  </w:style>
  <w:style w:type="character" w:customStyle="1" w:styleId="Heading31">
    <w:name w:val="Heading #3"/>
    <w:basedOn w:val="Heading30"/>
    <w:rsid w:val="00A15F79"/>
    <w:rPr>
      <w:rFonts w:ascii="Arial" w:eastAsia="Arial" w:hAnsi="Arial" w:cs="Arial"/>
      <w:b/>
      <w:bCs/>
      <w:i w:val="0"/>
      <w:iCs w:val="0"/>
      <w:smallCaps w:val="0"/>
      <w:strike w:val="0"/>
      <w:color w:val="000000"/>
      <w:spacing w:val="13"/>
      <w:w w:val="100"/>
      <w:position w:val="0"/>
      <w:sz w:val="21"/>
      <w:szCs w:val="21"/>
      <w:u w:val="none"/>
      <w:lang w:val="en-US"/>
    </w:rPr>
  </w:style>
  <w:style w:type="character" w:customStyle="1" w:styleId="Heading40">
    <w:name w:val="Heading #4_"/>
    <w:basedOn w:val="DefaultParagraphFont"/>
    <w:rsid w:val="00A15F79"/>
    <w:rPr>
      <w:rFonts w:ascii="Arial" w:eastAsia="Arial" w:hAnsi="Arial" w:cs="Arial"/>
      <w:b/>
      <w:bCs/>
      <w:i w:val="0"/>
      <w:iCs w:val="0"/>
      <w:smallCaps w:val="0"/>
      <w:strike w:val="0"/>
      <w:spacing w:val="9"/>
      <w:sz w:val="18"/>
      <w:szCs w:val="18"/>
      <w:u w:val="none"/>
      <w:lang w:val="en-US"/>
    </w:rPr>
  </w:style>
  <w:style w:type="character" w:customStyle="1" w:styleId="Heading41">
    <w:name w:val="Heading #4"/>
    <w:basedOn w:val="Heading40"/>
    <w:rsid w:val="00A15F79"/>
    <w:rPr>
      <w:rFonts w:ascii="Arial" w:eastAsia="Arial" w:hAnsi="Arial" w:cs="Arial"/>
      <w:b/>
      <w:bCs/>
      <w:i w:val="0"/>
      <w:iCs w:val="0"/>
      <w:smallCaps w:val="0"/>
      <w:strike w:val="0"/>
      <w:color w:val="000000"/>
      <w:spacing w:val="9"/>
      <w:w w:val="100"/>
      <w:position w:val="0"/>
      <w:sz w:val="18"/>
      <w:szCs w:val="18"/>
      <w:u w:val="none"/>
      <w:lang w:val="en-US"/>
    </w:rPr>
  </w:style>
  <w:style w:type="character" w:customStyle="1" w:styleId="Bodytext24">
    <w:name w:val="Body text (2)_"/>
    <w:basedOn w:val="DefaultParagraphFont"/>
    <w:rsid w:val="00A15F79"/>
    <w:rPr>
      <w:rFonts w:ascii="Arial" w:eastAsia="Arial" w:hAnsi="Arial" w:cs="Arial"/>
      <w:b/>
      <w:bCs/>
      <w:i w:val="0"/>
      <w:iCs w:val="0"/>
      <w:smallCaps w:val="0"/>
      <w:strike w:val="0"/>
      <w:spacing w:val="3"/>
      <w:sz w:val="15"/>
      <w:szCs w:val="15"/>
      <w:u w:val="none"/>
      <w:lang w:val="en-US"/>
    </w:rPr>
  </w:style>
  <w:style w:type="character" w:customStyle="1" w:styleId="Bodytext25">
    <w:name w:val="Body text (2)"/>
    <w:basedOn w:val="Bodytext24"/>
    <w:rsid w:val="00A15F79"/>
    <w:rPr>
      <w:rFonts w:ascii="Arial" w:eastAsia="Arial" w:hAnsi="Arial" w:cs="Arial"/>
      <w:b/>
      <w:bCs/>
      <w:i w:val="0"/>
      <w:iCs w:val="0"/>
      <w:smallCaps w:val="0"/>
      <w:strike w:val="0"/>
      <w:color w:val="000000"/>
      <w:spacing w:val="3"/>
      <w:w w:val="100"/>
      <w:position w:val="0"/>
      <w:sz w:val="15"/>
      <w:szCs w:val="15"/>
      <w:u w:val="none"/>
      <w:lang w:val="en-US"/>
    </w:rPr>
  </w:style>
  <w:style w:type="character" w:customStyle="1" w:styleId="Bodytext30">
    <w:name w:val="Body text (3)_"/>
    <w:basedOn w:val="DefaultParagraphFont"/>
    <w:rsid w:val="00A15F79"/>
    <w:rPr>
      <w:rFonts w:ascii="Arial" w:eastAsia="Arial" w:hAnsi="Arial" w:cs="Arial"/>
      <w:b w:val="0"/>
      <w:bCs w:val="0"/>
      <w:i/>
      <w:iCs/>
      <w:smallCaps w:val="0"/>
      <w:strike w:val="0"/>
      <w:spacing w:val="-2"/>
      <w:sz w:val="13"/>
      <w:szCs w:val="13"/>
      <w:u w:val="none"/>
      <w:lang w:val="en-US"/>
    </w:rPr>
  </w:style>
  <w:style w:type="character" w:customStyle="1" w:styleId="Bodytext31">
    <w:name w:val="Body text (3)"/>
    <w:basedOn w:val="Bodytext30"/>
    <w:rsid w:val="00A15F79"/>
    <w:rPr>
      <w:rFonts w:ascii="Arial" w:eastAsia="Arial" w:hAnsi="Arial" w:cs="Arial"/>
      <w:b w:val="0"/>
      <w:bCs w:val="0"/>
      <w:i/>
      <w:iCs/>
      <w:smallCaps w:val="0"/>
      <w:strike w:val="0"/>
      <w:color w:val="000000"/>
      <w:spacing w:val="-2"/>
      <w:w w:val="100"/>
      <w:position w:val="0"/>
      <w:sz w:val="13"/>
      <w:szCs w:val="13"/>
      <w:u w:val="none"/>
      <w:lang w:val="en-US"/>
    </w:rPr>
  </w:style>
  <w:style w:type="character" w:customStyle="1" w:styleId="Heading50">
    <w:name w:val="Heading #5_"/>
    <w:basedOn w:val="DefaultParagraphFont"/>
    <w:rsid w:val="00A15F79"/>
    <w:rPr>
      <w:rFonts w:ascii="Arial" w:eastAsia="Arial" w:hAnsi="Arial" w:cs="Arial"/>
      <w:b/>
      <w:bCs/>
      <w:i w:val="0"/>
      <w:iCs w:val="0"/>
      <w:smallCaps w:val="0"/>
      <w:strike w:val="0"/>
      <w:spacing w:val="3"/>
      <w:sz w:val="15"/>
      <w:szCs w:val="15"/>
      <w:u w:val="none"/>
      <w:lang w:val="en-US"/>
    </w:rPr>
  </w:style>
  <w:style w:type="character" w:customStyle="1" w:styleId="Heading51">
    <w:name w:val="Heading #5"/>
    <w:basedOn w:val="Heading50"/>
    <w:rsid w:val="00A15F79"/>
    <w:rPr>
      <w:rFonts w:ascii="Arial" w:eastAsia="Arial" w:hAnsi="Arial" w:cs="Arial"/>
      <w:b/>
      <w:bCs/>
      <w:i w:val="0"/>
      <w:iCs w:val="0"/>
      <w:smallCaps w:val="0"/>
      <w:strike w:val="0"/>
      <w:color w:val="000000"/>
      <w:spacing w:val="3"/>
      <w:w w:val="100"/>
      <w:position w:val="0"/>
      <w:sz w:val="15"/>
      <w:szCs w:val="15"/>
      <w:u w:val="none"/>
      <w:lang w:val="en-US"/>
    </w:rPr>
  </w:style>
  <w:style w:type="character" w:customStyle="1" w:styleId="Tableofcontents">
    <w:name w:val="Table of contents_"/>
    <w:basedOn w:val="DefaultParagraphFont"/>
    <w:rsid w:val="00A15F79"/>
    <w:rPr>
      <w:rFonts w:ascii="Arial" w:eastAsia="Arial" w:hAnsi="Arial" w:cs="Arial"/>
      <w:b w:val="0"/>
      <w:bCs w:val="0"/>
      <w:i w:val="0"/>
      <w:iCs w:val="0"/>
      <w:smallCaps w:val="0"/>
      <w:strike w:val="0"/>
      <w:spacing w:val="5"/>
      <w:sz w:val="15"/>
      <w:szCs w:val="15"/>
      <w:u w:val="none"/>
    </w:rPr>
  </w:style>
  <w:style w:type="character" w:customStyle="1" w:styleId="Tableofcontents0">
    <w:name w:val="Table of contents"/>
    <w:basedOn w:val="Tableofcontents"/>
    <w:rsid w:val="00A15F79"/>
    <w:rPr>
      <w:rFonts w:ascii="Arial" w:eastAsia="Arial" w:hAnsi="Arial" w:cs="Arial"/>
      <w:b w:val="0"/>
      <w:bCs w:val="0"/>
      <w:i w:val="0"/>
      <w:iCs w:val="0"/>
      <w:smallCaps w:val="0"/>
      <w:strike w:val="0"/>
      <w:color w:val="000000"/>
      <w:spacing w:val="5"/>
      <w:w w:val="100"/>
      <w:position w:val="0"/>
      <w:sz w:val="15"/>
      <w:szCs w:val="15"/>
      <w:u w:val="none"/>
      <w:lang w:val="sq-AL"/>
    </w:rPr>
  </w:style>
  <w:style w:type="character" w:customStyle="1" w:styleId="Tablecaption">
    <w:name w:val="Table caption_"/>
    <w:basedOn w:val="DefaultParagraphFont"/>
    <w:rsid w:val="00A15F79"/>
    <w:rPr>
      <w:rFonts w:ascii="Arial" w:eastAsia="Arial" w:hAnsi="Arial" w:cs="Arial"/>
      <w:b/>
      <w:bCs/>
      <w:i/>
      <w:iCs/>
      <w:smallCaps w:val="0"/>
      <w:strike w:val="0"/>
      <w:spacing w:val="1"/>
      <w:sz w:val="14"/>
      <w:szCs w:val="14"/>
      <w:u w:val="none"/>
    </w:rPr>
  </w:style>
  <w:style w:type="character" w:customStyle="1" w:styleId="Tablecaption0">
    <w:name w:val="Table caption"/>
    <w:basedOn w:val="Tablecaption"/>
    <w:rsid w:val="00A15F79"/>
    <w:rPr>
      <w:rFonts w:ascii="Arial" w:eastAsia="Arial" w:hAnsi="Arial" w:cs="Arial"/>
      <w:b/>
      <w:bCs/>
      <w:i/>
      <w:iCs/>
      <w:smallCaps w:val="0"/>
      <w:strike w:val="0"/>
      <w:color w:val="000000"/>
      <w:spacing w:val="1"/>
      <w:w w:val="100"/>
      <w:position w:val="0"/>
      <w:sz w:val="14"/>
      <w:szCs w:val="14"/>
      <w:u w:val="none"/>
      <w:lang w:val="sq-AL"/>
    </w:rPr>
  </w:style>
  <w:style w:type="character" w:customStyle="1" w:styleId="Tablecaption2">
    <w:name w:val="Table caption (2)_"/>
    <w:basedOn w:val="DefaultParagraphFont"/>
    <w:rsid w:val="00A15F79"/>
    <w:rPr>
      <w:rFonts w:ascii="Arial" w:eastAsia="Arial" w:hAnsi="Arial" w:cs="Arial"/>
      <w:b/>
      <w:bCs/>
      <w:i w:val="0"/>
      <w:iCs w:val="0"/>
      <w:smallCaps w:val="0"/>
      <w:strike w:val="0"/>
      <w:spacing w:val="3"/>
      <w:sz w:val="14"/>
      <w:szCs w:val="14"/>
      <w:u w:val="none"/>
    </w:rPr>
  </w:style>
  <w:style w:type="character" w:customStyle="1" w:styleId="Tablecaption20">
    <w:name w:val="Table caption (2)"/>
    <w:basedOn w:val="Tablecaption2"/>
    <w:rsid w:val="00A15F79"/>
    <w:rPr>
      <w:rFonts w:ascii="Arial" w:eastAsia="Arial" w:hAnsi="Arial" w:cs="Arial"/>
      <w:b/>
      <w:bCs/>
      <w:i w:val="0"/>
      <w:iCs w:val="0"/>
      <w:smallCaps w:val="0"/>
      <w:strike w:val="0"/>
      <w:color w:val="000000"/>
      <w:spacing w:val="3"/>
      <w:w w:val="100"/>
      <w:position w:val="0"/>
      <w:sz w:val="14"/>
      <w:szCs w:val="14"/>
      <w:u w:val="none"/>
      <w:lang w:val="sq-AL"/>
    </w:rPr>
  </w:style>
  <w:style w:type="paragraph" w:customStyle="1" w:styleId="BodyText32">
    <w:name w:val="Body Text3"/>
    <w:basedOn w:val="Normal"/>
    <w:rsid w:val="00A15F79"/>
    <w:pPr>
      <w:widowControl w:val="0"/>
      <w:shd w:val="clear" w:color="auto" w:fill="FFFFFF"/>
      <w:spacing w:before="60" w:after="0" w:line="259" w:lineRule="exact"/>
      <w:ind w:firstLine="0"/>
      <w:jc w:val="center"/>
    </w:pPr>
    <w:rPr>
      <w:rFonts w:ascii="Arial" w:eastAsia="Arial" w:hAnsi="Arial" w:cs="Arial"/>
      <w:spacing w:val="5"/>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15F7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A15F7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A15F7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15F7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15F7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15F7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15F7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15F7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15F7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15F7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A15F79"/>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A15F7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A15F79"/>
    <w:rPr>
      <w:rFonts w:ascii="Cambria" w:eastAsia="MS Mincho" w:hAnsi="Cambria" w:cs="Cambria"/>
      <w:b/>
      <w:bCs/>
      <w:sz w:val="24"/>
      <w:szCs w:val="24"/>
      <w:lang w:val="en-US"/>
    </w:rPr>
  </w:style>
  <w:style w:type="character" w:customStyle="1" w:styleId="Heading4Char">
    <w:name w:val="Heading 4 Char"/>
    <w:basedOn w:val="DefaultParagraphFont"/>
    <w:link w:val="Heading4"/>
    <w:rsid w:val="00A15F7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A15F7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A15F7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A15F7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A15F79"/>
    <w:rPr>
      <w:rFonts w:ascii="Cambria" w:eastAsia="MS Mincho" w:hAnsi="Cambria" w:cs="Cambria"/>
      <w:sz w:val="20"/>
      <w:szCs w:val="20"/>
      <w:lang w:val="en-US"/>
    </w:rPr>
  </w:style>
  <w:style w:type="character" w:customStyle="1" w:styleId="Heading9Char">
    <w:name w:val="Heading 9 Char"/>
    <w:basedOn w:val="DefaultParagraphFont"/>
    <w:link w:val="Heading9"/>
    <w:rsid w:val="00A15F79"/>
    <w:rPr>
      <w:rFonts w:ascii="Cambria" w:eastAsia="MS Mincho" w:hAnsi="Cambria" w:cs="Cambria"/>
      <w:i/>
      <w:iCs/>
      <w:spacing w:val="5"/>
      <w:sz w:val="20"/>
      <w:szCs w:val="20"/>
      <w:lang w:val="en-US"/>
    </w:rPr>
  </w:style>
  <w:style w:type="paragraph" w:styleId="NoSpacing">
    <w:name w:val="No Spacing"/>
    <w:link w:val="NoSpacingChar"/>
    <w:uiPriority w:val="1"/>
    <w:qFormat/>
    <w:rsid w:val="00A15F7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15F79"/>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A15F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15F79"/>
    <w:rPr>
      <w:rFonts w:ascii="Tahoma" w:eastAsia="Calibri" w:hAnsi="Tahoma" w:cs="Tahoma"/>
      <w:sz w:val="16"/>
      <w:szCs w:val="16"/>
      <w:lang w:val="en-US"/>
    </w:rPr>
  </w:style>
  <w:style w:type="paragraph" w:styleId="Header">
    <w:name w:val="header"/>
    <w:basedOn w:val="Normal"/>
    <w:link w:val="HeaderChar"/>
    <w:uiPriority w:val="99"/>
    <w:unhideWhenUsed/>
    <w:rsid w:val="00A15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F79"/>
    <w:rPr>
      <w:rFonts w:ascii="Calibri" w:eastAsia="Calibri" w:hAnsi="Calibri" w:cs="Times New Roman"/>
      <w:lang w:val="en-US"/>
    </w:rPr>
  </w:style>
  <w:style w:type="paragraph" w:styleId="Footer">
    <w:name w:val="footer"/>
    <w:basedOn w:val="Normal"/>
    <w:link w:val="FooterChar"/>
    <w:uiPriority w:val="99"/>
    <w:unhideWhenUsed/>
    <w:rsid w:val="00A15F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F79"/>
    <w:rPr>
      <w:rFonts w:ascii="Calibri" w:eastAsia="Calibri" w:hAnsi="Calibri" w:cs="Times New Roman"/>
      <w:lang w:val="en-US"/>
    </w:rPr>
  </w:style>
  <w:style w:type="paragraph" w:customStyle="1" w:styleId="Akti">
    <w:name w:val="Akti"/>
    <w:link w:val="AktiChar"/>
    <w:rsid w:val="00A15F7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15F7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15F79"/>
    <w:rPr>
      <w:rFonts w:ascii="Garamond" w:eastAsia="MS Mincho" w:hAnsi="Garamond" w:cs="CG Times"/>
      <w:b/>
      <w:bCs/>
      <w:sz w:val="24"/>
      <w:lang w:val="en-GB"/>
    </w:rPr>
  </w:style>
  <w:style w:type="paragraph" w:customStyle="1" w:styleId="Paragrafi">
    <w:name w:val="Paragrafi"/>
    <w:link w:val="ParagrafiChar"/>
    <w:rsid w:val="00A15F7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5F79"/>
    <w:rPr>
      <w:rFonts w:ascii="Garamond" w:eastAsia="MS Mincho" w:hAnsi="Garamond" w:cs="CG Times"/>
      <w:sz w:val="24"/>
      <w:lang w:val="en-US"/>
    </w:rPr>
  </w:style>
  <w:style w:type="paragraph" w:customStyle="1" w:styleId="Titulli">
    <w:name w:val="Titulli"/>
    <w:next w:val="Normal"/>
    <w:link w:val="TitulliChar"/>
    <w:rsid w:val="00A15F7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15F79"/>
    <w:rPr>
      <w:rFonts w:ascii="Garamond" w:eastAsia="MS Mincho" w:hAnsi="Garamond" w:cs="CG Times"/>
      <w:b/>
      <w:bCs/>
      <w:caps/>
      <w:sz w:val="24"/>
      <w:lang w:val="en-GB"/>
    </w:rPr>
  </w:style>
  <w:style w:type="character" w:customStyle="1" w:styleId="AktiChar">
    <w:name w:val="Akti Char"/>
    <w:basedOn w:val="DefaultParagraphFont"/>
    <w:link w:val="Akti"/>
    <w:rsid w:val="00A15F79"/>
    <w:rPr>
      <w:rFonts w:ascii="Garamond" w:eastAsia="MS Mincho" w:hAnsi="Garamond" w:cs="CG Times"/>
      <w:b/>
      <w:bCs/>
      <w:caps/>
      <w:color w:val="000000"/>
      <w:sz w:val="24"/>
      <w:lang w:val="en-GB"/>
    </w:rPr>
  </w:style>
  <w:style w:type="paragraph" w:customStyle="1" w:styleId="NeniNr">
    <w:name w:val="Neni_Nr"/>
    <w:next w:val="Normal"/>
    <w:link w:val="NeniNrChar"/>
    <w:rsid w:val="00A15F7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5F7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5F79"/>
    <w:rPr>
      <w:rFonts w:ascii="Garamond" w:eastAsia="MS Mincho" w:hAnsi="Garamond" w:cs="CG Times"/>
      <w:sz w:val="24"/>
      <w:lang w:val="en-GB"/>
    </w:rPr>
  </w:style>
  <w:style w:type="paragraph" w:customStyle="1" w:styleId="Autoriteti">
    <w:name w:val="Autoriteti"/>
    <w:next w:val="Normal"/>
    <w:link w:val="AutoritetiChar"/>
    <w:rsid w:val="00A15F7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15F7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15F79"/>
    <w:rPr>
      <w:rFonts w:ascii="Garamond" w:eastAsia="MS Mincho" w:hAnsi="Garamond" w:cs="CG Times"/>
      <w:caps/>
      <w:sz w:val="24"/>
      <w:lang w:val="en-GB"/>
    </w:rPr>
  </w:style>
  <w:style w:type="character" w:customStyle="1" w:styleId="AutoritetiEmerChar">
    <w:name w:val="Autoriteti_Emer Char"/>
    <w:link w:val="AutoritetiEmer"/>
    <w:locked/>
    <w:rsid w:val="00A15F79"/>
    <w:rPr>
      <w:rFonts w:ascii="Garamond" w:eastAsia="MS Mincho" w:hAnsi="Garamond" w:cs="Times New Roman"/>
      <w:b/>
      <w:bCs/>
      <w:sz w:val="24"/>
      <w:lang w:val="en-GB"/>
    </w:rPr>
  </w:style>
  <w:style w:type="paragraph" w:customStyle="1" w:styleId="Titull-Titull">
    <w:name w:val="Titull-Titull"/>
    <w:basedOn w:val="Paragrafi"/>
    <w:qFormat/>
    <w:rsid w:val="00A15F79"/>
    <w:pPr>
      <w:ind w:firstLine="0"/>
      <w:jc w:val="center"/>
    </w:pPr>
    <w:rPr>
      <w:caps/>
      <w:szCs w:val="24"/>
    </w:rPr>
  </w:style>
  <w:style w:type="paragraph" w:customStyle="1" w:styleId="Vendosi">
    <w:name w:val="Vendosi"/>
    <w:basedOn w:val="Titull-Titull"/>
    <w:qFormat/>
    <w:rsid w:val="00A15F79"/>
  </w:style>
  <w:style w:type="paragraph" w:customStyle="1" w:styleId="Hapesira7">
    <w:name w:val="Hapesira 7"/>
    <w:basedOn w:val="Paragrafi"/>
    <w:qFormat/>
    <w:rsid w:val="00A15F79"/>
    <w:rPr>
      <w:sz w:val="14"/>
      <w:szCs w:val="24"/>
    </w:rPr>
  </w:style>
  <w:style w:type="paragraph" w:styleId="ListParagraph">
    <w:name w:val="List Paragraph"/>
    <w:aliases w:val="List Paragraph2"/>
    <w:basedOn w:val="Normal"/>
    <w:link w:val="ListParagraphChar"/>
    <w:uiPriority w:val="34"/>
    <w:qFormat/>
    <w:rsid w:val="00A15F7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15F79"/>
    <w:rPr>
      <w:rFonts w:ascii="Calibri" w:eastAsia="Times New Roman" w:hAnsi="Calibri" w:cs="Times New Roman"/>
      <w:lang w:val="en-US"/>
    </w:rPr>
  </w:style>
  <w:style w:type="paragraph" w:customStyle="1" w:styleId="Style1">
    <w:name w:val="Style1"/>
    <w:basedOn w:val="Akti"/>
    <w:qFormat/>
    <w:rsid w:val="00A15F79"/>
  </w:style>
  <w:style w:type="character" w:customStyle="1" w:styleId="Heading2Char1">
    <w:name w:val="Heading 2 Char1"/>
    <w:link w:val="Heading2"/>
    <w:uiPriority w:val="1"/>
    <w:locked/>
    <w:rsid w:val="00A15F79"/>
    <w:rPr>
      <w:rFonts w:ascii="Cambria" w:eastAsia="MS Mincho" w:hAnsi="Cambria" w:cs="Cambria"/>
      <w:b/>
      <w:bCs/>
      <w:sz w:val="26"/>
      <w:szCs w:val="26"/>
      <w:lang w:val="en-US"/>
    </w:rPr>
  </w:style>
  <w:style w:type="character" w:customStyle="1" w:styleId="Heading3Char1">
    <w:name w:val="Heading 3 Char1"/>
    <w:aliases w:val="Germa Char1"/>
    <w:link w:val="Heading3"/>
    <w:locked/>
    <w:rsid w:val="00A15F79"/>
    <w:rPr>
      <w:rFonts w:ascii="Cambria" w:eastAsia="MS Mincho" w:hAnsi="Cambria" w:cs="Cambria"/>
      <w:b/>
      <w:bCs/>
      <w:sz w:val="24"/>
      <w:szCs w:val="24"/>
      <w:lang w:val="en-US"/>
    </w:rPr>
  </w:style>
  <w:style w:type="paragraph" w:customStyle="1" w:styleId="ADDRESS">
    <w:name w:val="ADDRESS"/>
    <w:basedOn w:val="Normal"/>
    <w:rsid w:val="00A15F7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15F79"/>
    <w:pPr>
      <w:spacing w:after="0" w:line="240" w:lineRule="auto"/>
      <w:jc w:val="both"/>
    </w:pPr>
    <w:rPr>
      <w:rFonts w:ascii="CG Times" w:eastAsia="MS Mincho" w:hAnsi="CG Times" w:cs="CG Times"/>
      <w:sz w:val="21"/>
      <w:lang w:val="en-GB"/>
    </w:rPr>
  </w:style>
  <w:style w:type="paragraph" w:customStyle="1" w:styleId="AneksiNr">
    <w:name w:val="Aneksi_Nr"/>
    <w:next w:val="Normal"/>
    <w:rsid w:val="00A15F7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15F7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A15F7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A15F79"/>
    <w:rPr>
      <w:rFonts w:ascii="Arial" w:eastAsia="Times New Roman" w:hAnsi="Arial" w:cs="Arial"/>
      <w:color w:val="000000"/>
      <w:sz w:val="24"/>
      <w:szCs w:val="24"/>
      <w:lang w:val="en-US"/>
    </w:rPr>
  </w:style>
  <w:style w:type="paragraph" w:customStyle="1" w:styleId="BazLigjPropozues">
    <w:name w:val="Baz_Ligj_Propozues"/>
    <w:rsid w:val="00A15F7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15F7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15F79"/>
    <w:rPr>
      <w:rFonts w:ascii="Times New Roman" w:eastAsia="Times New Roman" w:hAnsi="Times New Roman" w:cs="Times New Roman"/>
      <w:caps/>
      <w:sz w:val="26"/>
      <w:szCs w:val="26"/>
      <w:lang w:val="en-GB"/>
    </w:rPr>
  </w:style>
  <w:style w:type="character" w:customStyle="1" w:styleId="apple-converted-space">
    <w:name w:val="apple-converted-space"/>
    <w:rsid w:val="00A15F79"/>
  </w:style>
  <w:style w:type="character" w:styleId="Hyperlink">
    <w:name w:val="Hyperlink"/>
    <w:uiPriority w:val="99"/>
    <w:unhideWhenUsed/>
    <w:rsid w:val="00A15F79"/>
    <w:rPr>
      <w:color w:val="0000FF"/>
      <w:u w:val="single"/>
    </w:rPr>
  </w:style>
  <w:style w:type="character" w:styleId="FollowedHyperlink">
    <w:name w:val="FollowedHyperlink"/>
    <w:uiPriority w:val="99"/>
    <w:unhideWhenUsed/>
    <w:rsid w:val="00A15F79"/>
    <w:rPr>
      <w:color w:val="800080"/>
      <w:u w:val="single"/>
    </w:rPr>
  </w:style>
  <w:style w:type="paragraph" w:customStyle="1" w:styleId="font5">
    <w:name w:val="font5"/>
    <w:basedOn w:val="Normal"/>
    <w:rsid w:val="00A15F7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15F7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15F7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15F7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15F7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15F7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A15F7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15F7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15F7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15F7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15F7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15F7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15F7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A15F7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15F7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15F7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A15F7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A15F7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15F7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15F7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15F7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15F7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15F7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15F7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15F7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15F7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A15F7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15F7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15F7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15F7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15F7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15F7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15F7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15F7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15F7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15F7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15F7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A15F79"/>
  </w:style>
  <w:style w:type="paragraph" w:customStyle="1" w:styleId="PjesaNr">
    <w:name w:val="Pjesa_Nr"/>
    <w:next w:val="Normal"/>
    <w:rsid w:val="00A15F7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15F7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15F7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15F7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15F79"/>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A15F7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15F7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15F7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15F7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15F7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15F7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15F7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15F7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15F7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15F7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15F7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15F7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15F7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15F7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15F7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15F7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15F7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15F7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15F7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15F7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15F7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15F7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15F7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15F7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15F7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15F7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15F7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A15F79"/>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15F7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15F79"/>
    <w:rPr>
      <w:b/>
      <w:bCs/>
    </w:rPr>
  </w:style>
  <w:style w:type="paragraph" w:customStyle="1" w:styleId="xl136">
    <w:name w:val="xl136"/>
    <w:basedOn w:val="Normal"/>
    <w:rsid w:val="00A15F7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15F7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15F7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15F7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15F7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15F7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15F7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15F7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15F7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15F7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15F7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15F7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15F7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15F7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15F7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15F7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15F7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15F7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15F7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15F7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15F79"/>
  </w:style>
  <w:style w:type="paragraph" w:styleId="Title">
    <w:name w:val="Title"/>
    <w:basedOn w:val="Heading1"/>
    <w:next w:val="Normal"/>
    <w:link w:val="TitleChar"/>
    <w:qFormat/>
    <w:rsid w:val="00A15F7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15F79"/>
    <w:rPr>
      <w:rFonts w:ascii="Calibri" w:eastAsia="Times New Roman" w:hAnsi="Calibri" w:cs="Arial"/>
      <w:b/>
      <w:caps/>
      <w:spacing w:val="10"/>
      <w:sz w:val="40"/>
      <w:szCs w:val="40"/>
    </w:rPr>
  </w:style>
  <w:style w:type="paragraph" w:customStyle="1" w:styleId="articlebody">
    <w:name w:val="articlebody"/>
    <w:basedOn w:val="Normal"/>
    <w:uiPriority w:val="99"/>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15F7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A15F7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15F7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15F7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15F79"/>
    <w:pPr>
      <w:spacing w:after="100"/>
      <w:ind w:left="660" w:firstLine="0"/>
      <w:jc w:val="left"/>
    </w:pPr>
    <w:rPr>
      <w:rFonts w:eastAsia="Times New Roman"/>
    </w:rPr>
  </w:style>
  <w:style w:type="paragraph" w:styleId="TOC5">
    <w:name w:val="toc 5"/>
    <w:basedOn w:val="Normal"/>
    <w:next w:val="Normal"/>
    <w:autoRedefine/>
    <w:unhideWhenUsed/>
    <w:rsid w:val="00A15F79"/>
    <w:pPr>
      <w:spacing w:after="100"/>
      <w:ind w:left="880" w:firstLine="0"/>
      <w:jc w:val="left"/>
    </w:pPr>
    <w:rPr>
      <w:rFonts w:eastAsia="Times New Roman"/>
    </w:rPr>
  </w:style>
  <w:style w:type="paragraph" w:styleId="TOC6">
    <w:name w:val="toc 6"/>
    <w:basedOn w:val="Normal"/>
    <w:next w:val="Normal"/>
    <w:autoRedefine/>
    <w:unhideWhenUsed/>
    <w:rsid w:val="00A15F79"/>
    <w:pPr>
      <w:spacing w:after="100"/>
      <w:ind w:left="1100" w:firstLine="0"/>
      <w:jc w:val="left"/>
    </w:pPr>
    <w:rPr>
      <w:rFonts w:eastAsia="Times New Roman"/>
    </w:rPr>
  </w:style>
  <w:style w:type="paragraph" w:styleId="TOC7">
    <w:name w:val="toc 7"/>
    <w:basedOn w:val="Normal"/>
    <w:next w:val="Normal"/>
    <w:autoRedefine/>
    <w:unhideWhenUsed/>
    <w:rsid w:val="00A15F79"/>
    <w:pPr>
      <w:spacing w:after="100"/>
      <w:ind w:left="1320" w:firstLine="0"/>
      <w:jc w:val="left"/>
    </w:pPr>
    <w:rPr>
      <w:rFonts w:eastAsia="Times New Roman"/>
    </w:rPr>
  </w:style>
  <w:style w:type="paragraph" w:styleId="TOC8">
    <w:name w:val="toc 8"/>
    <w:basedOn w:val="Normal"/>
    <w:next w:val="Normal"/>
    <w:autoRedefine/>
    <w:unhideWhenUsed/>
    <w:rsid w:val="00A15F79"/>
    <w:pPr>
      <w:spacing w:after="100"/>
      <w:ind w:left="1540" w:firstLine="0"/>
      <w:jc w:val="left"/>
    </w:pPr>
    <w:rPr>
      <w:rFonts w:eastAsia="Times New Roman"/>
    </w:rPr>
  </w:style>
  <w:style w:type="paragraph" w:styleId="TOC9">
    <w:name w:val="toc 9"/>
    <w:basedOn w:val="Normal"/>
    <w:next w:val="Normal"/>
    <w:autoRedefine/>
    <w:unhideWhenUsed/>
    <w:rsid w:val="00A15F79"/>
    <w:pPr>
      <w:spacing w:after="100"/>
      <w:ind w:left="1760" w:firstLine="0"/>
      <w:jc w:val="left"/>
    </w:pPr>
    <w:rPr>
      <w:rFonts w:eastAsia="Times New Roman"/>
    </w:rPr>
  </w:style>
  <w:style w:type="paragraph" w:styleId="BodyTextIndent">
    <w:name w:val="Body Text Indent"/>
    <w:basedOn w:val="Normal"/>
    <w:link w:val="BodyTextIndentChar"/>
    <w:unhideWhenUsed/>
    <w:rsid w:val="00A15F79"/>
    <w:pPr>
      <w:spacing w:after="120"/>
      <w:ind w:left="360"/>
    </w:pPr>
  </w:style>
  <w:style w:type="character" w:customStyle="1" w:styleId="BodyTextIndentChar">
    <w:name w:val="Body Text Indent Char"/>
    <w:basedOn w:val="DefaultParagraphFont"/>
    <w:link w:val="BodyTextIndent"/>
    <w:rsid w:val="00A15F79"/>
    <w:rPr>
      <w:rFonts w:ascii="Calibri" w:eastAsia="Calibri" w:hAnsi="Calibri" w:cs="Times New Roman"/>
      <w:lang w:val="en-US"/>
    </w:rPr>
  </w:style>
  <w:style w:type="paragraph" w:customStyle="1" w:styleId="numridata0">
    <w:name w:val="numridata"/>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15F7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15F7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15F79"/>
    <w:rPr>
      <w:rFonts w:ascii="Times New Roman" w:eastAsia="Times New Roman" w:hAnsi="Times New Roman" w:cs="Times New Roman"/>
      <w:sz w:val="16"/>
      <w:szCs w:val="16"/>
      <w:lang w:val="en-US"/>
    </w:rPr>
  </w:style>
  <w:style w:type="paragraph" w:customStyle="1" w:styleId="s32b251d">
    <w:name w:val="s32b251d"/>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15F79"/>
  </w:style>
  <w:style w:type="paragraph" w:customStyle="1" w:styleId="s30eec3f8">
    <w:name w:val="s30eec3f8"/>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15F79"/>
    <w:rPr>
      <w:sz w:val="24"/>
      <w:lang w:val="en-GB" w:eastAsia="fr-FR"/>
    </w:rPr>
  </w:style>
  <w:style w:type="paragraph" w:customStyle="1" w:styleId="JuPara">
    <w:name w:val="Ju_Para"/>
    <w:basedOn w:val="Normal"/>
    <w:link w:val="JuParaCar"/>
    <w:rsid w:val="00A15F7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15F7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A15F7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15F7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15F79"/>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A15F79"/>
    <w:rPr>
      <w:vertAlign w:val="superscript"/>
    </w:rPr>
  </w:style>
  <w:style w:type="paragraph" w:customStyle="1" w:styleId="ju-005fpara">
    <w:name w:val="ju-005fpara"/>
    <w:basedOn w:val="Normal"/>
    <w:rsid w:val="00A15F7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15F79"/>
  </w:style>
  <w:style w:type="character" w:customStyle="1" w:styleId="s7d2086b4">
    <w:name w:val="s7d2086b4"/>
    <w:basedOn w:val="DefaultParagraphFont"/>
    <w:uiPriority w:val="99"/>
    <w:rsid w:val="00A15F79"/>
  </w:style>
  <w:style w:type="character" w:customStyle="1" w:styleId="hps">
    <w:name w:val="hps"/>
    <w:basedOn w:val="DefaultParagraphFont"/>
    <w:rsid w:val="00A15F79"/>
  </w:style>
  <w:style w:type="paragraph" w:customStyle="1" w:styleId="paragrafi0">
    <w:name w:val="paragrafi"/>
    <w:basedOn w:val="Normal"/>
    <w:rsid w:val="00A15F7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15F7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15F79"/>
    <w:rPr>
      <w:rFonts w:cs="Times New Roman"/>
    </w:rPr>
  </w:style>
  <w:style w:type="paragraph" w:customStyle="1" w:styleId="titulli0">
    <w:name w:val="titulli"/>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15F79"/>
  </w:style>
  <w:style w:type="paragraph" w:customStyle="1" w:styleId="akti0">
    <w:name w:val="akti"/>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15F7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15F79"/>
  </w:style>
  <w:style w:type="paragraph" w:customStyle="1" w:styleId="CM49">
    <w:name w:val="CM49"/>
    <w:basedOn w:val="Normal"/>
    <w:next w:val="Normal"/>
    <w:rsid w:val="00A15F7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15F7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15F7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15F79"/>
    <w:pPr>
      <w:widowControl w:val="0"/>
    </w:pPr>
    <w:rPr>
      <w:rFonts w:ascii="Helvetica" w:eastAsia="Times New Roman" w:hAnsi="Helvetica" w:cs="Helvetica"/>
      <w:lang w:val="sq-AL"/>
    </w:rPr>
  </w:style>
  <w:style w:type="paragraph" w:customStyle="1" w:styleId="CM57">
    <w:name w:val="CM57"/>
    <w:basedOn w:val="Normal"/>
    <w:next w:val="Normal"/>
    <w:rsid w:val="00A15F7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15F7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15F7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A15F7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15F79"/>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A15F79"/>
  </w:style>
  <w:style w:type="character" w:customStyle="1" w:styleId="StyleHeading6BoldChar">
    <w:name w:val="Style Heading 6 + Bold Char"/>
    <w:link w:val="StyleHeading6Bold"/>
    <w:rsid w:val="00A15F79"/>
    <w:rPr>
      <w:rFonts w:ascii="Cambria" w:eastAsia="MS Mincho" w:hAnsi="Cambria" w:cs="Cambria"/>
      <w:b/>
      <w:bCs/>
      <w:i/>
      <w:iCs/>
      <w:color w:val="7F7F7F"/>
      <w:sz w:val="24"/>
      <w:szCs w:val="24"/>
      <w:lang w:val="en-US"/>
    </w:rPr>
  </w:style>
  <w:style w:type="paragraph" w:customStyle="1" w:styleId="tableheaders">
    <w:name w:val="table headers"/>
    <w:rsid w:val="00A15F79"/>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A15F79"/>
    <w:rPr>
      <w:b w:val="0"/>
    </w:rPr>
  </w:style>
  <w:style w:type="paragraph" w:styleId="PlainText">
    <w:name w:val="Plain Text"/>
    <w:basedOn w:val="Normal"/>
    <w:link w:val="PlainTextChar"/>
    <w:uiPriority w:val="99"/>
    <w:unhideWhenUsed/>
    <w:rsid w:val="00A15F7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15F79"/>
    <w:rPr>
      <w:rFonts w:ascii="Consolas" w:eastAsia="Calibri" w:hAnsi="Consolas" w:cs="Times New Roman"/>
      <w:sz w:val="21"/>
      <w:szCs w:val="21"/>
    </w:rPr>
  </w:style>
  <w:style w:type="paragraph" w:customStyle="1" w:styleId="StyleStyle1Bold">
    <w:name w:val="Style Style1 + Bold"/>
    <w:basedOn w:val="Style1"/>
    <w:rsid w:val="00A15F79"/>
  </w:style>
  <w:style w:type="paragraph" w:customStyle="1" w:styleId="CM1">
    <w:name w:val="CM1"/>
    <w:basedOn w:val="Default"/>
    <w:next w:val="Default"/>
    <w:rsid w:val="00A15F79"/>
    <w:rPr>
      <w:rFonts w:ascii="EUAlbertina" w:hAnsi="EUAlbertina"/>
      <w:color w:val="auto"/>
    </w:rPr>
  </w:style>
  <w:style w:type="paragraph" w:customStyle="1" w:styleId="CM4">
    <w:name w:val="CM4"/>
    <w:basedOn w:val="Normal"/>
    <w:next w:val="Normal"/>
    <w:rsid w:val="00A15F7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15F7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15F7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15F79"/>
    <w:rPr>
      <w:rFonts w:ascii="Tahoma" w:eastAsia="Times New Roman" w:hAnsi="Tahoma" w:cs="Times New Roman"/>
      <w:sz w:val="16"/>
      <w:szCs w:val="16"/>
    </w:rPr>
  </w:style>
  <w:style w:type="numbering" w:customStyle="1" w:styleId="NoList3">
    <w:name w:val="No List3"/>
    <w:next w:val="NoList"/>
    <w:semiHidden/>
    <w:rsid w:val="00A15F79"/>
  </w:style>
  <w:style w:type="numbering" w:customStyle="1" w:styleId="NoList4">
    <w:name w:val="No List4"/>
    <w:next w:val="NoList"/>
    <w:semiHidden/>
    <w:rsid w:val="00A15F79"/>
  </w:style>
  <w:style w:type="paragraph" w:customStyle="1" w:styleId="Point1">
    <w:name w:val="Point 1"/>
    <w:basedOn w:val="Normal"/>
    <w:link w:val="Point1Char"/>
    <w:rsid w:val="00A15F7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15F79"/>
    <w:rPr>
      <w:rFonts w:ascii="Calibri" w:eastAsia="Times New Roman" w:hAnsi="Calibri" w:cs="Times New Roman"/>
      <w:sz w:val="24"/>
      <w:szCs w:val="24"/>
      <w:lang w:val="en-GB" w:eastAsia="en-GB"/>
    </w:rPr>
  </w:style>
  <w:style w:type="character" w:customStyle="1" w:styleId="longtext">
    <w:name w:val="long_text"/>
    <w:rsid w:val="00A15F79"/>
    <w:rPr>
      <w:rFonts w:ascii="Comic Sans MS" w:hAnsi="Comic Sans MS"/>
      <w:b/>
      <w:sz w:val="96"/>
      <w:szCs w:val="24"/>
      <w:lang w:val="pl-PL" w:eastAsia="pl-PL" w:bidi="ar-SA"/>
    </w:rPr>
  </w:style>
  <w:style w:type="paragraph" w:customStyle="1" w:styleId="Text1">
    <w:name w:val="Text 1"/>
    <w:basedOn w:val="Normal"/>
    <w:link w:val="Text1Char"/>
    <w:rsid w:val="00A15F7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15F7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15F7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15F7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15F7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15F79"/>
  </w:style>
  <w:style w:type="character" w:customStyle="1" w:styleId="SectionTitleCharCharChar">
    <w:name w:val="SectionTitle Char Char Char"/>
    <w:link w:val="SectionTitleCharChar"/>
    <w:rsid w:val="00A15F7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15F79"/>
    <w:rPr>
      <w:rFonts w:ascii="Calibri" w:eastAsia="Times New Roman" w:hAnsi="Calibri" w:cs="Times New Roman"/>
      <w:b/>
      <w:bCs/>
      <w:smallCaps/>
      <w:sz w:val="28"/>
      <w:szCs w:val="28"/>
      <w:lang w:val="en-GB" w:eastAsia="en-GB"/>
    </w:rPr>
  </w:style>
  <w:style w:type="character" w:customStyle="1" w:styleId="Text1Char">
    <w:name w:val="Text 1 Char"/>
    <w:link w:val="Text1"/>
    <w:rsid w:val="00A15F79"/>
    <w:rPr>
      <w:rFonts w:ascii="Calibri" w:eastAsia="Times New Roman" w:hAnsi="Calibri" w:cs="Times New Roman"/>
      <w:sz w:val="24"/>
      <w:szCs w:val="24"/>
      <w:lang w:val="en-GB" w:eastAsia="en-GB"/>
    </w:rPr>
  </w:style>
  <w:style w:type="character" w:customStyle="1" w:styleId="Point1CharChar">
    <w:name w:val="Point 1 Char Char"/>
    <w:rsid w:val="00A15F79"/>
    <w:rPr>
      <w:sz w:val="24"/>
      <w:szCs w:val="24"/>
      <w:lang w:val="en-GB" w:eastAsia="en-GB" w:bidi="ar-SA"/>
    </w:rPr>
  </w:style>
  <w:style w:type="paragraph" w:customStyle="1" w:styleId="Point0">
    <w:name w:val="Point 0"/>
    <w:basedOn w:val="Normal"/>
    <w:rsid w:val="00A15F7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15F7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15F7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15F7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15F7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15F7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15F7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15F79"/>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A15F7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15F79"/>
    <w:rPr>
      <w:rFonts w:ascii="CG Times" w:hAnsi="CG Times"/>
      <w:sz w:val="22"/>
      <w:lang w:val="en-US" w:eastAsia="en-US" w:bidi="ar-SA"/>
    </w:rPr>
  </w:style>
  <w:style w:type="paragraph" w:customStyle="1" w:styleId="SectionTitle">
    <w:name w:val="SectionTitle"/>
    <w:basedOn w:val="Normal"/>
    <w:next w:val="Heading1"/>
    <w:rsid w:val="00A15F7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15F79"/>
  </w:style>
  <w:style w:type="paragraph" w:styleId="TableofFigures">
    <w:name w:val="table of figures"/>
    <w:basedOn w:val="Normal"/>
    <w:next w:val="Normal"/>
    <w:rsid w:val="00A15F7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15F7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15F7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15F7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15F7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15F7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15F7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15F7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15F7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15F7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15F7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15F7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15F7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15F7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15F7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15F7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15F79"/>
    <w:pPr>
      <w:spacing w:after="0" w:line="360" w:lineRule="auto"/>
      <w:ind w:firstLine="0"/>
      <w:jc w:val="left"/>
    </w:pPr>
    <w:rPr>
      <w:rFonts w:ascii="Tahoma" w:eastAsia="Times New Roman" w:hAnsi="Tahoma"/>
      <w:lang w:val="de-AT" w:eastAsia="de-DE"/>
    </w:rPr>
  </w:style>
  <w:style w:type="paragraph" w:styleId="List">
    <w:name w:val="List"/>
    <w:basedOn w:val="Normal"/>
    <w:rsid w:val="00A15F7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15F7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15F7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15F7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15F7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15F7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15F7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15F7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15F7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15F7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15F7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15F7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15F7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15F79"/>
    <w:rPr>
      <w:sz w:val="16"/>
      <w:szCs w:val="16"/>
    </w:rPr>
  </w:style>
  <w:style w:type="paragraph" w:styleId="CommentText">
    <w:name w:val="annotation text"/>
    <w:aliases w:val=" Char"/>
    <w:basedOn w:val="Normal"/>
    <w:link w:val="CommentTextChar"/>
    <w:uiPriority w:val="99"/>
    <w:unhideWhenUsed/>
    <w:rsid w:val="00A15F7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15F79"/>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A15F79"/>
    <w:rPr>
      <w:b/>
      <w:bCs/>
    </w:rPr>
  </w:style>
  <w:style w:type="character" w:customStyle="1" w:styleId="CommentSubjectChar">
    <w:name w:val="Comment Subject Char"/>
    <w:basedOn w:val="CommentTextChar"/>
    <w:link w:val="CommentSubject"/>
    <w:uiPriority w:val="99"/>
    <w:rsid w:val="00A15F79"/>
    <w:rPr>
      <w:rFonts w:ascii="Calibri" w:eastAsia="MS Mincho" w:hAnsi="Calibri" w:cs="Times New Roman"/>
      <w:b/>
      <w:bCs/>
      <w:sz w:val="20"/>
      <w:szCs w:val="20"/>
    </w:rPr>
  </w:style>
  <w:style w:type="paragraph" w:styleId="ListNumber4">
    <w:name w:val="List Number 4"/>
    <w:basedOn w:val="Normal"/>
    <w:rsid w:val="00A15F7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15F7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15F79"/>
  </w:style>
  <w:style w:type="paragraph" w:styleId="MacroText">
    <w:name w:val="macro"/>
    <w:link w:val="MacroTextChar"/>
    <w:semiHidden/>
    <w:rsid w:val="00A15F7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15F79"/>
    <w:rPr>
      <w:rFonts w:ascii="Courier New" w:eastAsia="Times New Roman" w:hAnsi="Courier New" w:cs="Times New Roman"/>
      <w:lang w:val="de-DE" w:eastAsia="de-DE"/>
    </w:rPr>
  </w:style>
  <w:style w:type="paragraph" w:styleId="NormalIndent">
    <w:name w:val="Normal Indent"/>
    <w:basedOn w:val="Normal"/>
    <w:link w:val="NormalIndentChar"/>
    <w:rsid w:val="00A15F7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15F7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15F7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15F79"/>
    <w:rPr>
      <w:rFonts w:ascii="Tahoma" w:hAnsi="Tahoma"/>
      <w:sz w:val="22"/>
    </w:rPr>
  </w:style>
  <w:style w:type="paragraph" w:styleId="BlockText">
    <w:name w:val="Block Text"/>
    <w:basedOn w:val="Normal"/>
    <w:rsid w:val="00A15F7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15F7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15F79"/>
    <w:rPr>
      <w:rFonts w:ascii="Tahoma" w:eastAsia="Times New Roman" w:hAnsi="Tahoma" w:cs="Times New Roman"/>
      <w:lang w:val="de-AT" w:eastAsia="de-DE"/>
    </w:rPr>
  </w:style>
  <w:style w:type="character" w:customStyle="1" w:styleId="Emphasis1">
    <w:name w:val="Emphasis1"/>
    <w:semiHidden/>
    <w:rsid w:val="00A15F79"/>
  </w:style>
  <w:style w:type="paragraph" w:styleId="NoteHeading">
    <w:name w:val="Note Heading"/>
    <w:basedOn w:val="Normal"/>
    <w:next w:val="Normal"/>
    <w:link w:val="NoteHeadingChar"/>
    <w:rsid w:val="00A15F7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15F79"/>
    <w:rPr>
      <w:rFonts w:ascii="Tahoma" w:eastAsia="Times New Roman" w:hAnsi="Tahoma" w:cs="Times New Roman"/>
      <w:lang w:val="de-AT" w:eastAsia="de-DE"/>
    </w:rPr>
  </w:style>
  <w:style w:type="paragraph" w:styleId="MessageHeader">
    <w:name w:val="Message Header"/>
    <w:basedOn w:val="Normal"/>
    <w:link w:val="MessageHeaderChar"/>
    <w:semiHidden/>
    <w:rsid w:val="00A15F7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15F7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15F7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15F7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15F79"/>
    <w:rPr>
      <w:rFonts w:ascii="Tahoma" w:eastAsia="Times New Roman" w:hAnsi="Tahoma" w:cs="Times New Roman"/>
      <w:sz w:val="20"/>
      <w:szCs w:val="20"/>
      <w:lang w:val="en-US"/>
    </w:rPr>
  </w:style>
  <w:style w:type="character" w:styleId="EndnoteReference">
    <w:name w:val="endnote reference"/>
    <w:uiPriority w:val="99"/>
    <w:semiHidden/>
    <w:unhideWhenUsed/>
    <w:rsid w:val="00A15F79"/>
    <w:rPr>
      <w:vertAlign w:val="superscript"/>
    </w:rPr>
  </w:style>
  <w:style w:type="paragraph" w:styleId="BodyTextFirstIndent2">
    <w:name w:val="Body Text First Indent 2"/>
    <w:basedOn w:val="BodyTextIndent"/>
    <w:link w:val="BodyTextFirstIndent2Char"/>
    <w:semiHidden/>
    <w:rsid w:val="00A15F7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15F79"/>
    <w:rPr>
      <w:rFonts w:ascii="Tahoma" w:eastAsia="Times New Roman" w:hAnsi="Tahoma" w:cs="Times New Roman"/>
      <w:lang w:val="de-AT" w:eastAsia="de-DE"/>
    </w:rPr>
  </w:style>
  <w:style w:type="numbering" w:styleId="111111">
    <w:name w:val="Outline List 2"/>
    <w:basedOn w:val="NoList"/>
    <w:semiHidden/>
    <w:rsid w:val="00A15F79"/>
    <w:pPr>
      <w:numPr>
        <w:numId w:val="14"/>
      </w:numPr>
    </w:pPr>
  </w:style>
  <w:style w:type="paragraph" w:customStyle="1" w:styleId="Zusatz2">
    <w:name w:val="Zusatz 2"/>
    <w:basedOn w:val="Normal"/>
    <w:next w:val="Normal"/>
    <w:semiHidden/>
    <w:rsid w:val="00A15F7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15F7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15F79"/>
    <w:pPr>
      <w:numPr>
        <w:numId w:val="15"/>
      </w:numPr>
    </w:pPr>
  </w:style>
  <w:style w:type="paragraph" w:styleId="Salutation">
    <w:name w:val="Salutation"/>
    <w:basedOn w:val="Normal"/>
    <w:next w:val="Normal"/>
    <w:link w:val="SalutationChar"/>
    <w:semiHidden/>
    <w:rsid w:val="00A15F7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15F79"/>
    <w:rPr>
      <w:rFonts w:ascii="Tahoma" w:eastAsia="Times New Roman" w:hAnsi="Tahoma" w:cs="Times New Roman"/>
      <w:lang w:val="de-AT" w:eastAsia="de-DE"/>
    </w:rPr>
  </w:style>
  <w:style w:type="numbering" w:styleId="ArticleSection">
    <w:name w:val="Outline List 3"/>
    <w:basedOn w:val="NoList"/>
    <w:semiHidden/>
    <w:rsid w:val="00A15F79"/>
    <w:pPr>
      <w:numPr>
        <w:numId w:val="16"/>
      </w:numPr>
    </w:pPr>
  </w:style>
  <w:style w:type="paragraph" w:styleId="Closing">
    <w:name w:val="Closing"/>
    <w:basedOn w:val="Normal"/>
    <w:link w:val="ClosingChar"/>
    <w:semiHidden/>
    <w:rsid w:val="00A15F7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15F79"/>
    <w:rPr>
      <w:rFonts w:ascii="Tahoma" w:eastAsia="Times New Roman" w:hAnsi="Tahoma" w:cs="Times New Roman"/>
      <w:lang w:val="de-AT" w:eastAsia="de-DE"/>
    </w:rPr>
  </w:style>
  <w:style w:type="character" w:styleId="Emphasis">
    <w:name w:val="Emphasis"/>
    <w:uiPriority w:val="20"/>
    <w:qFormat/>
    <w:rsid w:val="00A15F79"/>
    <w:rPr>
      <w:i/>
      <w:iCs/>
    </w:rPr>
  </w:style>
  <w:style w:type="paragraph" w:styleId="HTMLAddress">
    <w:name w:val="HTML Address"/>
    <w:basedOn w:val="Normal"/>
    <w:link w:val="HTMLAddressChar"/>
    <w:semiHidden/>
    <w:rsid w:val="00A15F7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15F79"/>
    <w:rPr>
      <w:rFonts w:ascii="Tahoma" w:eastAsia="Times New Roman" w:hAnsi="Tahoma" w:cs="Times New Roman"/>
      <w:i/>
      <w:iCs/>
      <w:lang w:val="de-AT" w:eastAsia="de-DE"/>
    </w:rPr>
  </w:style>
  <w:style w:type="character" w:styleId="HTMLAcronym">
    <w:name w:val="HTML Acronym"/>
    <w:semiHidden/>
    <w:rsid w:val="00A15F79"/>
  </w:style>
  <w:style w:type="character" w:styleId="HTMLSample">
    <w:name w:val="HTML Sample"/>
    <w:semiHidden/>
    <w:rsid w:val="00A15F79"/>
    <w:rPr>
      <w:rFonts w:ascii="Courier New" w:hAnsi="Courier New" w:cs="Courier New"/>
    </w:rPr>
  </w:style>
  <w:style w:type="character" w:styleId="HTMLCode">
    <w:name w:val="HTML Code"/>
    <w:semiHidden/>
    <w:rsid w:val="00A15F79"/>
    <w:rPr>
      <w:rFonts w:ascii="Courier New" w:hAnsi="Courier New" w:cs="Courier New"/>
      <w:sz w:val="20"/>
      <w:szCs w:val="20"/>
    </w:rPr>
  </w:style>
  <w:style w:type="character" w:styleId="HTMLDefinition">
    <w:name w:val="HTML Definition"/>
    <w:semiHidden/>
    <w:rsid w:val="00A15F79"/>
    <w:rPr>
      <w:i/>
      <w:iCs/>
    </w:rPr>
  </w:style>
  <w:style w:type="character" w:styleId="HTMLTypewriter">
    <w:name w:val="HTML Typewriter"/>
    <w:semiHidden/>
    <w:rsid w:val="00A15F79"/>
    <w:rPr>
      <w:rFonts w:ascii="Courier New" w:hAnsi="Courier New" w:cs="Courier New"/>
      <w:sz w:val="20"/>
      <w:szCs w:val="20"/>
    </w:rPr>
  </w:style>
  <w:style w:type="character" w:styleId="HTMLKeyboard">
    <w:name w:val="HTML Keyboard"/>
    <w:semiHidden/>
    <w:rsid w:val="00A15F79"/>
    <w:rPr>
      <w:rFonts w:ascii="Courier New" w:hAnsi="Courier New" w:cs="Courier New"/>
      <w:sz w:val="20"/>
      <w:szCs w:val="20"/>
    </w:rPr>
  </w:style>
  <w:style w:type="character" w:styleId="HTMLVariable">
    <w:name w:val="HTML Variable"/>
    <w:semiHidden/>
    <w:rsid w:val="00A15F79"/>
    <w:rPr>
      <w:i/>
      <w:iCs/>
    </w:rPr>
  </w:style>
  <w:style w:type="paragraph" w:styleId="HTMLPreformatted">
    <w:name w:val="HTML Preformatted"/>
    <w:basedOn w:val="Normal"/>
    <w:link w:val="HTMLPreformattedChar"/>
    <w:semiHidden/>
    <w:rsid w:val="00A15F7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15F79"/>
    <w:rPr>
      <w:rFonts w:ascii="Courier New" w:eastAsia="Times New Roman" w:hAnsi="Courier New" w:cs="Times New Roman"/>
      <w:sz w:val="20"/>
      <w:lang w:val="de-AT" w:eastAsia="de-DE"/>
    </w:rPr>
  </w:style>
  <w:style w:type="character" w:styleId="HTMLCite">
    <w:name w:val="HTML Cite"/>
    <w:semiHidden/>
    <w:rsid w:val="00A15F79"/>
    <w:rPr>
      <w:i/>
      <w:iCs/>
    </w:rPr>
  </w:style>
  <w:style w:type="table" w:styleId="Table3Deffects1">
    <w:name w:val="Table 3D effects 1"/>
    <w:basedOn w:val="TableNormal"/>
    <w:semiHidden/>
    <w:rsid w:val="00A15F79"/>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15F79"/>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15F79"/>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15F7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15F79"/>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15F7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15F79"/>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15F7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15F79"/>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15F79"/>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15F7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15F7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15F79"/>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15F7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15F79"/>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15F79"/>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15F7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15F79"/>
    <w:rPr>
      <w:rFonts w:ascii="Tahoma" w:eastAsia="Times New Roman" w:hAnsi="Tahoma" w:cs="Times New Roman"/>
      <w:lang w:val="de-AT" w:eastAsia="de-DE"/>
    </w:rPr>
  </w:style>
  <w:style w:type="paragraph" w:styleId="E-mailSignature">
    <w:name w:val="E-mail Signature"/>
    <w:basedOn w:val="Normal"/>
    <w:link w:val="E-mailSignatureChar"/>
    <w:rsid w:val="00A15F7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15F79"/>
    <w:rPr>
      <w:rFonts w:ascii="Tahoma" w:eastAsia="Times New Roman" w:hAnsi="Tahoma" w:cs="Times New Roman"/>
      <w:lang w:val="de-AT" w:eastAsia="de-DE"/>
    </w:rPr>
  </w:style>
  <w:style w:type="paragraph" w:styleId="BodyText2">
    <w:name w:val="Body Text 2"/>
    <w:basedOn w:val="Normal"/>
    <w:link w:val="BodyText2Char"/>
    <w:rsid w:val="00A15F7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15F79"/>
    <w:rPr>
      <w:rFonts w:ascii="Tahoma" w:eastAsia="Times New Roman" w:hAnsi="Tahoma" w:cs="Times New Roman"/>
      <w:lang w:val="de-AT" w:eastAsia="de-DE"/>
    </w:rPr>
  </w:style>
  <w:style w:type="paragraph" w:styleId="BodyTextIndent2">
    <w:name w:val="Body Text Indent 2"/>
    <w:basedOn w:val="Normal"/>
    <w:link w:val="BodyTextIndent2Char"/>
    <w:rsid w:val="00A15F7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15F79"/>
    <w:rPr>
      <w:rFonts w:ascii="Tahoma" w:eastAsia="Times New Roman" w:hAnsi="Tahoma" w:cs="Times New Roman"/>
      <w:lang w:val="de-AT" w:eastAsia="de-DE"/>
    </w:rPr>
  </w:style>
  <w:style w:type="paragraph" w:styleId="BodyTextIndent3">
    <w:name w:val="Body Text Indent 3"/>
    <w:basedOn w:val="Normal"/>
    <w:link w:val="BodyTextIndent3Char"/>
    <w:rsid w:val="00A15F7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15F7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15F7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15F7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15F7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15F7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A15F79"/>
    <w:rPr>
      <w:rFonts w:ascii="CG Times" w:eastAsia="Times New Roman" w:hAnsi="CG Times" w:cs="Times New Roman"/>
      <w:b/>
      <w:szCs w:val="24"/>
      <w:lang w:val="en-US"/>
    </w:rPr>
  </w:style>
  <w:style w:type="character" w:customStyle="1" w:styleId="SubtitleChar1">
    <w:name w:val="Subtitle Char1"/>
    <w:locked/>
    <w:rsid w:val="00A15F79"/>
    <w:rPr>
      <w:rFonts w:ascii="Cambria" w:hAnsi="Cambria"/>
      <w:sz w:val="24"/>
      <w:szCs w:val="24"/>
    </w:rPr>
  </w:style>
  <w:style w:type="paragraph" w:customStyle="1" w:styleId="Char1">
    <w:name w:val="Char1"/>
    <w:basedOn w:val="Normal"/>
    <w:rsid w:val="00A15F7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15F79"/>
    <w:rPr>
      <w:rFonts w:ascii="Tahoma" w:hAnsi="Tahoma" w:cs="Tahoma"/>
      <w:i/>
      <w:iCs/>
      <w:sz w:val="22"/>
      <w:szCs w:val="22"/>
      <w:lang w:val="de-AT" w:eastAsia="de-DE" w:bidi="ar-SA"/>
    </w:rPr>
  </w:style>
  <w:style w:type="character" w:customStyle="1" w:styleId="CharChar36">
    <w:name w:val="Char Char36"/>
    <w:locked/>
    <w:rsid w:val="00A15F79"/>
    <w:rPr>
      <w:rFonts w:ascii="Arial" w:hAnsi="Arial" w:cs="Arial"/>
      <w:b/>
      <w:bCs/>
      <w:kern w:val="32"/>
      <w:sz w:val="32"/>
      <w:szCs w:val="32"/>
      <w:lang w:val="sq-AL" w:eastAsia="en-US" w:bidi="ar-SA"/>
    </w:rPr>
  </w:style>
  <w:style w:type="character" w:customStyle="1" w:styleId="CharChar35">
    <w:name w:val="Char Char35"/>
    <w:locked/>
    <w:rsid w:val="00A15F79"/>
    <w:rPr>
      <w:rFonts w:ascii="Arial" w:hAnsi="Arial" w:cs="Arial"/>
      <w:b/>
      <w:bCs/>
      <w:i/>
      <w:iCs/>
      <w:sz w:val="28"/>
      <w:szCs w:val="28"/>
      <w:lang w:val="sq-AL" w:eastAsia="en-US" w:bidi="ar-SA"/>
    </w:rPr>
  </w:style>
  <w:style w:type="character" w:customStyle="1" w:styleId="CharChar34">
    <w:name w:val="Char Char34"/>
    <w:locked/>
    <w:rsid w:val="00A15F79"/>
    <w:rPr>
      <w:rFonts w:ascii="Tahoma" w:hAnsi="Tahoma"/>
      <w:b/>
      <w:kern w:val="28"/>
      <w:sz w:val="24"/>
      <w:szCs w:val="28"/>
      <w:lang w:val="de-AT" w:eastAsia="de-DE" w:bidi="ar-SA"/>
    </w:rPr>
  </w:style>
  <w:style w:type="character" w:customStyle="1" w:styleId="CharChar33">
    <w:name w:val="Char Char33"/>
    <w:locked/>
    <w:rsid w:val="00A15F79"/>
    <w:rPr>
      <w:rFonts w:ascii="Tahoma" w:hAnsi="Tahoma"/>
      <w:b/>
      <w:i/>
      <w:kern w:val="28"/>
      <w:sz w:val="22"/>
      <w:szCs w:val="22"/>
      <w:lang w:val="de-AT" w:eastAsia="de-DE" w:bidi="ar-SA"/>
    </w:rPr>
  </w:style>
  <w:style w:type="character" w:customStyle="1" w:styleId="CharChar32">
    <w:name w:val="Char Char32"/>
    <w:locked/>
    <w:rsid w:val="00A15F79"/>
    <w:rPr>
      <w:rFonts w:ascii="Tahoma" w:hAnsi="Tahoma"/>
      <w:b/>
      <w:i/>
      <w:kern w:val="28"/>
      <w:sz w:val="22"/>
      <w:szCs w:val="22"/>
      <w:lang w:val="de-AT" w:eastAsia="de-DE" w:bidi="ar-SA"/>
    </w:rPr>
  </w:style>
  <w:style w:type="character" w:customStyle="1" w:styleId="CharChar31">
    <w:name w:val="Char Char31"/>
    <w:locked/>
    <w:rsid w:val="00A15F79"/>
    <w:rPr>
      <w:rFonts w:ascii="Tahoma" w:hAnsi="Tahoma"/>
      <w:b/>
      <w:i/>
      <w:kern w:val="28"/>
      <w:sz w:val="22"/>
      <w:szCs w:val="22"/>
      <w:lang w:val="de-AT" w:eastAsia="de-DE" w:bidi="ar-SA"/>
    </w:rPr>
  </w:style>
  <w:style w:type="character" w:customStyle="1" w:styleId="CharChar10">
    <w:name w:val="Char Char10"/>
    <w:semiHidden/>
    <w:locked/>
    <w:rsid w:val="00A15F79"/>
    <w:rPr>
      <w:rFonts w:ascii="Courier New" w:hAnsi="Courier New" w:cs="Courier New"/>
      <w:szCs w:val="22"/>
      <w:lang w:val="de-AT" w:eastAsia="de-DE" w:bidi="ar-SA"/>
    </w:rPr>
  </w:style>
  <w:style w:type="character" w:customStyle="1" w:styleId="CharChar30">
    <w:name w:val="Char Char30"/>
    <w:locked/>
    <w:rsid w:val="00A15F79"/>
    <w:rPr>
      <w:rFonts w:ascii="Tahoma" w:hAnsi="Tahoma"/>
      <w:b/>
      <w:i/>
      <w:kern w:val="28"/>
      <w:sz w:val="22"/>
      <w:szCs w:val="22"/>
      <w:lang w:val="de-AT" w:eastAsia="de-DE" w:bidi="ar-SA"/>
    </w:rPr>
  </w:style>
  <w:style w:type="character" w:customStyle="1" w:styleId="CharChar29">
    <w:name w:val="Char Char29"/>
    <w:locked/>
    <w:rsid w:val="00A15F79"/>
    <w:rPr>
      <w:rFonts w:ascii="Tahoma" w:hAnsi="Tahoma"/>
      <w:b/>
      <w:i/>
      <w:kern w:val="28"/>
      <w:sz w:val="22"/>
      <w:szCs w:val="22"/>
      <w:lang w:val="de-AT" w:eastAsia="de-DE" w:bidi="ar-SA"/>
    </w:rPr>
  </w:style>
  <w:style w:type="character" w:customStyle="1" w:styleId="CharChar28">
    <w:name w:val="Char Char28"/>
    <w:locked/>
    <w:rsid w:val="00A15F79"/>
    <w:rPr>
      <w:rFonts w:ascii="Tahoma" w:hAnsi="Tahoma"/>
      <w:b/>
      <w:i/>
      <w:kern w:val="28"/>
      <w:sz w:val="22"/>
      <w:szCs w:val="22"/>
      <w:lang w:val="de-AT" w:eastAsia="de-DE" w:bidi="ar-SA"/>
    </w:rPr>
  </w:style>
  <w:style w:type="character" w:customStyle="1" w:styleId="CharChar27">
    <w:name w:val="Char Char27"/>
    <w:locked/>
    <w:rsid w:val="00A15F79"/>
    <w:rPr>
      <w:rFonts w:ascii="Calibri" w:eastAsia="Calibri" w:hAnsi="Calibri"/>
      <w:lang w:val="sq-AL" w:eastAsia="en-US" w:bidi="ar-SA"/>
    </w:rPr>
  </w:style>
  <w:style w:type="character" w:customStyle="1" w:styleId="CharChar24">
    <w:name w:val="Char Char24"/>
    <w:locked/>
    <w:rsid w:val="00A15F79"/>
    <w:rPr>
      <w:rFonts w:ascii="Tahoma" w:hAnsi="Tahoma" w:cs="Tahoma"/>
      <w:sz w:val="22"/>
      <w:szCs w:val="22"/>
      <w:lang w:val="de-AT" w:eastAsia="de-DE" w:bidi="ar-SA"/>
    </w:rPr>
  </w:style>
  <w:style w:type="character" w:customStyle="1" w:styleId="CharChar23">
    <w:name w:val="Char Char23"/>
    <w:locked/>
    <w:rsid w:val="00A15F79"/>
    <w:rPr>
      <w:rFonts w:ascii="Tahoma" w:hAnsi="Tahoma" w:cs="Tahoma"/>
      <w:sz w:val="22"/>
      <w:szCs w:val="22"/>
      <w:lang w:val="de-AT" w:eastAsia="de-DE" w:bidi="ar-SA"/>
    </w:rPr>
  </w:style>
  <w:style w:type="character" w:customStyle="1" w:styleId="CharChar22">
    <w:name w:val="Char Char22"/>
    <w:semiHidden/>
    <w:locked/>
    <w:rsid w:val="00A15F79"/>
    <w:rPr>
      <w:rFonts w:ascii="Courier New" w:hAnsi="Courier New" w:cs="Courier New"/>
      <w:sz w:val="22"/>
      <w:szCs w:val="22"/>
      <w:lang w:val="de-DE" w:eastAsia="de-DE" w:bidi="ar-SA"/>
    </w:rPr>
  </w:style>
  <w:style w:type="character" w:customStyle="1" w:styleId="CharChar21">
    <w:name w:val="Char Char21"/>
    <w:locked/>
    <w:rsid w:val="00A15F79"/>
    <w:rPr>
      <w:rFonts w:ascii="Tahoma" w:hAnsi="Tahoma" w:cs="Tahoma"/>
      <w:b/>
      <w:kern w:val="28"/>
      <w:sz w:val="36"/>
      <w:szCs w:val="36"/>
      <w:lang w:val="de-AT" w:eastAsia="de-DE" w:bidi="ar-SA"/>
    </w:rPr>
  </w:style>
  <w:style w:type="character" w:customStyle="1" w:styleId="CharChar12">
    <w:name w:val="Char Char12"/>
    <w:semiHidden/>
    <w:locked/>
    <w:rsid w:val="00A15F79"/>
    <w:rPr>
      <w:rFonts w:ascii="Tahoma" w:hAnsi="Tahoma" w:cs="Tahoma"/>
      <w:sz w:val="22"/>
      <w:szCs w:val="22"/>
      <w:lang w:val="de-AT" w:eastAsia="de-DE" w:bidi="ar-SA"/>
    </w:rPr>
  </w:style>
  <w:style w:type="character" w:customStyle="1" w:styleId="CharChar9">
    <w:name w:val="Char Char9"/>
    <w:semiHidden/>
    <w:locked/>
    <w:rsid w:val="00A15F79"/>
    <w:rPr>
      <w:rFonts w:ascii="Tahoma" w:hAnsi="Tahoma" w:cs="Tahoma"/>
      <w:sz w:val="22"/>
      <w:szCs w:val="22"/>
      <w:lang w:val="de-AT" w:eastAsia="de-DE" w:bidi="ar-SA"/>
    </w:rPr>
  </w:style>
  <w:style w:type="character" w:customStyle="1" w:styleId="CharChar25">
    <w:name w:val="Char Char25"/>
    <w:semiHidden/>
    <w:locked/>
    <w:rsid w:val="00A15F79"/>
    <w:rPr>
      <w:rFonts w:ascii="Tahoma" w:hAnsi="Tahoma" w:cs="Tahoma"/>
      <w:sz w:val="22"/>
      <w:szCs w:val="22"/>
      <w:lang w:val="de-AT" w:eastAsia="de-DE" w:bidi="ar-SA"/>
    </w:rPr>
  </w:style>
  <w:style w:type="character" w:customStyle="1" w:styleId="CharChar15">
    <w:name w:val="Char Char15"/>
    <w:semiHidden/>
    <w:locked/>
    <w:rsid w:val="00A15F79"/>
    <w:rPr>
      <w:rFonts w:ascii="Tahoma" w:hAnsi="Tahoma" w:cs="Tahoma"/>
      <w:sz w:val="22"/>
      <w:szCs w:val="22"/>
      <w:lang w:val="de-AT" w:eastAsia="de-DE" w:bidi="ar-SA"/>
    </w:rPr>
  </w:style>
  <w:style w:type="character" w:customStyle="1" w:styleId="CharChar16">
    <w:name w:val="Char Char16"/>
    <w:semiHidden/>
    <w:locked/>
    <w:rsid w:val="00A15F79"/>
    <w:rPr>
      <w:rFonts w:ascii="Tahoma" w:hAnsi="Tahoma" w:cs="Arial"/>
      <w:sz w:val="24"/>
      <w:szCs w:val="24"/>
      <w:lang w:val="de-AT" w:eastAsia="de-DE" w:bidi="ar-SA"/>
    </w:rPr>
  </w:style>
  <w:style w:type="character" w:customStyle="1" w:styleId="CharChar20">
    <w:name w:val="Char Char20"/>
    <w:locked/>
    <w:rsid w:val="00A15F79"/>
    <w:rPr>
      <w:rFonts w:ascii="Tahoma" w:hAnsi="Tahoma" w:cs="Tahoma"/>
      <w:b/>
      <w:kern w:val="28"/>
      <w:sz w:val="32"/>
      <w:szCs w:val="36"/>
      <w:lang w:val="de-AT" w:eastAsia="de-DE" w:bidi="ar-SA"/>
    </w:rPr>
  </w:style>
  <w:style w:type="character" w:customStyle="1" w:styleId="CharChar13">
    <w:name w:val="Char Char13"/>
    <w:semiHidden/>
    <w:locked/>
    <w:rsid w:val="00A15F79"/>
    <w:rPr>
      <w:rFonts w:ascii="Tahoma" w:hAnsi="Tahoma" w:cs="Tahoma"/>
      <w:sz w:val="22"/>
      <w:szCs w:val="22"/>
      <w:lang w:val="de-AT" w:eastAsia="de-DE" w:bidi="ar-SA"/>
    </w:rPr>
  </w:style>
  <w:style w:type="character" w:customStyle="1" w:styleId="CharChar19">
    <w:name w:val="Char Char19"/>
    <w:semiHidden/>
    <w:locked/>
    <w:rsid w:val="00A15F79"/>
    <w:rPr>
      <w:rFonts w:ascii="Tahoma" w:hAnsi="Tahoma" w:cs="Tahoma"/>
      <w:sz w:val="22"/>
      <w:szCs w:val="22"/>
      <w:lang w:val="de-AT" w:eastAsia="de-DE" w:bidi="ar-SA"/>
    </w:rPr>
  </w:style>
  <w:style w:type="character" w:customStyle="1" w:styleId="CharChar3">
    <w:name w:val="Char Char3"/>
    <w:semiHidden/>
    <w:locked/>
    <w:rsid w:val="00A15F79"/>
  </w:style>
  <w:style w:type="character" w:customStyle="1" w:styleId="CharChar14">
    <w:name w:val="Char Char14"/>
    <w:semiHidden/>
    <w:locked/>
    <w:rsid w:val="00A15F79"/>
  </w:style>
  <w:style w:type="character" w:customStyle="1" w:styleId="CharChar17">
    <w:name w:val="Char Char17"/>
    <w:locked/>
    <w:rsid w:val="00A15F79"/>
    <w:rPr>
      <w:rFonts w:ascii="Tahoma" w:hAnsi="Tahoma" w:cs="Tahoma"/>
      <w:sz w:val="22"/>
      <w:szCs w:val="22"/>
      <w:lang w:val="de-AT" w:eastAsia="de-DE" w:bidi="ar-SA"/>
    </w:rPr>
  </w:style>
  <w:style w:type="character" w:customStyle="1" w:styleId="CharChar7">
    <w:name w:val="Char Char7"/>
    <w:semiHidden/>
    <w:locked/>
    <w:rsid w:val="00A15F79"/>
    <w:rPr>
      <w:rFonts w:ascii="Tahoma" w:hAnsi="Tahoma" w:cs="Tahoma"/>
      <w:sz w:val="22"/>
      <w:szCs w:val="22"/>
      <w:lang w:val="de-AT" w:eastAsia="de-DE" w:bidi="ar-SA"/>
    </w:rPr>
  </w:style>
  <w:style w:type="character" w:customStyle="1" w:styleId="CharChar6">
    <w:name w:val="Char Char6"/>
    <w:semiHidden/>
    <w:locked/>
    <w:rsid w:val="00A15F79"/>
    <w:rPr>
      <w:rFonts w:ascii="Tahoma" w:hAnsi="Tahoma" w:cs="Tahoma"/>
      <w:sz w:val="16"/>
      <w:szCs w:val="16"/>
      <w:lang w:val="de-AT" w:eastAsia="de-DE" w:bidi="ar-SA"/>
    </w:rPr>
  </w:style>
  <w:style w:type="character" w:customStyle="1" w:styleId="CharChar5">
    <w:name w:val="Char Char5"/>
    <w:semiHidden/>
    <w:locked/>
    <w:rsid w:val="00A15F79"/>
    <w:rPr>
      <w:rFonts w:ascii="Tahoma" w:hAnsi="Tahoma" w:cs="Tahoma"/>
      <w:sz w:val="22"/>
      <w:szCs w:val="22"/>
      <w:lang w:val="de-AT" w:eastAsia="de-DE" w:bidi="ar-SA"/>
    </w:rPr>
  </w:style>
  <w:style w:type="character" w:customStyle="1" w:styleId="CharChar4">
    <w:name w:val="Char Char4"/>
    <w:semiHidden/>
    <w:locked/>
    <w:rsid w:val="00A15F79"/>
    <w:rPr>
      <w:rFonts w:ascii="Tahoma" w:hAnsi="Tahoma" w:cs="Tahoma"/>
      <w:sz w:val="16"/>
      <w:szCs w:val="16"/>
      <w:lang w:val="de-AT" w:eastAsia="de-DE" w:bidi="ar-SA"/>
    </w:rPr>
  </w:style>
  <w:style w:type="character" w:customStyle="1" w:styleId="CharChar18">
    <w:name w:val="Char Char18"/>
    <w:semiHidden/>
    <w:locked/>
    <w:rsid w:val="00A15F79"/>
    <w:rPr>
      <w:rFonts w:ascii="Tahoma" w:hAnsi="Tahoma" w:cs="Tahoma"/>
      <w:sz w:val="22"/>
      <w:szCs w:val="22"/>
      <w:lang w:val="de-AT" w:eastAsia="de-DE" w:bidi="ar-SA"/>
    </w:rPr>
  </w:style>
  <w:style w:type="character" w:customStyle="1" w:styleId="CharChar8">
    <w:name w:val="Char Char8"/>
    <w:locked/>
    <w:rsid w:val="00A15F79"/>
    <w:rPr>
      <w:rFonts w:ascii="Tahoma" w:hAnsi="Tahoma" w:cs="Tahoma"/>
      <w:sz w:val="22"/>
      <w:szCs w:val="22"/>
      <w:lang w:val="de-AT" w:eastAsia="de-DE" w:bidi="ar-SA"/>
    </w:rPr>
  </w:style>
  <w:style w:type="character" w:customStyle="1" w:styleId="CharChar2">
    <w:name w:val="Char Char2"/>
    <w:locked/>
    <w:rsid w:val="00A15F79"/>
    <w:rPr>
      <w:rFonts w:ascii="Calibri" w:eastAsia="Calibri" w:hAnsi="Calibri" w:cs="Times New Roman"/>
      <w:b/>
      <w:bCs/>
      <w:sz w:val="20"/>
      <w:szCs w:val="20"/>
      <w:lang w:val="sq-AL" w:eastAsia="en-US" w:bidi="ar-SA"/>
    </w:rPr>
  </w:style>
  <w:style w:type="character" w:customStyle="1" w:styleId="CharChar26">
    <w:name w:val="Char Char26"/>
    <w:semiHidden/>
    <w:locked/>
    <w:rsid w:val="00A15F79"/>
    <w:rPr>
      <w:rFonts w:ascii="Tahoma" w:hAnsi="Tahoma" w:cs="Tahoma"/>
      <w:sz w:val="16"/>
      <w:szCs w:val="16"/>
      <w:lang w:val="sq-AL" w:eastAsia="en-US" w:bidi="ar-SA"/>
    </w:rPr>
  </w:style>
  <w:style w:type="character" w:customStyle="1" w:styleId="CommentTextChar11">
    <w:name w:val="Comment Text Char11"/>
    <w:aliases w:val="Char Char37"/>
    <w:semiHidden/>
    <w:rsid w:val="00A15F79"/>
    <w:rPr>
      <w:rFonts w:ascii="Calibri" w:hAnsi="Calibri" w:hint="default"/>
      <w:lang w:val="sq-AL"/>
    </w:rPr>
  </w:style>
  <w:style w:type="character" w:customStyle="1" w:styleId="NormalIndentChar">
    <w:name w:val="Normal Indent Char"/>
    <w:link w:val="NormalIndent"/>
    <w:rsid w:val="00A15F7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15F7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15F79"/>
    <w:pPr>
      <w:tabs>
        <w:tab w:val="num" w:pos="360"/>
        <w:tab w:val="num" w:pos="1935"/>
        <w:tab w:val="num" w:pos="2563"/>
        <w:tab w:val="num" w:pos="3474"/>
      </w:tabs>
      <w:ind w:left="1935" w:hanging="360"/>
      <w:outlineLvl w:val="6"/>
    </w:pPr>
  </w:style>
  <w:style w:type="character" w:customStyle="1" w:styleId="AODefHeadChar">
    <w:name w:val="AODefHead Char"/>
    <w:link w:val="AODefHead"/>
    <w:rsid w:val="00A15F79"/>
    <w:rPr>
      <w:rFonts w:ascii="Times New Roman" w:eastAsia="Times New Roman" w:hAnsi="Times New Roman" w:cs="Times New Roman"/>
      <w:szCs w:val="20"/>
      <w:lang w:eastAsia="sq-AL" w:bidi="sq-AL"/>
    </w:rPr>
  </w:style>
  <w:style w:type="paragraph" w:customStyle="1" w:styleId="PARA">
    <w:name w:val="PARA"/>
    <w:basedOn w:val="Normal"/>
    <w:locked/>
    <w:rsid w:val="00A15F7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15F7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15F79"/>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A15F7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15F79"/>
    <w:rPr>
      <w:rFonts w:ascii="Arial" w:eastAsia="Times New Roman" w:hAnsi="Arial" w:cs="Times New Roman"/>
      <w:sz w:val="20"/>
      <w:szCs w:val="20"/>
      <w:lang w:eastAsia="sq-AL" w:bidi="sq-AL"/>
    </w:rPr>
  </w:style>
  <w:style w:type="character" w:customStyle="1" w:styleId="DeltaViewInsertion">
    <w:name w:val="DeltaView Insertion"/>
    <w:uiPriority w:val="99"/>
    <w:rsid w:val="00A15F79"/>
    <w:rPr>
      <w:color w:val="0000FF"/>
      <w:spacing w:val="0"/>
      <w:u w:val="double"/>
    </w:rPr>
  </w:style>
  <w:style w:type="paragraph" w:customStyle="1" w:styleId="dia">
    <w:name w:val="di(a)"/>
    <w:basedOn w:val="Normal"/>
    <w:rsid w:val="00A15F7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15F7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15F7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15F7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15F7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15F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15F79"/>
    <w:rPr>
      <w:rFonts w:cs="Times New Roman"/>
      <w:color w:val="808080"/>
    </w:rPr>
  </w:style>
  <w:style w:type="character" w:customStyle="1" w:styleId="az12">
    <w:name w:val="az12"/>
    <w:uiPriority w:val="99"/>
    <w:rsid w:val="00A15F7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15F7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15F79"/>
    <w:rPr>
      <w:rFonts w:ascii="Calibri" w:eastAsia="Times New Roman" w:hAnsi="Calibri" w:cs="Times New Roman"/>
      <w:sz w:val="24"/>
      <w:szCs w:val="24"/>
      <w:lang w:val="en-GB" w:eastAsia="en-GB"/>
    </w:rPr>
  </w:style>
  <w:style w:type="paragraph" w:customStyle="1" w:styleId="Paragraf02">
    <w:name w:val="Paragraf 0.2"/>
    <w:basedOn w:val="Paragrafi"/>
    <w:qFormat/>
    <w:rsid w:val="00A15F79"/>
    <w:pPr>
      <w:tabs>
        <w:tab w:val="left" w:pos="6575"/>
      </w:tabs>
    </w:pPr>
    <w:rPr>
      <w:spacing w:val="-4"/>
    </w:rPr>
  </w:style>
  <w:style w:type="table" w:customStyle="1" w:styleId="TableGrid30">
    <w:name w:val="Table Grid3"/>
    <w:basedOn w:val="TableNormal"/>
    <w:next w:val="TableGrid"/>
    <w:uiPriority w:val="59"/>
    <w:rsid w:val="00A15F7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15F79"/>
  </w:style>
  <w:style w:type="character" w:styleId="BookTitle">
    <w:name w:val="Book Title"/>
    <w:uiPriority w:val="33"/>
    <w:qFormat/>
    <w:rsid w:val="00A15F79"/>
    <w:rPr>
      <w:b/>
      <w:bCs/>
      <w:smallCaps/>
      <w:spacing w:val="5"/>
    </w:rPr>
  </w:style>
  <w:style w:type="paragraph" w:customStyle="1" w:styleId="Cover1">
    <w:name w:val="Cover1"/>
    <w:basedOn w:val="Normal"/>
    <w:next w:val="Normal"/>
    <w:rsid w:val="00A15F7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15F7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15F7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15F7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15F79"/>
    <w:rPr>
      <w:rFonts w:ascii="Times New Roman" w:eastAsia="Times New Roman" w:hAnsi="Times New Roman" w:cs="Times New Roman"/>
      <w:szCs w:val="20"/>
    </w:rPr>
  </w:style>
  <w:style w:type="character" w:customStyle="1" w:styleId="Bodytext0">
    <w:name w:val="Body text_"/>
    <w:link w:val="BodyText1"/>
    <w:rsid w:val="00A15F79"/>
    <w:rPr>
      <w:rFonts w:ascii="Times New Roman" w:hAnsi="Times New Roman"/>
      <w:sz w:val="21"/>
      <w:szCs w:val="21"/>
      <w:shd w:val="clear" w:color="auto" w:fill="FFFFFF"/>
    </w:rPr>
  </w:style>
  <w:style w:type="paragraph" w:customStyle="1" w:styleId="BodyText1">
    <w:name w:val="Body Text1"/>
    <w:basedOn w:val="Normal"/>
    <w:link w:val="Bodytext0"/>
    <w:rsid w:val="00A15F79"/>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A15F7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15F7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15F7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15F7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15F7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15F7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15F7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15F7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15F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60">
    <w:name w:val="xl160"/>
    <w:basedOn w:val="Normal"/>
    <w:rsid w:val="00A15F79"/>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1">
    <w:name w:val="xl161"/>
    <w:basedOn w:val="Normal"/>
    <w:rsid w:val="00A15F79"/>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2">
    <w:name w:val="xl162"/>
    <w:basedOn w:val="Normal"/>
    <w:rsid w:val="00A15F79"/>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3">
    <w:name w:val="xl163"/>
    <w:basedOn w:val="Normal"/>
    <w:rsid w:val="00A15F79"/>
    <w:pPr>
      <w:pBdr>
        <w:top w:val="single" w:sz="4" w:space="0" w:color="auto"/>
        <w:left w:val="single" w:sz="4" w:space="0" w:color="auto"/>
        <w:bottom w:val="single" w:sz="4" w:space="0" w:color="auto"/>
      </w:pBdr>
      <w:shd w:val="clear" w:color="000000" w:fill="F2F2F2"/>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4">
    <w:name w:val="xl164"/>
    <w:basedOn w:val="Normal"/>
    <w:rsid w:val="00A15F79"/>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5">
    <w:name w:val="xl165"/>
    <w:basedOn w:val="Normal"/>
    <w:rsid w:val="00A15F79"/>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6">
    <w:name w:val="xl166"/>
    <w:basedOn w:val="Normal"/>
    <w:rsid w:val="00A15F79"/>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7">
    <w:name w:val="xl167"/>
    <w:basedOn w:val="Normal"/>
    <w:rsid w:val="00A15F79"/>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8">
    <w:name w:val="xl168"/>
    <w:basedOn w:val="Normal"/>
    <w:rsid w:val="00A15F79"/>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9">
    <w:name w:val="xl169"/>
    <w:basedOn w:val="Normal"/>
    <w:rsid w:val="00A15F79"/>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0">
    <w:name w:val="xl170"/>
    <w:basedOn w:val="Normal"/>
    <w:rsid w:val="00A15F79"/>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1">
    <w:name w:val="xl171"/>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4">
    <w:name w:val="xl174"/>
    <w:basedOn w:val="Normal"/>
    <w:rsid w:val="00A15F7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175">
    <w:name w:val="xl175"/>
    <w:basedOn w:val="Normal"/>
    <w:rsid w:val="00A15F79"/>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176">
    <w:name w:val="xl176"/>
    <w:basedOn w:val="Normal"/>
    <w:rsid w:val="00A15F7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177">
    <w:name w:val="xl177"/>
    <w:basedOn w:val="Normal"/>
    <w:rsid w:val="00A15F79"/>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178">
    <w:name w:val="xl178"/>
    <w:basedOn w:val="Normal"/>
    <w:rsid w:val="00A15F7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79">
    <w:name w:val="xl179"/>
    <w:basedOn w:val="Normal"/>
    <w:rsid w:val="00A15F79"/>
    <w:pPr>
      <w:shd w:val="clear" w:color="000000" w:fill="F2F2F2"/>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180">
    <w:name w:val="xl180"/>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181">
    <w:name w:val="xl181"/>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182">
    <w:name w:val="xl182"/>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183">
    <w:name w:val="xl183"/>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184">
    <w:name w:val="xl184"/>
    <w:basedOn w:val="Normal"/>
    <w:rsid w:val="00A15F79"/>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85">
    <w:name w:val="xl185"/>
    <w:basedOn w:val="Normal"/>
    <w:rsid w:val="00A15F79"/>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86">
    <w:name w:val="xl186"/>
    <w:basedOn w:val="Normal"/>
    <w:rsid w:val="00A15F7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87">
    <w:name w:val="xl187"/>
    <w:basedOn w:val="Normal"/>
    <w:rsid w:val="00A15F7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188">
    <w:name w:val="xl188"/>
    <w:basedOn w:val="Normal"/>
    <w:rsid w:val="00A15F79"/>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9">
    <w:name w:val="xl189"/>
    <w:basedOn w:val="Normal"/>
    <w:rsid w:val="00A15F79"/>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90">
    <w:name w:val="xl190"/>
    <w:basedOn w:val="Normal"/>
    <w:rsid w:val="00A15F79"/>
    <w:pPr>
      <w:pBdr>
        <w:left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1">
    <w:name w:val="xl191"/>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92">
    <w:name w:val="xl192"/>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3">
    <w:name w:val="xl193"/>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4">
    <w:name w:val="xl194"/>
    <w:basedOn w:val="Normal"/>
    <w:rsid w:val="00A15F7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5">
    <w:name w:val="xl195"/>
    <w:basedOn w:val="Normal"/>
    <w:rsid w:val="00A15F79"/>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6">
    <w:name w:val="xl196"/>
    <w:basedOn w:val="Normal"/>
    <w:rsid w:val="00A15F79"/>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7">
    <w:name w:val="xl197"/>
    <w:basedOn w:val="Normal"/>
    <w:rsid w:val="00A15F7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8">
    <w:name w:val="xl198"/>
    <w:basedOn w:val="Normal"/>
    <w:rsid w:val="00A15F79"/>
    <w:pPr>
      <w:pBdr>
        <w:top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9">
    <w:name w:val="xl199"/>
    <w:basedOn w:val="Normal"/>
    <w:rsid w:val="00A15F7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0">
    <w:name w:val="xl200"/>
    <w:basedOn w:val="Normal"/>
    <w:rsid w:val="00A15F79"/>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1">
    <w:name w:val="xl201"/>
    <w:basedOn w:val="Normal"/>
    <w:rsid w:val="00A15F79"/>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2">
    <w:name w:val="xl202"/>
    <w:basedOn w:val="Normal"/>
    <w:rsid w:val="00A15F7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03">
    <w:name w:val="xl203"/>
    <w:basedOn w:val="Normal"/>
    <w:rsid w:val="00A15F7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04">
    <w:name w:val="xl204"/>
    <w:basedOn w:val="Normal"/>
    <w:rsid w:val="00A15F7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5">
    <w:name w:val="xl205"/>
    <w:basedOn w:val="Normal"/>
    <w:rsid w:val="00A15F7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6">
    <w:name w:val="xl206"/>
    <w:basedOn w:val="Normal"/>
    <w:rsid w:val="00A15F7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7">
    <w:name w:val="xl207"/>
    <w:basedOn w:val="Normal"/>
    <w:rsid w:val="00A15F7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8">
    <w:name w:val="xl208"/>
    <w:basedOn w:val="Normal"/>
    <w:rsid w:val="00A15F79"/>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09">
    <w:name w:val="xl209"/>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0">
    <w:name w:val="xl210"/>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1">
    <w:name w:val="xl211"/>
    <w:basedOn w:val="Normal"/>
    <w:rsid w:val="00A15F7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2">
    <w:name w:val="xl212"/>
    <w:basedOn w:val="Normal"/>
    <w:rsid w:val="00A15F7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3">
    <w:name w:val="xl213"/>
    <w:basedOn w:val="Normal"/>
    <w:rsid w:val="00A15F7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4">
    <w:name w:val="xl214"/>
    <w:basedOn w:val="Normal"/>
    <w:rsid w:val="00A15F79"/>
    <w:pPr>
      <w:pBdr>
        <w:top w:val="single" w:sz="4" w:space="0" w:color="auto"/>
        <w:left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5">
    <w:name w:val="xl215"/>
    <w:basedOn w:val="Normal"/>
    <w:rsid w:val="00A15F79"/>
    <w:pPr>
      <w:pBdr>
        <w:top w:val="single" w:sz="4" w:space="0" w:color="auto"/>
        <w:bottom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6">
    <w:name w:val="xl216"/>
    <w:basedOn w:val="Normal"/>
    <w:rsid w:val="00A15F7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7">
    <w:name w:val="xl217"/>
    <w:basedOn w:val="Normal"/>
    <w:rsid w:val="00A15F79"/>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8">
    <w:name w:val="xl218"/>
    <w:basedOn w:val="Normal"/>
    <w:rsid w:val="00A15F79"/>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9">
    <w:name w:val="xl219"/>
    <w:basedOn w:val="Normal"/>
    <w:rsid w:val="00A15F79"/>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0">
    <w:name w:val="xl220"/>
    <w:basedOn w:val="Normal"/>
    <w:rsid w:val="00A15F7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1">
    <w:name w:val="xl221"/>
    <w:basedOn w:val="Normal"/>
    <w:rsid w:val="00A15F79"/>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2">
    <w:name w:val="xl222"/>
    <w:basedOn w:val="Normal"/>
    <w:rsid w:val="00A15F7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3">
    <w:name w:val="xl223"/>
    <w:basedOn w:val="Normal"/>
    <w:rsid w:val="00A15F79"/>
    <w:pPr>
      <w:pBdr>
        <w:left w:val="single" w:sz="4" w:space="0" w:color="auto"/>
      </w:pBdr>
      <w:shd w:val="clear" w:color="000000" w:fill="F2F2F2"/>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4">
    <w:name w:val="xl224"/>
    <w:basedOn w:val="Normal"/>
    <w:rsid w:val="00A15F7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5">
    <w:name w:val="xl225"/>
    <w:basedOn w:val="Normal"/>
    <w:rsid w:val="00A15F79"/>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A15F79"/>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7">
    <w:name w:val="xl227"/>
    <w:basedOn w:val="Normal"/>
    <w:rsid w:val="00A15F79"/>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8">
    <w:name w:val="xl228"/>
    <w:basedOn w:val="Normal"/>
    <w:rsid w:val="00A15F79"/>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9">
    <w:name w:val="xl229"/>
    <w:basedOn w:val="Normal"/>
    <w:rsid w:val="00A15F79"/>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0">
    <w:name w:val="xl230"/>
    <w:basedOn w:val="Normal"/>
    <w:rsid w:val="00A15F79"/>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1">
    <w:name w:val="xl231"/>
    <w:basedOn w:val="Normal"/>
    <w:rsid w:val="00A15F79"/>
    <w:pPr>
      <w:pBdr>
        <w:left w:val="single" w:sz="4" w:space="0" w:color="auto"/>
        <w:right w:val="single" w:sz="4" w:space="0" w:color="auto"/>
      </w:pBdr>
      <w:shd w:val="clear" w:color="000000" w:fill="F2F2F2"/>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2">
    <w:name w:val="xl232"/>
    <w:basedOn w:val="Normal"/>
    <w:rsid w:val="00A15F79"/>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33">
    <w:name w:val="xl233"/>
    <w:basedOn w:val="Normal"/>
    <w:rsid w:val="00A15F79"/>
    <w:pPr>
      <w:pBdr>
        <w:left w:val="single" w:sz="4" w:space="0" w:color="auto"/>
        <w:bottom w:val="single" w:sz="4" w:space="0" w:color="auto"/>
        <w:right w:val="single" w:sz="4" w:space="0" w:color="auto"/>
      </w:pBdr>
      <w:shd w:val="clear" w:color="000000" w:fill="F2F2F2"/>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4">
    <w:name w:val="xl234"/>
    <w:basedOn w:val="Normal"/>
    <w:rsid w:val="00A15F7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5">
    <w:name w:val="xl235"/>
    <w:basedOn w:val="Normal"/>
    <w:rsid w:val="00A15F79"/>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6">
    <w:name w:val="xl236"/>
    <w:basedOn w:val="Normal"/>
    <w:rsid w:val="00A15F79"/>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37">
    <w:name w:val="xl237"/>
    <w:basedOn w:val="Normal"/>
    <w:rsid w:val="00A15F7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8">
    <w:name w:val="xl238"/>
    <w:basedOn w:val="Normal"/>
    <w:rsid w:val="00A15F79"/>
    <w:pPr>
      <w:pBdr>
        <w:top w:val="single" w:sz="4" w:space="0" w:color="auto"/>
        <w:bottom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39">
    <w:name w:val="xl239"/>
    <w:basedOn w:val="Normal"/>
    <w:rsid w:val="00A15F79"/>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0">
    <w:name w:val="xl240"/>
    <w:basedOn w:val="Normal"/>
    <w:rsid w:val="00A15F79"/>
    <w:pPr>
      <w:pBdr>
        <w:top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1">
    <w:name w:val="xl241"/>
    <w:basedOn w:val="Normal"/>
    <w:rsid w:val="00A15F79"/>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2">
    <w:name w:val="xl242"/>
    <w:basedOn w:val="Normal"/>
    <w:rsid w:val="00A15F79"/>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3">
    <w:name w:val="xl243"/>
    <w:basedOn w:val="Normal"/>
    <w:rsid w:val="00A15F79"/>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4">
    <w:name w:val="xl244"/>
    <w:basedOn w:val="Normal"/>
    <w:rsid w:val="00A15F79"/>
    <w:pPr>
      <w:pBdr>
        <w:top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245">
    <w:name w:val="xl245"/>
    <w:basedOn w:val="Normal"/>
    <w:rsid w:val="00A15F79"/>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46">
    <w:name w:val="xl246"/>
    <w:basedOn w:val="Normal"/>
    <w:rsid w:val="00A15F79"/>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247">
    <w:name w:val="xl247"/>
    <w:basedOn w:val="Normal"/>
    <w:rsid w:val="00A15F79"/>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8">
    <w:name w:val="xl248"/>
    <w:basedOn w:val="Normal"/>
    <w:rsid w:val="00A15F79"/>
    <w:pPr>
      <w:pBdr>
        <w:bottom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249">
    <w:name w:val="xl249"/>
    <w:basedOn w:val="Normal"/>
    <w:rsid w:val="00A15F79"/>
    <w:pPr>
      <w:pBdr>
        <w:bottom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250">
    <w:name w:val="xl250"/>
    <w:basedOn w:val="Normal"/>
    <w:rsid w:val="00A15F79"/>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51">
    <w:name w:val="xl251"/>
    <w:basedOn w:val="Normal"/>
    <w:rsid w:val="00A15F7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right"/>
      <w:textAlignment w:val="center"/>
    </w:pPr>
    <w:rPr>
      <w:rFonts w:ascii="Garamond" w:eastAsia="Times New Roman" w:hAnsi="Garamond"/>
      <w:b/>
      <w:bCs/>
      <w:sz w:val="18"/>
      <w:szCs w:val="18"/>
    </w:rPr>
  </w:style>
  <w:style w:type="paragraph" w:customStyle="1" w:styleId="xl252">
    <w:name w:val="xl252"/>
    <w:basedOn w:val="Normal"/>
    <w:rsid w:val="00A15F79"/>
    <w:pPr>
      <w:pBdr>
        <w:top w:val="single" w:sz="4" w:space="0" w:color="auto"/>
        <w:left w:val="single" w:sz="4" w:space="0" w:color="auto"/>
        <w:bottom w:val="single" w:sz="4"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53">
    <w:name w:val="xl253"/>
    <w:basedOn w:val="Normal"/>
    <w:rsid w:val="00A15F79"/>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ind w:firstLine="0"/>
      <w:jc w:val="left"/>
      <w:textAlignment w:val="center"/>
    </w:pPr>
    <w:rPr>
      <w:rFonts w:ascii="Garamond" w:eastAsia="Times New Roman" w:hAnsi="Garamond"/>
      <w:b/>
      <w:bCs/>
      <w:sz w:val="18"/>
      <w:szCs w:val="18"/>
    </w:rPr>
  </w:style>
  <w:style w:type="character" w:customStyle="1" w:styleId="Heading10">
    <w:name w:val="Heading #1_"/>
    <w:basedOn w:val="DefaultParagraphFont"/>
    <w:rsid w:val="00A15F79"/>
    <w:rPr>
      <w:rFonts w:ascii="Arial" w:eastAsia="Arial" w:hAnsi="Arial" w:cs="Arial"/>
      <w:b/>
      <w:bCs/>
      <w:i w:val="0"/>
      <w:iCs w:val="0"/>
      <w:smallCaps w:val="0"/>
      <w:strike w:val="0"/>
      <w:spacing w:val="9"/>
      <w:sz w:val="25"/>
      <w:szCs w:val="25"/>
      <w:u w:val="none"/>
      <w:lang w:val="en-US"/>
    </w:rPr>
  </w:style>
  <w:style w:type="character" w:customStyle="1" w:styleId="Heading11">
    <w:name w:val="Heading #1"/>
    <w:basedOn w:val="Heading10"/>
    <w:rsid w:val="00A15F79"/>
    <w:rPr>
      <w:rFonts w:ascii="Arial" w:eastAsia="Arial" w:hAnsi="Arial" w:cs="Arial"/>
      <w:b/>
      <w:bCs/>
      <w:i w:val="0"/>
      <w:iCs w:val="0"/>
      <w:smallCaps w:val="0"/>
      <w:strike w:val="0"/>
      <w:color w:val="000000"/>
      <w:spacing w:val="9"/>
      <w:w w:val="100"/>
      <w:position w:val="0"/>
      <w:sz w:val="25"/>
      <w:szCs w:val="25"/>
      <w:u w:val="none"/>
      <w:lang w:val="en-US"/>
    </w:rPr>
  </w:style>
  <w:style w:type="character" w:customStyle="1" w:styleId="Heading20">
    <w:name w:val="Heading #2_"/>
    <w:basedOn w:val="DefaultParagraphFont"/>
    <w:rsid w:val="00A15F79"/>
    <w:rPr>
      <w:rFonts w:ascii="Microsoft Sans Serif" w:eastAsia="Microsoft Sans Serif" w:hAnsi="Microsoft Sans Serif" w:cs="Microsoft Sans Serif"/>
      <w:b w:val="0"/>
      <w:bCs w:val="0"/>
      <w:i w:val="0"/>
      <w:iCs w:val="0"/>
      <w:smallCaps w:val="0"/>
      <w:strike w:val="0"/>
      <w:spacing w:val="3"/>
      <w:sz w:val="23"/>
      <w:szCs w:val="23"/>
      <w:u w:val="none"/>
      <w:lang w:val="en-US"/>
    </w:rPr>
  </w:style>
  <w:style w:type="character" w:customStyle="1" w:styleId="Heading21">
    <w:name w:val="Heading #2"/>
    <w:basedOn w:val="Heading20"/>
    <w:rsid w:val="00A15F79"/>
    <w:rPr>
      <w:rFonts w:ascii="Microsoft Sans Serif" w:eastAsia="Microsoft Sans Serif" w:hAnsi="Microsoft Sans Serif" w:cs="Microsoft Sans Serif"/>
      <w:b w:val="0"/>
      <w:bCs w:val="0"/>
      <w:i w:val="0"/>
      <w:iCs w:val="0"/>
      <w:smallCaps w:val="0"/>
      <w:strike w:val="0"/>
      <w:color w:val="000000"/>
      <w:spacing w:val="3"/>
      <w:w w:val="100"/>
      <w:position w:val="0"/>
      <w:sz w:val="23"/>
      <w:szCs w:val="23"/>
      <w:u w:val="none"/>
      <w:lang w:val="en-US"/>
    </w:rPr>
  </w:style>
  <w:style w:type="character" w:customStyle="1" w:styleId="BodytextBold">
    <w:name w:val="Body text + Bold"/>
    <w:aliases w:val="Spacing 0 pt,Body text + Italic,Body text + 6.5 pt,Italic"/>
    <w:basedOn w:val="Bodytext0"/>
    <w:rsid w:val="00A15F79"/>
    <w:rPr>
      <w:rFonts w:ascii="Arial" w:eastAsia="Arial" w:hAnsi="Arial" w:cs="Arial"/>
      <w:b/>
      <w:bCs/>
      <w:color w:val="000000"/>
      <w:spacing w:val="3"/>
      <w:w w:val="100"/>
      <w:position w:val="0"/>
      <w:sz w:val="15"/>
      <w:szCs w:val="15"/>
      <w:shd w:val="clear" w:color="auto" w:fill="FFFFFF"/>
      <w:lang w:val="sq-AL"/>
    </w:rPr>
  </w:style>
  <w:style w:type="character" w:customStyle="1" w:styleId="BodyText20">
    <w:name w:val="Body Text2"/>
    <w:basedOn w:val="Bodytext0"/>
    <w:rsid w:val="00A15F79"/>
    <w:rPr>
      <w:rFonts w:ascii="Arial" w:eastAsia="Arial" w:hAnsi="Arial" w:cs="Arial"/>
      <w:color w:val="000000"/>
      <w:spacing w:val="5"/>
      <w:w w:val="100"/>
      <w:position w:val="0"/>
      <w:sz w:val="15"/>
      <w:szCs w:val="15"/>
      <w:shd w:val="clear" w:color="auto" w:fill="FFFFFF"/>
      <w:lang w:val="sq-AL"/>
    </w:rPr>
  </w:style>
  <w:style w:type="character" w:customStyle="1" w:styleId="Heading30">
    <w:name w:val="Heading #3_"/>
    <w:basedOn w:val="DefaultParagraphFont"/>
    <w:rsid w:val="00A15F79"/>
    <w:rPr>
      <w:rFonts w:ascii="Arial" w:eastAsia="Arial" w:hAnsi="Arial" w:cs="Arial"/>
      <w:b/>
      <w:bCs/>
      <w:i w:val="0"/>
      <w:iCs w:val="0"/>
      <w:smallCaps w:val="0"/>
      <w:strike w:val="0"/>
      <w:spacing w:val="13"/>
      <w:sz w:val="21"/>
      <w:szCs w:val="21"/>
      <w:u w:val="none"/>
      <w:lang w:val="en-US"/>
    </w:rPr>
  </w:style>
  <w:style w:type="character" w:customStyle="1" w:styleId="Heading31">
    <w:name w:val="Heading #3"/>
    <w:basedOn w:val="Heading30"/>
    <w:rsid w:val="00A15F79"/>
    <w:rPr>
      <w:rFonts w:ascii="Arial" w:eastAsia="Arial" w:hAnsi="Arial" w:cs="Arial"/>
      <w:b/>
      <w:bCs/>
      <w:i w:val="0"/>
      <w:iCs w:val="0"/>
      <w:smallCaps w:val="0"/>
      <w:strike w:val="0"/>
      <w:color w:val="000000"/>
      <w:spacing w:val="13"/>
      <w:w w:val="100"/>
      <w:position w:val="0"/>
      <w:sz w:val="21"/>
      <w:szCs w:val="21"/>
      <w:u w:val="none"/>
      <w:lang w:val="en-US"/>
    </w:rPr>
  </w:style>
  <w:style w:type="character" w:customStyle="1" w:styleId="Heading40">
    <w:name w:val="Heading #4_"/>
    <w:basedOn w:val="DefaultParagraphFont"/>
    <w:rsid w:val="00A15F79"/>
    <w:rPr>
      <w:rFonts w:ascii="Arial" w:eastAsia="Arial" w:hAnsi="Arial" w:cs="Arial"/>
      <w:b/>
      <w:bCs/>
      <w:i w:val="0"/>
      <w:iCs w:val="0"/>
      <w:smallCaps w:val="0"/>
      <w:strike w:val="0"/>
      <w:spacing w:val="9"/>
      <w:sz w:val="18"/>
      <w:szCs w:val="18"/>
      <w:u w:val="none"/>
      <w:lang w:val="en-US"/>
    </w:rPr>
  </w:style>
  <w:style w:type="character" w:customStyle="1" w:styleId="Heading41">
    <w:name w:val="Heading #4"/>
    <w:basedOn w:val="Heading40"/>
    <w:rsid w:val="00A15F79"/>
    <w:rPr>
      <w:rFonts w:ascii="Arial" w:eastAsia="Arial" w:hAnsi="Arial" w:cs="Arial"/>
      <w:b/>
      <w:bCs/>
      <w:i w:val="0"/>
      <w:iCs w:val="0"/>
      <w:smallCaps w:val="0"/>
      <w:strike w:val="0"/>
      <w:color w:val="000000"/>
      <w:spacing w:val="9"/>
      <w:w w:val="100"/>
      <w:position w:val="0"/>
      <w:sz w:val="18"/>
      <w:szCs w:val="18"/>
      <w:u w:val="none"/>
      <w:lang w:val="en-US"/>
    </w:rPr>
  </w:style>
  <w:style w:type="character" w:customStyle="1" w:styleId="Bodytext24">
    <w:name w:val="Body text (2)_"/>
    <w:basedOn w:val="DefaultParagraphFont"/>
    <w:rsid w:val="00A15F79"/>
    <w:rPr>
      <w:rFonts w:ascii="Arial" w:eastAsia="Arial" w:hAnsi="Arial" w:cs="Arial"/>
      <w:b/>
      <w:bCs/>
      <w:i w:val="0"/>
      <w:iCs w:val="0"/>
      <w:smallCaps w:val="0"/>
      <w:strike w:val="0"/>
      <w:spacing w:val="3"/>
      <w:sz w:val="15"/>
      <w:szCs w:val="15"/>
      <w:u w:val="none"/>
      <w:lang w:val="en-US"/>
    </w:rPr>
  </w:style>
  <w:style w:type="character" w:customStyle="1" w:styleId="Bodytext25">
    <w:name w:val="Body text (2)"/>
    <w:basedOn w:val="Bodytext24"/>
    <w:rsid w:val="00A15F79"/>
    <w:rPr>
      <w:rFonts w:ascii="Arial" w:eastAsia="Arial" w:hAnsi="Arial" w:cs="Arial"/>
      <w:b/>
      <w:bCs/>
      <w:i w:val="0"/>
      <w:iCs w:val="0"/>
      <w:smallCaps w:val="0"/>
      <w:strike w:val="0"/>
      <w:color w:val="000000"/>
      <w:spacing w:val="3"/>
      <w:w w:val="100"/>
      <w:position w:val="0"/>
      <w:sz w:val="15"/>
      <w:szCs w:val="15"/>
      <w:u w:val="none"/>
      <w:lang w:val="en-US"/>
    </w:rPr>
  </w:style>
  <w:style w:type="character" w:customStyle="1" w:styleId="Bodytext30">
    <w:name w:val="Body text (3)_"/>
    <w:basedOn w:val="DefaultParagraphFont"/>
    <w:rsid w:val="00A15F79"/>
    <w:rPr>
      <w:rFonts w:ascii="Arial" w:eastAsia="Arial" w:hAnsi="Arial" w:cs="Arial"/>
      <w:b w:val="0"/>
      <w:bCs w:val="0"/>
      <w:i/>
      <w:iCs/>
      <w:smallCaps w:val="0"/>
      <w:strike w:val="0"/>
      <w:spacing w:val="-2"/>
      <w:sz w:val="13"/>
      <w:szCs w:val="13"/>
      <w:u w:val="none"/>
      <w:lang w:val="en-US"/>
    </w:rPr>
  </w:style>
  <w:style w:type="character" w:customStyle="1" w:styleId="Bodytext31">
    <w:name w:val="Body text (3)"/>
    <w:basedOn w:val="Bodytext30"/>
    <w:rsid w:val="00A15F79"/>
    <w:rPr>
      <w:rFonts w:ascii="Arial" w:eastAsia="Arial" w:hAnsi="Arial" w:cs="Arial"/>
      <w:b w:val="0"/>
      <w:bCs w:val="0"/>
      <w:i/>
      <w:iCs/>
      <w:smallCaps w:val="0"/>
      <w:strike w:val="0"/>
      <w:color w:val="000000"/>
      <w:spacing w:val="-2"/>
      <w:w w:val="100"/>
      <w:position w:val="0"/>
      <w:sz w:val="13"/>
      <w:szCs w:val="13"/>
      <w:u w:val="none"/>
      <w:lang w:val="en-US"/>
    </w:rPr>
  </w:style>
  <w:style w:type="character" w:customStyle="1" w:styleId="Heading50">
    <w:name w:val="Heading #5_"/>
    <w:basedOn w:val="DefaultParagraphFont"/>
    <w:rsid w:val="00A15F79"/>
    <w:rPr>
      <w:rFonts w:ascii="Arial" w:eastAsia="Arial" w:hAnsi="Arial" w:cs="Arial"/>
      <w:b/>
      <w:bCs/>
      <w:i w:val="0"/>
      <w:iCs w:val="0"/>
      <w:smallCaps w:val="0"/>
      <w:strike w:val="0"/>
      <w:spacing w:val="3"/>
      <w:sz w:val="15"/>
      <w:szCs w:val="15"/>
      <w:u w:val="none"/>
      <w:lang w:val="en-US"/>
    </w:rPr>
  </w:style>
  <w:style w:type="character" w:customStyle="1" w:styleId="Heading51">
    <w:name w:val="Heading #5"/>
    <w:basedOn w:val="Heading50"/>
    <w:rsid w:val="00A15F79"/>
    <w:rPr>
      <w:rFonts w:ascii="Arial" w:eastAsia="Arial" w:hAnsi="Arial" w:cs="Arial"/>
      <w:b/>
      <w:bCs/>
      <w:i w:val="0"/>
      <w:iCs w:val="0"/>
      <w:smallCaps w:val="0"/>
      <w:strike w:val="0"/>
      <w:color w:val="000000"/>
      <w:spacing w:val="3"/>
      <w:w w:val="100"/>
      <w:position w:val="0"/>
      <w:sz w:val="15"/>
      <w:szCs w:val="15"/>
      <w:u w:val="none"/>
      <w:lang w:val="en-US"/>
    </w:rPr>
  </w:style>
  <w:style w:type="character" w:customStyle="1" w:styleId="Tableofcontents">
    <w:name w:val="Table of contents_"/>
    <w:basedOn w:val="DefaultParagraphFont"/>
    <w:rsid w:val="00A15F79"/>
    <w:rPr>
      <w:rFonts w:ascii="Arial" w:eastAsia="Arial" w:hAnsi="Arial" w:cs="Arial"/>
      <w:b w:val="0"/>
      <w:bCs w:val="0"/>
      <w:i w:val="0"/>
      <w:iCs w:val="0"/>
      <w:smallCaps w:val="0"/>
      <w:strike w:val="0"/>
      <w:spacing w:val="5"/>
      <w:sz w:val="15"/>
      <w:szCs w:val="15"/>
      <w:u w:val="none"/>
    </w:rPr>
  </w:style>
  <w:style w:type="character" w:customStyle="1" w:styleId="Tableofcontents0">
    <w:name w:val="Table of contents"/>
    <w:basedOn w:val="Tableofcontents"/>
    <w:rsid w:val="00A15F79"/>
    <w:rPr>
      <w:rFonts w:ascii="Arial" w:eastAsia="Arial" w:hAnsi="Arial" w:cs="Arial"/>
      <w:b w:val="0"/>
      <w:bCs w:val="0"/>
      <w:i w:val="0"/>
      <w:iCs w:val="0"/>
      <w:smallCaps w:val="0"/>
      <w:strike w:val="0"/>
      <w:color w:val="000000"/>
      <w:spacing w:val="5"/>
      <w:w w:val="100"/>
      <w:position w:val="0"/>
      <w:sz w:val="15"/>
      <w:szCs w:val="15"/>
      <w:u w:val="none"/>
      <w:lang w:val="sq-AL"/>
    </w:rPr>
  </w:style>
  <w:style w:type="character" w:customStyle="1" w:styleId="Tablecaption">
    <w:name w:val="Table caption_"/>
    <w:basedOn w:val="DefaultParagraphFont"/>
    <w:rsid w:val="00A15F79"/>
    <w:rPr>
      <w:rFonts w:ascii="Arial" w:eastAsia="Arial" w:hAnsi="Arial" w:cs="Arial"/>
      <w:b/>
      <w:bCs/>
      <w:i/>
      <w:iCs/>
      <w:smallCaps w:val="0"/>
      <w:strike w:val="0"/>
      <w:spacing w:val="1"/>
      <w:sz w:val="14"/>
      <w:szCs w:val="14"/>
      <w:u w:val="none"/>
    </w:rPr>
  </w:style>
  <w:style w:type="character" w:customStyle="1" w:styleId="Tablecaption0">
    <w:name w:val="Table caption"/>
    <w:basedOn w:val="Tablecaption"/>
    <w:rsid w:val="00A15F79"/>
    <w:rPr>
      <w:rFonts w:ascii="Arial" w:eastAsia="Arial" w:hAnsi="Arial" w:cs="Arial"/>
      <w:b/>
      <w:bCs/>
      <w:i/>
      <w:iCs/>
      <w:smallCaps w:val="0"/>
      <w:strike w:val="0"/>
      <w:color w:val="000000"/>
      <w:spacing w:val="1"/>
      <w:w w:val="100"/>
      <w:position w:val="0"/>
      <w:sz w:val="14"/>
      <w:szCs w:val="14"/>
      <w:u w:val="none"/>
      <w:lang w:val="sq-AL"/>
    </w:rPr>
  </w:style>
  <w:style w:type="character" w:customStyle="1" w:styleId="Tablecaption2">
    <w:name w:val="Table caption (2)_"/>
    <w:basedOn w:val="DefaultParagraphFont"/>
    <w:rsid w:val="00A15F79"/>
    <w:rPr>
      <w:rFonts w:ascii="Arial" w:eastAsia="Arial" w:hAnsi="Arial" w:cs="Arial"/>
      <w:b/>
      <w:bCs/>
      <w:i w:val="0"/>
      <w:iCs w:val="0"/>
      <w:smallCaps w:val="0"/>
      <w:strike w:val="0"/>
      <w:spacing w:val="3"/>
      <w:sz w:val="14"/>
      <w:szCs w:val="14"/>
      <w:u w:val="none"/>
    </w:rPr>
  </w:style>
  <w:style w:type="character" w:customStyle="1" w:styleId="Tablecaption20">
    <w:name w:val="Table caption (2)"/>
    <w:basedOn w:val="Tablecaption2"/>
    <w:rsid w:val="00A15F79"/>
    <w:rPr>
      <w:rFonts w:ascii="Arial" w:eastAsia="Arial" w:hAnsi="Arial" w:cs="Arial"/>
      <w:b/>
      <w:bCs/>
      <w:i w:val="0"/>
      <w:iCs w:val="0"/>
      <w:smallCaps w:val="0"/>
      <w:strike w:val="0"/>
      <w:color w:val="000000"/>
      <w:spacing w:val="3"/>
      <w:w w:val="100"/>
      <w:position w:val="0"/>
      <w:sz w:val="14"/>
      <w:szCs w:val="14"/>
      <w:u w:val="none"/>
      <w:lang w:val="sq-AL"/>
    </w:rPr>
  </w:style>
  <w:style w:type="paragraph" w:customStyle="1" w:styleId="BodyText32">
    <w:name w:val="Body Text3"/>
    <w:basedOn w:val="Normal"/>
    <w:rsid w:val="00A15F79"/>
    <w:pPr>
      <w:widowControl w:val="0"/>
      <w:shd w:val="clear" w:color="auto" w:fill="FFFFFF"/>
      <w:spacing w:before="60" w:after="0" w:line="259" w:lineRule="exact"/>
      <w:ind w:firstLine="0"/>
      <w:jc w:val="center"/>
    </w:pPr>
    <w:rPr>
      <w:rFonts w:ascii="Arial" w:eastAsia="Arial" w:hAnsi="Arial" w:cs="Arial"/>
      <w:spacing w:val="5"/>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2974</Words>
  <Characters>16956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2016-04-21T12:47:00Z</dcterms:created>
  <dcterms:modified xsi:type="dcterms:W3CDTF">2018-01-17T09:33:00Z</dcterms:modified>
</cp:coreProperties>
</file>