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832" w:rsidRPr="009129BC" w:rsidRDefault="00E35832" w:rsidP="00E35832">
      <w:pPr>
        <w:pStyle w:val="NeniTitull"/>
        <w:rPr>
          <w:spacing w:val="-4"/>
          <w:lang w:val="sq-AL"/>
        </w:rPr>
      </w:pPr>
      <w:bookmarkStart w:id="0" w:name="_GoBack"/>
      <w:r w:rsidRPr="009129BC">
        <w:rPr>
          <w:spacing w:val="-4"/>
          <w:lang w:val="sq-AL"/>
        </w:rPr>
        <w:t>VENDIM</w:t>
      </w:r>
    </w:p>
    <w:p w:rsidR="00E35832" w:rsidRPr="009129BC" w:rsidRDefault="00E35832" w:rsidP="00E35832">
      <w:pPr>
        <w:pStyle w:val="NeniTitull"/>
        <w:rPr>
          <w:spacing w:val="-4"/>
          <w:lang w:val="sq-AL"/>
        </w:rPr>
      </w:pPr>
      <w:r w:rsidRPr="009129BC">
        <w:rPr>
          <w:spacing w:val="-4"/>
          <w:lang w:val="sq-AL"/>
        </w:rPr>
        <w:t>Nr. 264, datë 6.4.2016</w:t>
      </w:r>
    </w:p>
    <w:p w:rsidR="00E35832" w:rsidRPr="009129BC" w:rsidRDefault="00E35832" w:rsidP="00E35832">
      <w:pPr>
        <w:pStyle w:val="Hapesira7"/>
        <w:rPr>
          <w:spacing w:val="-4"/>
          <w:lang w:val="sq-AL"/>
        </w:rPr>
      </w:pPr>
    </w:p>
    <w:p w:rsidR="00E35832" w:rsidRDefault="00E35832" w:rsidP="00E35832">
      <w:pPr>
        <w:pStyle w:val="NeniTitull"/>
        <w:rPr>
          <w:spacing w:val="-4"/>
          <w:lang w:val="sq-AL"/>
        </w:rPr>
      </w:pPr>
      <w:r w:rsidRPr="009129BC">
        <w:rPr>
          <w:spacing w:val="-4"/>
          <w:lang w:val="sq-AL"/>
        </w:rPr>
        <w:t xml:space="preserve">PËR LËVIZJEN JASHTË TERRITORIT TË REPUBLIKËS SË SHQIPËRISË TË 65 VEPRAVE TË ARTIT NË POSTER TË ARTISTIT HUNGAREZ, PETER POCS, PJESË E FONDIT TË GALERISË KOMBËTARE TË ARTEVE, TË CILAT DO TË EKSPOZOHEN NË GALERINË KOMBËTARE TË ARTEVE TË KOSOVËS, PRISHTINË, PËRGJATË MUAJVE </w:t>
      </w:r>
    </w:p>
    <w:p w:rsidR="00E35832" w:rsidRPr="009129BC" w:rsidRDefault="00E35832" w:rsidP="00E35832">
      <w:pPr>
        <w:pStyle w:val="NeniTitull"/>
        <w:rPr>
          <w:spacing w:val="-4"/>
          <w:lang w:val="sq-AL"/>
        </w:rPr>
      </w:pPr>
      <w:r w:rsidRPr="009129BC">
        <w:rPr>
          <w:spacing w:val="-4"/>
          <w:lang w:val="sq-AL"/>
        </w:rPr>
        <w:t>PRILL</w:t>
      </w:r>
      <w:r>
        <w:rPr>
          <w:spacing w:val="-4"/>
          <w:lang w:val="sq-AL"/>
        </w:rPr>
        <w:t>–</w:t>
      </w:r>
      <w:r w:rsidRPr="009129BC">
        <w:rPr>
          <w:spacing w:val="-4"/>
          <w:lang w:val="sq-AL"/>
        </w:rPr>
        <w:t>MAJ 2016</w:t>
      </w:r>
    </w:p>
    <w:p w:rsidR="00E35832" w:rsidRPr="009129BC" w:rsidRDefault="00E35832" w:rsidP="00E35832">
      <w:pPr>
        <w:pStyle w:val="Hapesira7"/>
        <w:rPr>
          <w:spacing w:val="-4"/>
          <w:lang w:val="sq-AL"/>
        </w:rPr>
      </w:pPr>
    </w:p>
    <w:p w:rsidR="00E35832" w:rsidRPr="009129BC" w:rsidRDefault="00E35832" w:rsidP="00E35832">
      <w:pPr>
        <w:pStyle w:val="Paragrafi"/>
        <w:rPr>
          <w:spacing w:val="-4"/>
          <w:lang w:val="sq-AL"/>
        </w:rPr>
      </w:pPr>
      <w:r w:rsidRPr="009129BC">
        <w:rPr>
          <w:spacing w:val="-4"/>
          <w:lang w:val="sq-AL"/>
        </w:rPr>
        <w:t>Në mbështetje të nenit 100 të Kushtetutës dhe të pikës 3, të nenit 19, të ligjit nr. 9048, datë 7.4.2003, “Për trashëgiminë kulturore”, të ndryshuar, me propozimin e ministrit të Kulturës, Këshilli i Ministrave</w:t>
      </w:r>
    </w:p>
    <w:p w:rsidR="00E35832" w:rsidRPr="009129BC" w:rsidRDefault="00E35832" w:rsidP="00E35832">
      <w:pPr>
        <w:pStyle w:val="Hapesira7"/>
        <w:rPr>
          <w:spacing w:val="-4"/>
          <w:lang w:val="sq-AL"/>
        </w:rPr>
      </w:pPr>
      <w:r w:rsidRPr="009129BC">
        <w:rPr>
          <w:spacing w:val="-4"/>
          <w:lang w:val="sq-AL"/>
        </w:rPr>
        <w:t xml:space="preserve"> </w:t>
      </w:r>
    </w:p>
    <w:p w:rsidR="00E35832" w:rsidRPr="009129BC" w:rsidRDefault="00E35832" w:rsidP="00E35832">
      <w:pPr>
        <w:pStyle w:val="Paragrafi"/>
        <w:ind w:firstLine="0"/>
        <w:jc w:val="center"/>
        <w:rPr>
          <w:spacing w:val="-4"/>
          <w:lang w:val="sq-AL"/>
        </w:rPr>
      </w:pPr>
      <w:r w:rsidRPr="009129BC">
        <w:rPr>
          <w:spacing w:val="-4"/>
          <w:lang w:val="sq-AL"/>
        </w:rPr>
        <w:t>VENDOSI:</w:t>
      </w:r>
    </w:p>
    <w:p w:rsidR="00E35832" w:rsidRPr="009129BC" w:rsidRDefault="00E35832" w:rsidP="00E35832">
      <w:pPr>
        <w:pStyle w:val="Hapesira7"/>
        <w:rPr>
          <w:spacing w:val="-4"/>
          <w:lang w:val="sq-AL"/>
        </w:rPr>
      </w:pPr>
    </w:p>
    <w:p w:rsidR="00E35832" w:rsidRPr="009129BC" w:rsidRDefault="00E35832" w:rsidP="00E35832">
      <w:pPr>
        <w:pStyle w:val="Paragrafi"/>
        <w:rPr>
          <w:spacing w:val="-4"/>
          <w:lang w:val="sq-AL"/>
        </w:rPr>
      </w:pPr>
      <w:r w:rsidRPr="009129BC">
        <w:rPr>
          <w:spacing w:val="-4"/>
          <w:lang w:val="sq-AL"/>
        </w:rPr>
        <w:t>1. Lejimin e lëvizjes jashtë territorit të Republikës së Shqipërisë të 65 (gjashtëdhjetë e pesë) veprave artistike, objekte të rralla, pjesë e fondit të Galerisë Kombëtare të Arteve, me qëllim ekspozimin në ekspozitën personale të artistit Peter Pocs “3P”, që do të çelet pranë Galerisë Kombëtare të Kosovës, në Prishtinë, sipas lidhjes 1, që i bashkëlidhet këtij vendimi dhe është pjesë përbërëse e tij.</w:t>
      </w:r>
    </w:p>
    <w:p w:rsidR="00E35832" w:rsidRPr="009129BC" w:rsidRDefault="00E35832" w:rsidP="00E35832">
      <w:pPr>
        <w:pStyle w:val="Paragrafi"/>
        <w:rPr>
          <w:spacing w:val="-4"/>
          <w:lang w:val="sq-AL"/>
        </w:rPr>
      </w:pPr>
      <w:r w:rsidRPr="009129BC">
        <w:rPr>
          <w:spacing w:val="-4"/>
          <w:lang w:val="sq-AL"/>
        </w:rPr>
        <w:t>2. Lejimi i lëvizjes të bëhet nga data 4 prill deri më 25 maj 2016.</w:t>
      </w:r>
    </w:p>
    <w:p w:rsidR="00E35832" w:rsidRPr="009129BC" w:rsidRDefault="00E35832" w:rsidP="00E35832">
      <w:pPr>
        <w:pStyle w:val="Paragrafi"/>
        <w:rPr>
          <w:spacing w:val="-4"/>
          <w:lang w:val="sq-AL"/>
        </w:rPr>
      </w:pPr>
      <w:r w:rsidRPr="009129BC">
        <w:rPr>
          <w:spacing w:val="-4"/>
          <w:lang w:val="sq-AL"/>
        </w:rPr>
        <w:t>3. Ekspozimi jashtë territorit të Republikës së Shqipërisë të bëhet në përputhje me udhëzimin nr.2, datë 18.3.2004, të Këshillit të Ministrave, “Për lëvizjen e objekteve të trashëgimisë kulturore të luajtshme, me vlera të veçanta kombëtare dhe unikale, për restaurimin, studimin dhe ekspozimin jashtë territorit të Republikës së Shqipërisë”.</w:t>
      </w:r>
    </w:p>
    <w:p w:rsidR="00E35832" w:rsidRPr="009129BC" w:rsidRDefault="00E35832" w:rsidP="00E35832">
      <w:pPr>
        <w:pStyle w:val="Paragrafi"/>
        <w:rPr>
          <w:spacing w:val="-4"/>
          <w:lang w:val="sq-AL"/>
        </w:rPr>
      </w:pPr>
      <w:r w:rsidRPr="009129BC">
        <w:rPr>
          <w:spacing w:val="-4"/>
          <w:lang w:val="sq-AL"/>
        </w:rPr>
        <w:t>4. Ngarkohen Galeria Kombëtare e Arteve të kryejë shoqërimin dhe kthimin e veprave në vendin e origjinës, pas mbarimit të veprimtarisë, dhe Qendra e Inventarizimit të Pasurive Kulturore të kryejë regjistrimin e lëvizjes së objekteve.</w:t>
      </w:r>
    </w:p>
    <w:p w:rsidR="00E35832" w:rsidRPr="009129BC" w:rsidRDefault="00E35832" w:rsidP="00E35832">
      <w:pPr>
        <w:pStyle w:val="Paragrafi"/>
        <w:rPr>
          <w:spacing w:val="-4"/>
          <w:lang w:val="sq-AL"/>
        </w:rPr>
      </w:pPr>
      <w:r>
        <w:rPr>
          <w:spacing w:val="-4"/>
          <w:lang w:val="sq-AL"/>
        </w:rPr>
        <w:t xml:space="preserve">5. </w:t>
      </w:r>
      <w:r w:rsidRPr="009129BC">
        <w:rPr>
          <w:spacing w:val="-4"/>
          <w:lang w:val="sq-AL"/>
        </w:rPr>
        <w:t>Ngarkohet ministri i Kulturës për zbatimin e këtij vendimi.</w:t>
      </w:r>
    </w:p>
    <w:p w:rsidR="00E35832" w:rsidRPr="009129BC" w:rsidRDefault="00E35832" w:rsidP="00E35832">
      <w:pPr>
        <w:pStyle w:val="Paragrafi"/>
        <w:rPr>
          <w:spacing w:val="-4"/>
          <w:lang w:val="sq-AL"/>
        </w:rPr>
      </w:pPr>
      <w:r w:rsidRPr="009129BC">
        <w:rPr>
          <w:spacing w:val="-4"/>
          <w:lang w:val="sq-AL"/>
        </w:rPr>
        <w:t>Ky vendim hyn në fuqi menjëherë.</w:t>
      </w:r>
    </w:p>
    <w:p w:rsidR="00E35832" w:rsidRPr="009129BC" w:rsidRDefault="00E35832" w:rsidP="00E35832">
      <w:pPr>
        <w:pStyle w:val="Hapesira7"/>
        <w:rPr>
          <w:lang w:val="sq-AL"/>
        </w:rPr>
      </w:pPr>
    </w:p>
    <w:p w:rsidR="00E35832" w:rsidRPr="009129BC" w:rsidRDefault="00E35832" w:rsidP="00E35832">
      <w:pPr>
        <w:pStyle w:val="Paragrafi"/>
        <w:jc w:val="right"/>
        <w:rPr>
          <w:spacing w:val="-4"/>
          <w:lang w:val="sq-AL"/>
        </w:rPr>
      </w:pPr>
      <w:r w:rsidRPr="009129BC">
        <w:rPr>
          <w:spacing w:val="-4"/>
          <w:lang w:val="sq-AL"/>
        </w:rPr>
        <w:t>ZËVENDËSKRYEMINISTRI</w:t>
      </w:r>
    </w:p>
    <w:p w:rsidR="00E35832" w:rsidRPr="009129BC" w:rsidRDefault="00E35832" w:rsidP="00E35832">
      <w:pPr>
        <w:pStyle w:val="Paragrafi"/>
        <w:jc w:val="right"/>
        <w:rPr>
          <w:b/>
          <w:spacing w:val="-4"/>
          <w:lang w:val="sq-AL"/>
        </w:rPr>
      </w:pPr>
      <w:r w:rsidRPr="009129BC">
        <w:rPr>
          <w:b/>
          <w:spacing w:val="-4"/>
          <w:lang w:val="sq-AL"/>
        </w:rPr>
        <w:t>Niko Peleshi</w:t>
      </w:r>
    </w:p>
    <w:bookmarkEnd w:id="0"/>
    <w:p w:rsidR="003C0CCD" w:rsidRDefault="003C0CCD" w:rsidP="00E35832">
      <w:pPr>
        <w:pStyle w:val="Paragrafi"/>
        <w:rPr>
          <w:spacing w:val="-4"/>
          <w:lang w:val="sq-AL"/>
        </w:rPr>
        <w:sectPr w:rsidR="003C0CCD" w:rsidSect="003C0CCD">
          <w:pgSz w:w="11907" w:h="16840" w:code="9"/>
          <w:pgMar w:top="720" w:right="1134" w:bottom="720" w:left="1134" w:header="851" w:footer="851" w:gutter="0"/>
          <w:cols w:space="454"/>
          <w:docGrid w:linePitch="360"/>
        </w:sectPr>
      </w:pPr>
    </w:p>
    <w:p w:rsidR="00E35832" w:rsidRDefault="00E35832" w:rsidP="00E35832">
      <w:pPr>
        <w:pStyle w:val="Paragrafi"/>
        <w:rPr>
          <w:spacing w:val="-4"/>
          <w:lang w:val="sq-AL"/>
        </w:rPr>
      </w:pPr>
    </w:p>
    <w:p w:rsidR="00E35832" w:rsidRPr="009129BC" w:rsidRDefault="00E35832" w:rsidP="00E35832">
      <w:pPr>
        <w:pStyle w:val="Paragrafi"/>
        <w:rPr>
          <w:spacing w:val="-4"/>
          <w:lang w:val="sq-AL"/>
        </w:rPr>
        <w:sectPr w:rsidR="00E35832" w:rsidRPr="009129BC" w:rsidSect="003C0CCD">
          <w:type w:val="continuous"/>
          <w:pgSz w:w="11907" w:h="16840" w:code="9"/>
          <w:pgMar w:top="720" w:right="1134" w:bottom="720" w:left="1134" w:header="851" w:footer="851" w:gutter="0"/>
          <w:cols w:num="2" w:space="454"/>
          <w:docGrid w:linePitch="360"/>
        </w:sectPr>
      </w:pPr>
    </w:p>
    <w:p w:rsidR="00E35832" w:rsidRPr="009129BC" w:rsidRDefault="00E35832" w:rsidP="00E35832">
      <w:pPr>
        <w:pStyle w:val="Paragrafi"/>
        <w:rPr>
          <w:spacing w:val="-4"/>
          <w:lang w:val="sq-AL"/>
        </w:rPr>
      </w:pPr>
    </w:p>
    <w:p w:rsidR="00E35832" w:rsidRPr="00F35C83" w:rsidRDefault="00E35832" w:rsidP="00E35832">
      <w:pPr>
        <w:pStyle w:val="NeniNr"/>
        <w:jc w:val="right"/>
        <w:rPr>
          <w:b/>
          <w:lang w:val="sq-AL"/>
        </w:rPr>
      </w:pPr>
      <w:r w:rsidRPr="00F35C83">
        <w:rPr>
          <w:b/>
          <w:lang w:val="sq-AL"/>
        </w:rPr>
        <w:t>Lista 1</w:t>
      </w:r>
    </w:p>
    <w:p w:rsidR="00E35832" w:rsidRPr="00DB22D0" w:rsidRDefault="00E35832" w:rsidP="00E35832">
      <w:pPr>
        <w:pStyle w:val="NeniNr"/>
        <w:rPr>
          <w:lang w:val="sq-AL"/>
        </w:rPr>
      </w:pPr>
      <w:r w:rsidRPr="00DB22D0">
        <w:rPr>
          <w:lang w:val="sq-AL"/>
        </w:rPr>
        <w:t>LISTA E PUNËVE TË ARTISTIT PETER POCS PER EKSPOZITËN “3P”</w:t>
      </w:r>
    </w:p>
    <w:p w:rsidR="00E35832" w:rsidRPr="00DB22D0" w:rsidRDefault="00E35832" w:rsidP="00E35832">
      <w:pPr>
        <w:pStyle w:val="NeniNr"/>
        <w:rPr>
          <w:lang w:val="sq-AL"/>
        </w:rPr>
      </w:pPr>
      <w:r w:rsidRPr="00DB22D0">
        <w:rPr>
          <w:lang w:val="sq-AL"/>
        </w:rPr>
        <w:t>8.4.2016–8.5.2016 GALERIA E ARTEVE E KOSOVËS</w:t>
      </w:r>
    </w:p>
    <w:p w:rsidR="00E35832" w:rsidRPr="00DB22D0" w:rsidRDefault="00E35832" w:rsidP="00E35832">
      <w:pPr>
        <w:pStyle w:val="Paragrafi"/>
        <w:rPr>
          <w:lang w:val="sq-AL"/>
        </w:rPr>
      </w:pPr>
    </w:p>
    <w:tbl>
      <w:tblPr>
        <w:tblStyle w:val="TableGrid"/>
        <w:tblW w:w="10166" w:type="dxa"/>
        <w:jc w:val="center"/>
        <w:tblLayout w:type="fixed"/>
        <w:tblLook w:val="04A0" w:firstRow="1" w:lastRow="0" w:firstColumn="1" w:lastColumn="0" w:noHBand="0" w:noVBand="1"/>
      </w:tblPr>
      <w:tblGrid>
        <w:gridCol w:w="494"/>
        <w:gridCol w:w="2584"/>
        <w:gridCol w:w="3042"/>
        <w:gridCol w:w="720"/>
        <w:gridCol w:w="2050"/>
        <w:gridCol w:w="1276"/>
      </w:tblGrid>
      <w:tr w:rsidR="00E35832" w:rsidRPr="00DB22D0" w:rsidTr="00681162">
        <w:trPr>
          <w:trHeight w:val="478"/>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Nr</w:t>
            </w:r>
            <w:r>
              <w:rPr>
                <w:rFonts w:ascii="Garamond" w:hAnsi="Garamond"/>
                <w:b/>
                <w:bCs/>
                <w:sz w:val="18"/>
                <w:szCs w:val="18"/>
                <w:lang w:val="sq-AL"/>
              </w:rPr>
              <w:t>.</w:t>
            </w: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Imazhi</w:t>
            </w:r>
          </w:p>
        </w:tc>
        <w:tc>
          <w:tcPr>
            <w:tcW w:w="3042"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Pr>
                <w:rFonts w:ascii="Garamond" w:hAnsi="Garamond"/>
                <w:b/>
                <w:bCs/>
                <w:sz w:val="18"/>
                <w:szCs w:val="18"/>
                <w:lang w:val="sq-AL"/>
              </w:rPr>
              <w:t>Titulli/</w:t>
            </w:r>
            <w:r w:rsidRPr="00DB22D0">
              <w:rPr>
                <w:rFonts w:ascii="Garamond" w:hAnsi="Garamond"/>
                <w:b/>
                <w:bCs/>
                <w:sz w:val="18"/>
                <w:szCs w:val="18"/>
                <w:lang w:val="sq-AL"/>
              </w:rPr>
              <w:t>Teknika/Të dhëna</w:t>
            </w:r>
          </w:p>
        </w:tc>
        <w:tc>
          <w:tcPr>
            <w:tcW w:w="720"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Viti</w:t>
            </w:r>
          </w:p>
        </w:tc>
        <w:tc>
          <w:tcPr>
            <w:tcW w:w="2050"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Përmasa</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Çmimi</w:t>
            </w: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lekë</w:t>
            </w:r>
          </w:p>
        </w:tc>
      </w:tr>
      <w:tr w:rsidR="00E35832" w:rsidRPr="00DB22D0" w:rsidTr="00681162">
        <w:trPr>
          <w:trHeight w:val="2509"/>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w:t>
            </w: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59264" behindDoc="0" locked="0" layoutInCell="1" allowOverlap="1" wp14:anchorId="3F52FD81" wp14:editId="6DD4269C">
                  <wp:simplePos x="0" y="0"/>
                  <wp:positionH relativeFrom="margin">
                    <wp:posOffset>234315</wp:posOffset>
                  </wp:positionH>
                  <wp:positionV relativeFrom="margin">
                    <wp:posOffset>149225</wp:posOffset>
                  </wp:positionV>
                  <wp:extent cx="942975" cy="1323975"/>
                  <wp:effectExtent l="19050" t="0" r="9525" b="0"/>
                  <wp:wrapSquare wrapText="bothSides"/>
                  <wp:docPr id="2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 cstate="print"/>
                          <a:srcRect/>
                          <a:stretch>
                            <a:fillRect/>
                          </a:stretch>
                        </pic:blipFill>
                        <pic:spPr bwMode="auto">
                          <a:xfrm>
                            <a:off x="0" y="0"/>
                            <a:ext cx="942975" cy="1323975"/>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 xml:space="preserve">Pllakatet e Péter Pócs </w:t>
            </w:r>
          </w:p>
          <w:p w:rsidR="00E35832" w:rsidRPr="00DB22D0" w:rsidRDefault="00E35832" w:rsidP="00681162">
            <w:pPr>
              <w:ind w:firstLine="0"/>
              <w:jc w:val="left"/>
              <w:rPr>
                <w:rFonts w:ascii="Garamond" w:hAnsi="Garamond"/>
                <w:sz w:val="18"/>
                <w:szCs w:val="18"/>
                <w:lang w:val="sq-AL"/>
              </w:rPr>
            </w:pPr>
            <w:r w:rsidRPr="00DB22D0">
              <w:rPr>
                <w:rFonts w:ascii="Garamond" w:hAnsi="Garamond"/>
                <w:b/>
                <w:i/>
                <w:sz w:val="18"/>
                <w:szCs w:val="18"/>
                <w:lang w:val="sq-AL"/>
              </w:rPr>
              <w:t>1977 - 1987</w:t>
            </w:r>
            <w:r w:rsidRPr="00DB22D0">
              <w:rPr>
                <w:rFonts w:ascii="Garamond" w:hAnsi="Garamond"/>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u w:val="double"/>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Katalin Néray</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Pallati Ekspozitave, Budapest, </w:t>
            </w:r>
          </w:p>
          <w:p w:rsidR="00E35832" w:rsidRPr="00DB22D0" w:rsidRDefault="00E35832" w:rsidP="00681162">
            <w:pPr>
              <w:ind w:firstLine="0"/>
              <w:jc w:val="left"/>
              <w:rPr>
                <w:rFonts w:ascii="Garamond" w:hAnsi="Garamond"/>
                <w:bCs/>
                <w:sz w:val="18"/>
                <w:szCs w:val="18"/>
                <w:lang w:val="sq-AL"/>
              </w:rPr>
            </w:pPr>
            <w:r w:rsidRPr="00DB22D0">
              <w:rPr>
                <w:rFonts w:ascii="Garamond" w:hAnsi="Garamond"/>
                <w:sz w:val="18"/>
                <w:szCs w:val="18"/>
                <w:lang w:val="sq-AL"/>
              </w:rPr>
              <w:t xml:space="preserve">Foto: Péter Walter </w:t>
            </w: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100 x 69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p w:rsidR="00E35832" w:rsidRPr="00DB22D0" w:rsidRDefault="00E35832" w:rsidP="00681162">
            <w:pPr>
              <w:ind w:firstLine="0"/>
              <w:jc w:val="center"/>
              <w:rPr>
                <w:rFonts w:ascii="Garamond" w:hAnsi="Garamond"/>
                <w:b/>
                <w:bCs/>
                <w:sz w:val="18"/>
                <w:szCs w:val="18"/>
                <w:lang w:val="sq-AL"/>
              </w:rPr>
            </w:pPr>
          </w:p>
        </w:tc>
      </w:tr>
      <w:tr w:rsidR="00E35832" w:rsidRPr="00DB22D0" w:rsidTr="00681162">
        <w:trPr>
          <w:trHeight w:val="2323"/>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w:t>
            </w: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0288" behindDoc="0" locked="0" layoutInCell="1" allowOverlap="1" wp14:anchorId="74193D46" wp14:editId="07508FC8">
                  <wp:simplePos x="0" y="0"/>
                  <wp:positionH relativeFrom="margin">
                    <wp:posOffset>282575</wp:posOffset>
                  </wp:positionH>
                  <wp:positionV relativeFrom="margin">
                    <wp:posOffset>109220</wp:posOffset>
                  </wp:positionV>
                  <wp:extent cx="876300" cy="1242060"/>
                  <wp:effectExtent l="19050" t="0" r="0" b="0"/>
                  <wp:wrapSquare wrapText="bothSides"/>
                  <wp:docPr id="2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cstate="print"/>
                          <a:srcRect/>
                          <a:stretch>
                            <a:fillRect/>
                          </a:stretch>
                        </pic:blipFill>
                        <pic:spPr bwMode="auto">
                          <a:xfrm>
                            <a:off x="0" y="0"/>
                            <a:ext cx="876300" cy="1242060"/>
                          </a:xfrm>
                          <a:prstGeom prst="rect">
                            <a:avLst/>
                          </a:prstGeom>
                          <a:noFill/>
                          <a:ln w="9525">
                            <a:noFill/>
                            <a:miter lim="800000"/>
                            <a:headEnd/>
                            <a:tailEnd/>
                          </a:ln>
                        </pic:spPr>
                      </pic:pic>
                    </a:graphicData>
                  </a:graphic>
                </wp:anchor>
              </w:drawing>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Jozsef Kantona: Ban Bak</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Porositësi: Ferenc Lendvay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Teatri Jozsef Kantona, Kecskemet, </w:t>
            </w:r>
            <w:r w:rsidRPr="00DB22D0">
              <w:rPr>
                <w:rFonts w:ascii="Garamond" w:eastAsia="Times New Roman" w:hAnsi="Garamond"/>
                <w:sz w:val="18"/>
                <w:szCs w:val="18"/>
                <w:lang w:val="sq-AL"/>
              </w:rPr>
              <w:t>Hungari</w:t>
            </w:r>
          </w:p>
          <w:p w:rsidR="00E35832" w:rsidRPr="00DB22D0" w:rsidRDefault="00E35832" w:rsidP="00681162">
            <w:pPr>
              <w:ind w:firstLine="0"/>
              <w:jc w:val="left"/>
              <w:rPr>
                <w:rFonts w:ascii="Garamond" w:hAnsi="Garamond"/>
                <w:bCs/>
                <w:sz w:val="18"/>
                <w:szCs w:val="18"/>
                <w:lang w:val="sq-AL"/>
              </w:rPr>
            </w:pPr>
            <w:r w:rsidRPr="00DB22D0">
              <w:rPr>
                <w:rFonts w:ascii="Garamond" w:hAnsi="Garamond"/>
                <w:sz w:val="18"/>
                <w:szCs w:val="18"/>
                <w:lang w:val="sq-AL"/>
              </w:rPr>
              <w:t xml:space="preserve">Foto: Laszlo Haris </w:t>
            </w: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 x 68.5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trHeight w:val="2149"/>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4384" behindDoc="0" locked="0" layoutInCell="1" allowOverlap="1" wp14:anchorId="5E056901" wp14:editId="109A4054">
                  <wp:simplePos x="0" y="0"/>
                  <wp:positionH relativeFrom="margin">
                    <wp:posOffset>282575</wp:posOffset>
                  </wp:positionH>
                  <wp:positionV relativeFrom="margin">
                    <wp:posOffset>42545</wp:posOffset>
                  </wp:positionV>
                  <wp:extent cx="872490" cy="1259205"/>
                  <wp:effectExtent l="19050" t="0" r="3810" b="0"/>
                  <wp:wrapSquare wrapText="bothSides"/>
                  <wp:docPr id="799" name="Picture 795" descr="p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2.jpg"/>
                          <pic:cNvPicPr/>
                        </pic:nvPicPr>
                        <pic:blipFill>
                          <a:blip r:embed="rId8" cstate="print"/>
                          <a:stretch>
                            <a:fillRect/>
                          </a:stretch>
                        </pic:blipFill>
                        <pic:spPr>
                          <a:xfrm>
                            <a:off x="0" y="0"/>
                            <a:ext cx="872490" cy="1259205"/>
                          </a:xfrm>
                          <a:prstGeom prst="rect">
                            <a:avLst/>
                          </a:prstGeom>
                        </pic:spPr>
                      </pic:pic>
                    </a:graphicData>
                  </a:graphic>
                </wp:anchor>
              </w:drawing>
            </w:r>
          </w:p>
        </w:tc>
        <w:tc>
          <w:tcPr>
            <w:tcW w:w="3042" w:type="dxa"/>
          </w:tcPr>
          <w:p w:rsidR="00E35832" w:rsidRPr="00DB22D0" w:rsidRDefault="00E35832" w:rsidP="00681162">
            <w:pPr>
              <w:ind w:firstLine="0"/>
              <w:jc w:val="left"/>
              <w:rPr>
                <w:rFonts w:ascii="Garamond" w:hAnsi="Garamond"/>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 xml:space="preserve">Dostoievski: </w:t>
            </w: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Banori i Zgavrave</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Teknika: offset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67,5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1312" behindDoc="0" locked="0" layoutInCell="1" allowOverlap="1" wp14:anchorId="4DBDDE4C" wp14:editId="0805E9AC">
                  <wp:simplePos x="0" y="0"/>
                  <wp:positionH relativeFrom="margin">
                    <wp:align>center</wp:align>
                  </wp:positionH>
                  <wp:positionV relativeFrom="margin">
                    <wp:posOffset>160020</wp:posOffset>
                  </wp:positionV>
                  <wp:extent cx="1261110" cy="873760"/>
                  <wp:effectExtent l="19050" t="0" r="0" b="0"/>
                  <wp:wrapSquare wrapText="bothSides"/>
                  <wp:docPr id="19" name="Picture 144" descr="1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986-1"/>
                          <pic:cNvPicPr>
                            <a:picLocks noChangeAspect="1" noChangeArrowheads="1"/>
                          </pic:cNvPicPr>
                        </pic:nvPicPr>
                        <pic:blipFill>
                          <a:blip r:embed="rId9" cstate="print"/>
                          <a:srcRect/>
                          <a:stretch>
                            <a:fillRect/>
                          </a:stretch>
                        </pic:blipFill>
                        <pic:spPr bwMode="auto">
                          <a:xfrm>
                            <a:off x="0" y="0"/>
                            <a:ext cx="1261110" cy="873760"/>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 xml:space="preserve">PERPARA!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(Ekspozita e Sándor Pinczhelyi)</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Porositësi: Sándor Pinczehelyi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Galeria e Qytetit Pécs, Pécs, H.</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68 x 97,5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5408" behindDoc="0" locked="0" layoutInCell="1" allowOverlap="1" wp14:anchorId="457A036B" wp14:editId="74E20C84">
                  <wp:simplePos x="0" y="0"/>
                  <wp:positionH relativeFrom="margin">
                    <wp:posOffset>389255</wp:posOffset>
                  </wp:positionH>
                  <wp:positionV relativeFrom="margin">
                    <wp:posOffset>34290</wp:posOffset>
                  </wp:positionV>
                  <wp:extent cx="750570" cy="1074420"/>
                  <wp:effectExtent l="19050" t="0" r="0" b="0"/>
                  <wp:wrapSquare wrapText="bothSides"/>
                  <wp:docPr id="801" name="Picture 799" descr="19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7-7.jpg"/>
                          <pic:cNvPicPr/>
                        </pic:nvPicPr>
                        <pic:blipFill>
                          <a:blip r:embed="rId10" cstate="print"/>
                          <a:stretch>
                            <a:fillRect/>
                          </a:stretch>
                        </pic:blipFill>
                        <pic:spPr>
                          <a:xfrm>
                            <a:off x="0" y="0"/>
                            <a:ext cx="750570" cy="1074420"/>
                          </a:xfrm>
                          <a:prstGeom prst="rect">
                            <a:avLst/>
                          </a:prstGeom>
                        </pic:spPr>
                      </pic:pic>
                    </a:graphicData>
                  </a:graphic>
                </wp:anchor>
              </w:drawing>
            </w:r>
          </w:p>
        </w:tc>
        <w:tc>
          <w:tcPr>
            <w:tcW w:w="3042" w:type="dxa"/>
          </w:tcPr>
          <w:p w:rsidR="00E35832" w:rsidRPr="00DB22D0" w:rsidRDefault="00E35832" w:rsidP="00681162">
            <w:pPr>
              <w:ind w:firstLine="0"/>
              <w:jc w:val="left"/>
              <w:rPr>
                <w:rFonts w:ascii="Garamond" w:hAnsi="Garamond"/>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Pllakatet e Shigeo Fukuda</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67,5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6</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6432" behindDoc="0" locked="0" layoutInCell="1" allowOverlap="1" wp14:anchorId="30C41A8B" wp14:editId="6E3B2068">
                  <wp:simplePos x="0" y="0"/>
                  <wp:positionH relativeFrom="margin">
                    <wp:posOffset>374015</wp:posOffset>
                  </wp:positionH>
                  <wp:positionV relativeFrom="margin">
                    <wp:posOffset>55880</wp:posOffset>
                  </wp:positionV>
                  <wp:extent cx="781050" cy="1127760"/>
                  <wp:effectExtent l="19050" t="0" r="0" b="0"/>
                  <wp:wrapSquare wrapText="bothSides"/>
                  <wp:docPr id="24" name="Picture 682" descr="19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1987-10"/>
                          <pic:cNvPicPr>
                            <a:picLocks noChangeAspect="1" noChangeArrowheads="1"/>
                          </pic:cNvPicPr>
                        </pic:nvPicPr>
                        <pic:blipFill>
                          <a:blip r:embed="rId11" cstate="print"/>
                          <a:srcRect/>
                          <a:stretch>
                            <a:fillRect/>
                          </a:stretch>
                        </pic:blipFill>
                        <pic:spPr bwMode="auto">
                          <a:xfrm>
                            <a:off x="0" y="0"/>
                            <a:ext cx="781050" cy="1127760"/>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Ekspozitë nga Koleksioni i Muzeut Hungarez të Artistëve Naivë</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Porositësi: Sándor Pinczehelyi Galeria e Qytetit Pécs, Pécs,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Hungari. Foto: József Ballai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67,5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trHeight w:val="2149"/>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7</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7456" behindDoc="0" locked="0" layoutInCell="1" allowOverlap="1" wp14:anchorId="7A5071F2" wp14:editId="7B305216">
                  <wp:simplePos x="0" y="0"/>
                  <wp:positionH relativeFrom="margin">
                    <wp:posOffset>351155</wp:posOffset>
                  </wp:positionH>
                  <wp:positionV relativeFrom="margin">
                    <wp:posOffset>50165</wp:posOffset>
                  </wp:positionV>
                  <wp:extent cx="819150" cy="1188720"/>
                  <wp:effectExtent l="19050" t="0" r="0" b="0"/>
                  <wp:wrapSquare wrapText="bothSides"/>
                  <wp:docPr id="674" name="Picture 6" descr="f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jpg"/>
                          <pic:cNvPicPr/>
                        </pic:nvPicPr>
                        <pic:blipFill>
                          <a:blip r:embed="rId12" cstate="print"/>
                          <a:stretch>
                            <a:fillRect/>
                          </a:stretch>
                        </pic:blipFill>
                        <pic:spPr>
                          <a:xfrm>
                            <a:off x="0" y="0"/>
                            <a:ext cx="819150" cy="1188720"/>
                          </a:xfrm>
                          <a:prstGeom prst="rect">
                            <a:avLst/>
                          </a:prstGeom>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sz w:val="18"/>
                <w:szCs w:val="18"/>
                <w:lang w:val="sq-AL"/>
              </w:rPr>
            </w:pPr>
            <w:r w:rsidRPr="00DB22D0">
              <w:rPr>
                <w:rFonts w:ascii="Garamond" w:eastAsia="Times New Roman" w:hAnsi="Garamond"/>
                <w:b/>
                <w:bCs/>
                <w:i/>
                <w:sz w:val="18"/>
                <w:szCs w:val="18"/>
                <w:lang w:val="sq-AL"/>
              </w:rPr>
              <w:t>Pllakatet e Péter Pócs</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Szilárd Solecki, Galeria e Vogë</w:t>
            </w:r>
            <w:r w:rsidRPr="00DB22D0">
              <w:rPr>
                <w:rFonts w:ascii="Times New Roman" w:eastAsia="Times New Roman" w:hAnsi="Times New Roman"/>
                <w:sz w:val="18"/>
                <w:szCs w:val="18"/>
                <w:lang w:val="sq-AL"/>
              </w:rPr>
              <w:t>l</w:t>
            </w:r>
            <w:r w:rsidRPr="00DB22D0">
              <w:rPr>
                <w:rFonts w:ascii="Garamond" w:eastAsia="Times New Roman" w:hAnsi="Garamond"/>
                <w:sz w:val="18"/>
                <w:szCs w:val="18"/>
                <w:lang w:val="sq-AL"/>
              </w:rPr>
              <w:t xml:space="preserve"> Komárom, Komárom,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99,5 x 68,5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8</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8480" behindDoc="0" locked="0" layoutInCell="1" allowOverlap="1" wp14:anchorId="6C697EF1" wp14:editId="2637CAF4">
                  <wp:simplePos x="0" y="0"/>
                  <wp:positionH relativeFrom="margin">
                    <wp:posOffset>313055</wp:posOffset>
                  </wp:positionH>
                  <wp:positionV relativeFrom="margin">
                    <wp:posOffset>39370</wp:posOffset>
                  </wp:positionV>
                  <wp:extent cx="895350" cy="1257300"/>
                  <wp:effectExtent l="19050" t="0" r="0" b="0"/>
                  <wp:wrapSquare wrapText="bothSides"/>
                  <wp:docPr id="679" name="Picture 8" descr="p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3.jpg"/>
                          <pic:cNvPicPr/>
                        </pic:nvPicPr>
                        <pic:blipFill>
                          <a:blip r:embed="rId13" cstate="print"/>
                          <a:stretch>
                            <a:fillRect/>
                          </a:stretch>
                        </pic:blipFill>
                        <pic:spPr>
                          <a:xfrm>
                            <a:off x="0" y="0"/>
                            <a:ext cx="895350" cy="1257300"/>
                          </a:xfrm>
                          <a:prstGeom prst="rect">
                            <a:avLst/>
                          </a:prstGeom>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eastAsia="Times New Roman" w:hAnsi="Garamond"/>
                <w:b/>
                <w:bCs/>
                <w:i/>
                <w:sz w:val="18"/>
                <w:szCs w:val="18"/>
                <w:lang w:val="sq-AL"/>
              </w:rPr>
              <w:t>Festivali Pranveror Kecskemét</w:t>
            </w:r>
            <w:r w:rsidRPr="00DB22D0">
              <w:rPr>
                <w:rFonts w:ascii="Garamond" w:eastAsia="Times New Roman" w:hAnsi="Garamond"/>
                <w:b/>
                <w:bCs/>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b/>
                <w:i/>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László Katona, Bashkia e Qytetit, Kecskemét, Hungari.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110 x 80,5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9</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9504" behindDoc="0" locked="0" layoutInCell="1" allowOverlap="1" wp14:anchorId="2C147FDD" wp14:editId="297A0878">
                  <wp:simplePos x="0" y="0"/>
                  <wp:positionH relativeFrom="margin">
                    <wp:posOffset>328295</wp:posOffset>
                  </wp:positionH>
                  <wp:positionV relativeFrom="margin">
                    <wp:posOffset>130810</wp:posOffset>
                  </wp:positionV>
                  <wp:extent cx="864870" cy="1226820"/>
                  <wp:effectExtent l="19050" t="0" r="0" b="0"/>
                  <wp:wrapSquare wrapText="bothSides"/>
                  <wp:docPr id="680" name="Picture 22" descr="p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4.jpg"/>
                          <pic:cNvPicPr/>
                        </pic:nvPicPr>
                        <pic:blipFill>
                          <a:blip r:embed="rId14" cstate="print"/>
                          <a:stretch>
                            <a:fillRect/>
                          </a:stretch>
                        </pic:blipFill>
                        <pic:spPr>
                          <a:xfrm>
                            <a:off x="0" y="0"/>
                            <a:ext cx="864870" cy="1226820"/>
                          </a:xfrm>
                          <a:prstGeom prst="rect">
                            <a:avLst/>
                          </a:prstGeom>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Festivali Boteror i Kukullave UNIMA</w:t>
            </w:r>
          </w:p>
          <w:p w:rsidR="00E35832" w:rsidRPr="00DB22D0" w:rsidRDefault="00E35832" w:rsidP="00681162">
            <w:pPr>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Péter Pócs, POSTER’V. Design Studio, Kecskemét,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110 x 80,5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10</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0528" behindDoc="0" locked="0" layoutInCell="1" allowOverlap="1" wp14:anchorId="46062ECA" wp14:editId="763DD61E">
                  <wp:simplePos x="0" y="0"/>
                  <wp:positionH relativeFrom="margin">
                    <wp:posOffset>8255</wp:posOffset>
                  </wp:positionH>
                  <wp:positionV relativeFrom="margin">
                    <wp:posOffset>100330</wp:posOffset>
                  </wp:positionV>
                  <wp:extent cx="1421765" cy="1005840"/>
                  <wp:effectExtent l="19050" t="0" r="6985" b="0"/>
                  <wp:wrapSquare wrapText="bothSides"/>
                  <wp:docPr id="684" name="Picture 23" descr="p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5.jpg"/>
                          <pic:cNvPicPr/>
                        </pic:nvPicPr>
                        <pic:blipFill>
                          <a:blip r:embed="rId15" cstate="print"/>
                          <a:stretch>
                            <a:fillRect/>
                          </a:stretch>
                        </pic:blipFill>
                        <pic:spPr>
                          <a:xfrm>
                            <a:off x="0" y="0"/>
                            <a:ext cx="1421765" cy="1005840"/>
                          </a:xfrm>
                          <a:prstGeom prst="rect">
                            <a:avLst/>
                          </a:prstGeom>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Lajos Parti Nagy: Ibusár</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László Bagossy, Teatri József Katona, Kecskemét,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67,5 x 98,5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11</w:t>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1552" behindDoc="0" locked="0" layoutInCell="1" allowOverlap="1" wp14:anchorId="7C25EA08" wp14:editId="55902E5D">
                  <wp:simplePos x="0" y="0"/>
                  <wp:positionH relativeFrom="margin">
                    <wp:posOffset>362585</wp:posOffset>
                  </wp:positionH>
                  <wp:positionV relativeFrom="margin">
                    <wp:posOffset>31750</wp:posOffset>
                  </wp:positionV>
                  <wp:extent cx="803910" cy="1135380"/>
                  <wp:effectExtent l="19050" t="0" r="0" b="0"/>
                  <wp:wrapSquare wrapText="bothSides"/>
                  <wp:docPr id="686" name="Picture 24" descr="p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6.jpg"/>
                          <pic:cNvPicPr/>
                        </pic:nvPicPr>
                        <pic:blipFill>
                          <a:blip r:embed="rId16" cstate="print"/>
                          <a:stretch>
                            <a:fillRect/>
                          </a:stretch>
                        </pic:blipFill>
                        <pic:spPr>
                          <a:xfrm>
                            <a:off x="0" y="0"/>
                            <a:ext cx="803910" cy="1135380"/>
                          </a:xfrm>
                          <a:prstGeom prst="rect">
                            <a:avLst/>
                          </a:prstGeom>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t>LÚDICA - 13 (Arti dhe Kultura e Dizajnit ne Meksike)</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Xavier Bermúdez, Revista Lúdica, Meksikë</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112 x 85,5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12</w:t>
            </w: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2576" behindDoc="0" locked="0" layoutInCell="1" allowOverlap="1" wp14:anchorId="5987A248" wp14:editId="436991C7">
                  <wp:simplePos x="0" y="0"/>
                  <wp:positionH relativeFrom="margin">
                    <wp:posOffset>374015</wp:posOffset>
                  </wp:positionH>
                  <wp:positionV relativeFrom="margin">
                    <wp:posOffset>71120</wp:posOffset>
                  </wp:positionV>
                  <wp:extent cx="781050" cy="1112520"/>
                  <wp:effectExtent l="19050" t="0" r="0" b="0"/>
                  <wp:wrapSquare wrapText="bothSides"/>
                  <wp:docPr id="690" name="Picture 26" descr="p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7.jpg"/>
                          <pic:cNvPicPr/>
                        </pic:nvPicPr>
                        <pic:blipFill>
                          <a:blip r:embed="rId17" cstate="print"/>
                          <a:stretch>
                            <a:fillRect/>
                          </a:stretch>
                        </pic:blipFill>
                        <pic:spPr>
                          <a:xfrm>
                            <a:off x="0" y="0"/>
                            <a:ext cx="781050" cy="1112520"/>
                          </a:xfrm>
                          <a:prstGeom prst="rect">
                            <a:avLst/>
                          </a:prstGeom>
                        </pic:spPr>
                      </pic:pic>
                    </a:graphicData>
                  </a:graphic>
                </wp:anchor>
              </w:drawing>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TNAGYTAMÁS (Tamás T. Nagy - trege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tar)</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121 x 87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14,000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13</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3600" behindDoc="0" locked="0" layoutInCell="1" allowOverlap="1" wp14:anchorId="6C61DB98" wp14:editId="013242F2">
                  <wp:simplePos x="0" y="0"/>
                  <wp:positionH relativeFrom="margin">
                    <wp:align>center</wp:align>
                  </wp:positionH>
                  <wp:positionV relativeFrom="margin">
                    <wp:posOffset>124460</wp:posOffset>
                  </wp:positionV>
                  <wp:extent cx="750570" cy="1082040"/>
                  <wp:effectExtent l="19050" t="0" r="0" b="0"/>
                  <wp:wrapSquare wrapText="bothSides"/>
                  <wp:docPr id="26" name="Picture 683" descr="19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1987-11"/>
                          <pic:cNvPicPr>
                            <a:picLocks noChangeAspect="1" noChangeArrowheads="1"/>
                          </pic:cNvPicPr>
                        </pic:nvPicPr>
                        <pic:blipFill>
                          <a:blip r:embed="rId18"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ind w:firstLine="0"/>
              <w:jc w:val="left"/>
              <w:rPr>
                <w:rFonts w:ascii="Garamond" w:hAnsi="Garamond"/>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Tatuazh në Hungari</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E35832" w:rsidRPr="00DB22D0" w:rsidRDefault="00E35832" w:rsidP="00681162">
            <w:pPr>
              <w:ind w:firstLine="0"/>
              <w:jc w:val="left"/>
              <w:rPr>
                <w:rFonts w:ascii="Garamond" w:hAnsi="Garamond"/>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99 x 68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14</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4624" behindDoc="0" locked="0" layoutInCell="1" allowOverlap="1" wp14:anchorId="78954653" wp14:editId="11B7DAB0">
                  <wp:simplePos x="0" y="0"/>
                  <wp:positionH relativeFrom="margin">
                    <wp:align>center</wp:align>
                  </wp:positionH>
                  <wp:positionV relativeFrom="margin">
                    <wp:posOffset>99695</wp:posOffset>
                  </wp:positionV>
                  <wp:extent cx="796290" cy="1138555"/>
                  <wp:effectExtent l="19050" t="0" r="3810" b="0"/>
                  <wp:wrapSquare wrapText="bothSides"/>
                  <wp:docPr id="744" name="Picture 684" descr="19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1988-3"/>
                          <pic:cNvPicPr>
                            <a:picLocks noChangeAspect="1" noChangeArrowheads="1"/>
                          </pic:cNvPicPr>
                        </pic:nvPicPr>
                        <pic:blipFill>
                          <a:blip r:embed="rId19" cstate="print"/>
                          <a:srcRect/>
                          <a:stretch>
                            <a:fillRect/>
                          </a:stretch>
                        </pic:blipFill>
                        <pic:spPr bwMode="auto">
                          <a:xfrm>
                            <a:off x="0" y="0"/>
                            <a:ext cx="796290" cy="1138555"/>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Boris Pasternak: Doktor Zhivago</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100 x 69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15</w:t>
            </w: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5648" behindDoc="0" locked="0" layoutInCell="1" allowOverlap="1" wp14:anchorId="43DC830D" wp14:editId="7D9C4FED">
                  <wp:simplePos x="0" y="0"/>
                  <wp:positionH relativeFrom="margin">
                    <wp:posOffset>15875</wp:posOffset>
                  </wp:positionH>
                  <wp:positionV relativeFrom="margin">
                    <wp:posOffset>131445</wp:posOffset>
                  </wp:positionV>
                  <wp:extent cx="1436370" cy="998220"/>
                  <wp:effectExtent l="19050" t="0" r="0" b="0"/>
                  <wp:wrapSquare wrapText="bothSides"/>
                  <wp:docPr id="745" name="Picture 685" descr="1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1987-9"/>
                          <pic:cNvPicPr>
                            <a:picLocks noChangeAspect="1" noChangeArrowheads="1"/>
                          </pic:cNvPicPr>
                        </pic:nvPicPr>
                        <pic:blipFill>
                          <a:blip r:embed="rId20" cstate="print"/>
                          <a:srcRect/>
                          <a:stretch>
                            <a:fillRect/>
                          </a:stretch>
                        </pic:blipFill>
                        <pic:spPr bwMode="auto">
                          <a:xfrm>
                            <a:off x="0" y="0"/>
                            <a:ext cx="1436370" cy="998220"/>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Kolodi – Bohm: Pinoku</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E35832" w:rsidRPr="00DB22D0" w:rsidRDefault="00E35832" w:rsidP="00681162">
            <w:pPr>
              <w:ind w:firstLine="0"/>
              <w:jc w:val="left"/>
              <w:rPr>
                <w:rFonts w:ascii="Garamond" w:hAnsi="Garamond"/>
                <w:bCs/>
                <w:sz w:val="18"/>
                <w:szCs w:val="18"/>
                <w:lang w:val="sq-AL"/>
              </w:rPr>
            </w:pPr>
            <w:r w:rsidRPr="00DB22D0">
              <w:rPr>
                <w:rFonts w:ascii="Garamond" w:hAnsi="Garamond"/>
                <w:sz w:val="18"/>
                <w:szCs w:val="18"/>
                <w:lang w:val="sq-AL"/>
              </w:rPr>
              <w:t xml:space="preserve">Foto: József Ballai </w:t>
            </w: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1987</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67,5 x 98 x 0.5 cm</w:t>
            </w:r>
          </w:p>
          <w:p w:rsidR="00E35832" w:rsidRPr="00DB22D0" w:rsidRDefault="00E35832" w:rsidP="00681162">
            <w:pPr>
              <w:ind w:firstLine="0"/>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16</w:t>
            </w: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6672" behindDoc="0" locked="0" layoutInCell="1" allowOverlap="1" wp14:anchorId="7AF14368" wp14:editId="14B3E246">
                  <wp:simplePos x="0" y="0"/>
                  <wp:positionH relativeFrom="margin">
                    <wp:posOffset>15875</wp:posOffset>
                  </wp:positionH>
                  <wp:positionV relativeFrom="margin">
                    <wp:posOffset>138430</wp:posOffset>
                  </wp:positionV>
                  <wp:extent cx="1436370" cy="998220"/>
                  <wp:effectExtent l="19050" t="0" r="0" b="0"/>
                  <wp:wrapSquare wrapText="bothSides"/>
                  <wp:docPr id="746" name="Picture 686" descr="1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1988-6"/>
                          <pic:cNvPicPr>
                            <a:picLocks noChangeAspect="1" noChangeArrowheads="1"/>
                          </pic:cNvPicPr>
                        </pic:nvPicPr>
                        <pic:blipFill>
                          <a:blip r:embed="rId21" cstate="print"/>
                          <a:srcRect/>
                          <a:stretch>
                            <a:fillRect/>
                          </a:stretch>
                        </pic:blipFill>
                        <pic:spPr bwMode="auto">
                          <a:xfrm>
                            <a:off x="0" y="0"/>
                            <a:ext cx="1436370" cy="998220"/>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ind w:firstLine="0"/>
              <w:jc w:val="left"/>
              <w:rPr>
                <w:rFonts w:ascii="Garamond" w:hAnsi="Garamond"/>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Jozsef Attila: Vepra e Plotë</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87 x 121 x 0.5 cm</w:t>
            </w:r>
          </w:p>
          <w:p w:rsidR="00E35832" w:rsidRPr="00DB22D0" w:rsidRDefault="00E35832" w:rsidP="00681162">
            <w:pPr>
              <w:ind w:firstLine="0"/>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 xml:space="preserve">Edicioni: </w:t>
            </w: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3 x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trHeight w:val="1897"/>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17</w:t>
            </w: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77696" behindDoc="0" locked="0" layoutInCell="1" allowOverlap="1" wp14:anchorId="58014835" wp14:editId="443C091F">
                  <wp:simplePos x="0" y="0"/>
                  <wp:positionH relativeFrom="margin">
                    <wp:align>center</wp:align>
                  </wp:positionH>
                  <wp:positionV relativeFrom="margin">
                    <wp:posOffset>184150</wp:posOffset>
                  </wp:positionV>
                  <wp:extent cx="1390650" cy="975360"/>
                  <wp:effectExtent l="19050" t="0" r="0" b="0"/>
                  <wp:wrapSquare wrapText="bothSides"/>
                  <wp:docPr id="747" name="Picture 687" descr="1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1988-8"/>
                          <pic:cNvPicPr>
                            <a:picLocks noChangeAspect="1" noChangeArrowheads="1"/>
                          </pic:cNvPicPr>
                        </pic:nvPicPr>
                        <pic:blipFill>
                          <a:blip r:embed="rId22" cstate="print"/>
                          <a:srcRect/>
                          <a:stretch>
                            <a:fillRect/>
                          </a:stretch>
                        </pic:blipFill>
                        <pic:spPr bwMode="auto">
                          <a:xfrm>
                            <a:off x="0" y="0"/>
                            <a:ext cx="1390650" cy="975360"/>
                          </a:xfrm>
                          <a:prstGeom prst="rect">
                            <a:avLst/>
                          </a:prstGeom>
                          <a:noFill/>
                          <a:ln w="9525">
                            <a:noFill/>
                            <a:miter lim="800000"/>
                            <a:headEnd/>
                            <a:tailEnd/>
                          </a:ln>
                        </pic:spPr>
                      </pic:pic>
                    </a:graphicData>
                  </a:graphic>
                </wp:anchor>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ind w:firstLine="0"/>
              <w:jc w:val="left"/>
              <w:rPr>
                <w:rFonts w:ascii="Garamond" w:hAnsi="Garamond"/>
                <w:b/>
                <w:i/>
                <w:sz w:val="18"/>
                <w:szCs w:val="18"/>
                <w:lang w:val="sq-AL"/>
              </w:rPr>
            </w:pPr>
            <w:r w:rsidRPr="00DB22D0">
              <w:rPr>
                <w:rFonts w:ascii="Garamond" w:hAnsi="Garamond"/>
                <w:b/>
                <w:i/>
                <w:sz w:val="18"/>
                <w:szCs w:val="18"/>
                <w:lang w:val="sq-AL"/>
              </w:rPr>
              <w:t>Transilvania</w:t>
            </w:r>
            <w:r w:rsidRPr="00DB22D0">
              <w:rPr>
                <w:rFonts w:ascii="Garamond" w:hAnsi="Garamond"/>
                <w:b/>
                <w:i/>
                <w:sz w:val="18"/>
                <w:szCs w:val="18"/>
                <w:lang w:val="sq-AL"/>
              </w:rPr>
              <w:br/>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Porositësi: Sándor Pinczehelyi Galeria e Qytetit Pécs, Pécs, H.</w:t>
            </w:r>
          </w:p>
          <w:p w:rsidR="00E35832" w:rsidRPr="00DB22D0" w:rsidRDefault="00E35832" w:rsidP="00681162">
            <w:pPr>
              <w:ind w:firstLine="0"/>
              <w:jc w:val="left"/>
              <w:rPr>
                <w:rFonts w:ascii="Garamond" w:hAnsi="Garamond"/>
                <w:sz w:val="18"/>
                <w:szCs w:val="18"/>
                <w:lang w:val="sq-AL"/>
              </w:rPr>
            </w:pPr>
            <w:r w:rsidRPr="00DB22D0">
              <w:rPr>
                <w:rFonts w:ascii="Garamond" w:hAnsi="Garamond"/>
                <w:sz w:val="18"/>
                <w:szCs w:val="18"/>
                <w:lang w:val="sq-AL"/>
              </w:rPr>
              <w:t xml:space="preserve">Foto: József Ballai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87 x 121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1500 kopje</w:t>
            </w:r>
          </w:p>
          <w:p w:rsidR="00E35832" w:rsidRPr="00DB22D0" w:rsidRDefault="00E35832" w:rsidP="00681162">
            <w:pPr>
              <w:ind w:firstLine="0"/>
              <w:jc w:val="center"/>
              <w:rPr>
                <w:rFonts w:ascii="Garamond" w:hAnsi="Garamond"/>
                <w:sz w:val="18"/>
                <w:szCs w:val="18"/>
                <w:lang w:val="sq-AL"/>
              </w:rPr>
            </w:pP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18</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028C2D4" wp14:editId="26C71183">
                  <wp:extent cx="1442224" cy="1013678"/>
                  <wp:effectExtent l="19050" t="0" r="5576" b="0"/>
                  <wp:docPr id="748" name="Picture 689" descr="1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1989-8"/>
                          <pic:cNvPicPr>
                            <a:picLocks noChangeAspect="1" noChangeArrowheads="1"/>
                          </pic:cNvPicPr>
                        </pic:nvPicPr>
                        <pic:blipFill>
                          <a:blip r:embed="rId23" cstate="print"/>
                          <a:srcRect/>
                          <a:stretch>
                            <a:fillRect/>
                          </a:stretch>
                        </pic:blipFill>
                        <pic:spPr bwMode="auto">
                          <a:xfrm>
                            <a:off x="0" y="0"/>
                            <a:ext cx="1439882" cy="1012032"/>
                          </a:xfrm>
                          <a:prstGeom prst="rect">
                            <a:avLst/>
                          </a:prstGeom>
                          <a:noFill/>
                          <a:ln w="9525">
                            <a:noFill/>
                            <a:miter lim="800000"/>
                            <a:headEnd/>
                            <a:tailEnd/>
                          </a:ln>
                        </pic:spPr>
                      </pic:pic>
                    </a:graphicData>
                  </a:graphic>
                </wp:inline>
              </w:drawing>
            </w:r>
          </w:p>
          <w:p w:rsidR="00E35832" w:rsidRPr="00DB22D0" w:rsidRDefault="00E35832" w:rsidP="00681162">
            <w:pPr>
              <w:ind w:firstLine="0"/>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t>25 Vjet Kolonia Nderkombetare e Artisteve ne Hajdúság</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Katalin Néray, Pallati Ekspozitave, Budapest, 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68 x 98,5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14,000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19</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lastRenderedPageBreak/>
              <w:drawing>
                <wp:anchor distT="0" distB="0" distL="114300" distR="114300" simplePos="0" relativeHeight="251678720" behindDoc="0" locked="0" layoutInCell="1" allowOverlap="1" wp14:anchorId="3F1F7D9D" wp14:editId="3622B99E">
                  <wp:simplePos x="0" y="0"/>
                  <wp:positionH relativeFrom="margin">
                    <wp:align>center</wp:align>
                  </wp:positionH>
                  <wp:positionV relativeFrom="margin">
                    <wp:posOffset>298450</wp:posOffset>
                  </wp:positionV>
                  <wp:extent cx="1527810" cy="1066800"/>
                  <wp:effectExtent l="19050" t="0" r="0" b="0"/>
                  <wp:wrapSquare wrapText="bothSides"/>
                  <wp:docPr id="749" name="Picture 691" descr="1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1991-2"/>
                          <pic:cNvPicPr>
                            <a:picLocks noChangeAspect="1" noChangeArrowheads="1"/>
                          </pic:cNvPicPr>
                        </pic:nvPicPr>
                        <pic:blipFill>
                          <a:blip r:embed="rId24" cstate="print"/>
                          <a:srcRect/>
                          <a:stretch>
                            <a:fillRect/>
                          </a:stretch>
                        </pic:blipFill>
                        <pic:spPr bwMode="auto">
                          <a:xfrm>
                            <a:off x="0" y="0"/>
                            <a:ext cx="1527810" cy="1066800"/>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lastRenderedPageBreak/>
              <w:t xml:space="preserve">GITANES </w:t>
            </w: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(Hommage à Max Ponti)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bCs/>
                <w:sz w:val="18"/>
                <w:szCs w:val="18"/>
                <w:lang w:val="sq-AL"/>
              </w:rPr>
              <w:br/>
            </w:r>
            <w:r w:rsidRPr="00DB22D0">
              <w:rPr>
                <w:rFonts w:ascii="Garamond" w:eastAsia="Times New Roman" w:hAnsi="Garamond"/>
                <w:sz w:val="18"/>
                <w:szCs w:val="18"/>
                <w:lang w:val="sq-AL"/>
              </w:rPr>
              <w:t>Teknika: serigrafi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Alain Weill, Flammarion, Paris, Francë</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1991</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67 x 98,5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300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20</w:t>
            </w:r>
          </w:p>
        </w:tc>
        <w:tc>
          <w:tcPr>
            <w:tcW w:w="2584" w:type="dxa"/>
          </w:tcPr>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2336" behindDoc="0" locked="0" layoutInCell="1" allowOverlap="1" wp14:anchorId="0E5A3EE7" wp14:editId="372BCF3A">
                  <wp:simplePos x="0" y="0"/>
                  <wp:positionH relativeFrom="margin">
                    <wp:posOffset>257810</wp:posOffset>
                  </wp:positionH>
                  <wp:positionV relativeFrom="margin">
                    <wp:posOffset>159385</wp:posOffset>
                  </wp:positionV>
                  <wp:extent cx="976630" cy="1231900"/>
                  <wp:effectExtent l="0" t="0" r="0" b="6350"/>
                  <wp:wrapSquare wrapText="bothSides"/>
                  <wp:docPr id="750" name="Picture 146" descr="19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988-7"/>
                          <pic:cNvPicPr>
                            <a:picLocks noChangeAspect="1" noChangeArrowheads="1"/>
                          </pic:cNvPicPr>
                        </pic:nvPicPr>
                        <pic:blipFill>
                          <a:blip r:embed="rId25" cstate="print"/>
                          <a:srcRect/>
                          <a:stretch>
                            <a:fillRect/>
                          </a:stretch>
                        </pic:blipFill>
                        <pic:spPr bwMode="auto">
                          <a:xfrm>
                            <a:off x="0" y="0"/>
                            <a:ext cx="976630" cy="1231900"/>
                          </a:xfrm>
                          <a:prstGeom prst="rect">
                            <a:avLst/>
                          </a:prstGeom>
                          <a:noFill/>
                          <a:ln w="9525">
                            <a:noFill/>
                            <a:miter lim="800000"/>
                            <a:headEnd/>
                            <a:tailEnd/>
                          </a:ln>
                        </pic:spPr>
                      </pic:pic>
                    </a:graphicData>
                  </a:graphic>
                  <wp14:sizeRelV relativeFrom="margin">
                    <wp14:pctHeight>0</wp14:pctHeight>
                  </wp14:sizeRelV>
                </wp:anchor>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795061" w:rsidRDefault="00E35832" w:rsidP="00681162">
            <w:pPr>
              <w:spacing w:beforeLines="1" w:before="2" w:afterLines="1" w:after="2"/>
              <w:ind w:firstLine="0"/>
              <w:jc w:val="left"/>
              <w:rPr>
                <w:rFonts w:ascii="Garamond" w:eastAsia="Times New Roman" w:hAnsi="Garamond"/>
                <w:bCs/>
                <w:sz w:val="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SIMILE (Ekspozita e Péter Stefanovits)</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Stefanovits, NOVOTOYS, Budapest, HUN.</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w:t>
            </w:r>
          </w:p>
        </w:tc>
        <w:tc>
          <w:tcPr>
            <w:tcW w:w="2584" w:type="dxa"/>
          </w:tcPr>
          <w:p w:rsidR="00E35832" w:rsidRPr="00795061" w:rsidRDefault="00E35832" w:rsidP="00681162">
            <w:pPr>
              <w:ind w:firstLine="0"/>
              <w:jc w:val="center"/>
              <w:rPr>
                <w:rFonts w:ascii="Garamond" w:hAnsi="Garamond"/>
                <w:b/>
                <w:bCs/>
                <w:sz w:val="2"/>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26540E76" wp14:editId="01BB9D23">
                  <wp:extent cx="1000125" cy="1438275"/>
                  <wp:effectExtent l="25400" t="0" r="0" b="0"/>
                  <wp:docPr id="27" name="Picture 27" descr="1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1988-9"/>
                          <pic:cNvPicPr>
                            <a:picLocks noChangeAspect="1" noChangeArrowheads="1"/>
                          </pic:cNvPicPr>
                        </pic:nvPicPr>
                        <pic:blipFill>
                          <a:blip r:embed="rId26" cstate="print"/>
                          <a:srcRect/>
                          <a:stretch>
                            <a:fillRect/>
                          </a:stretch>
                        </pic:blipFill>
                        <pic:spPr bwMode="auto">
                          <a:xfrm flipH="1">
                            <a:off x="0" y="0"/>
                            <a:ext cx="1000760" cy="1442720"/>
                          </a:xfrm>
                          <a:prstGeom prst="rect">
                            <a:avLst/>
                          </a:prstGeom>
                          <a:noFill/>
                          <a:ln w="9525">
                            <a:noFill/>
                            <a:miter lim="800000"/>
                            <a:headEnd/>
                            <a:tailEnd/>
                          </a:ln>
                        </pic:spPr>
                      </pic:pic>
                    </a:graphicData>
                  </a:graphic>
                </wp:inline>
              </w:drawing>
            </w:r>
          </w:p>
        </w:tc>
        <w:tc>
          <w:tcPr>
            <w:tcW w:w="3042" w:type="dxa"/>
          </w:tcPr>
          <w:p w:rsidR="00E35832" w:rsidRPr="00795061" w:rsidRDefault="00E35832" w:rsidP="00681162">
            <w:pPr>
              <w:ind w:firstLine="0"/>
              <w:jc w:val="left"/>
              <w:rPr>
                <w:rFonts w:ascii="Garamond" w:hAnsi="Garamond"/>
                <w:bCs/>
                <w:sz w:val="12"/>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Ekspozita e Parë e Péter Pócs n</w:t>
            </w:r>
            <w:r w:rsidRPr="00DB22D0">
              <w:rPr>
                <w:rFonts w:ascii="Garamond" w:eastAsia="Times New Roman" w:hAnsi="Garamond" w:cs="Garamond"/>
                <w:b/>
                <w:bCs/>
                <w:i/>
                <w:sz w:val="18"/>
                <w:szCs w:val="18"/>
                <w:lang w:val="sq-AL"/>
              </w:rPr>
              <w:t>ë</w:t>
            </w:r>
            <w:r w:rsidRPr="00DB22D0">
              <w:rPr>
                <w:rFonts w:ascii="Garamond" w:eastAsia="Times New Roman" w:hAnsi="Garamond"/>
                <w:b/>
                <w:bCs/>
                <w:i/>
                <w:sz w:val="18"/>
                <w:szCs w:val="18"/>
                <w:lang w:val="sq-AL"/>
              </w:rPr>
              <w:t xml:space="preserve"> Franc</w:t>
            </w:r>
            <w:r w:rsidRPr="00DB22D0">
              <w:rPr>
                <w:rFonts w:ascii="Garamond" w:eastAsia="Times New Roman" w:hAnsi="Garamond" w:cs="Garamond"/>
                <w:b/>
                <w:bCs/>
                <w:i/>
                <w:sz w:val="18"/>
                <w:szCs w:val="18"/>
                <w:lang w:val="sq-AL"/>
              </w:rPr>
              <w:t>ë</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Claude Hernandez, City Council, Castelmoron d’Albret, Francë</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22</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rPr>
                <w:rFonts w:ascii="Garamond" w:hAnsi="Garamond"/>
                <w:b/>
                <w:bCs/>
                <w:sz w:val="18"/>
                <w:szCs w:val="18"/>
                <w:lang w:val="sq-AL"/>
              </w:rPr>
            </w:pPr>
            <w:r w:rsidRPr="00DB22D0">
              <w:rPr>
                <w:rFonts w:ascii="Garamond" w:hAnsi="Garamond"/>
                <w:b/>
                <w:bCs/>
                <w:noProof/>
                <w:sz w:val="18"/>
                <w:szCs w:val="18"/>
              </w:rPr>
              <w:drawing>
                <wp:inline distT="0" distB="0" distL="0" distR="0" wp14:anchorId="46F2375C" wp14:editId="55429618">
                  <wp:extent cx="1192695" cy="1447137"/>
                  <wp:effectExtent l="0" t="0" r="7620" b="1270"/>
                  <wp:docPr id="752" name="Picture 738" descr="198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8-13.jpg"/>
                          <pic:cNvPicPr/>
                        </pic:nvPicPr>
                        <pic:blipFill>
                          <a:blip r:embed="rId27" cstate="print"/>
                          <a:stretch>
                            <a:fillRect/>
                          </a:stretch>
                        </pic:blipFill>
                        <pic:spPr>
                          <a:xfrm>
                            <a:off x="0" y="0"/>
                            <a:ext cx="1194739" cy="1449617"/>
                          </a:xfrm>
                          <a:prstGeom prst="rect">
                            <a:avLst/>
                          </a:prstGeom>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Gyula Háy: Kali</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99,5 x 68,5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23</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6E93830" wp14:editId="2C1D4B9A">
                  <wp:extent cx="992323" cy="1152939"/>
                  <wp:effectExtent l="0" t="0" r="0" b="0"/>
                  <wp:docPr id="753" name="Picture 693" descr="1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1989-1"/>
                          <pic:cNvPicPr>
                            <a:picLocks noChangeAspect="1" noChangeArrowheads="1"/>
                          </pic:cNvPicPr>
                        </pic:nvPicPr>
                        <pic:blipFill>
                          <a:blip r:embed="rId28" cstate="print"/>
                          <a:srcRect/>
                          <a:stretch>
                            <a:fillRect/>
                          </a:stretch>
                        </pic:blipFill>
                        <pic:spPr bwMode="auto">
                          <a:xfrm>
                            <a:off x="0" y="0"/>
                            <a:ext cx="990600" cy="1150938"/>
                          </a:xfrm>
                          <a:prstGeom prst="rect">
                            <a:avLst/>
                          </a:prstGeom>
                          <a:noFill/>
                          <a:ln w="9525">
                            <a:noFill/>
                            <a:miter lim="800000"/>
                            <a:headEnd/>
                            <a:tailEnd/>
                          </a:ln>
                        </pic:spPr>
                      </pic:pic>
                    </a:graphicData>
                  </a:graphic>
                </wp:inline>
              </w:drawing>
            </w:r>
          </w:p>
        </w:tc>
        <w:tc>
          <w:tcPr>
            <w:tcW w:w="3042" w:type="dxa"/>
          </w:tcPr>
          <w:p w:rsidR="00E35832" w:rsidRPr="00795061" w:rsidRDefault="00E35832" w:rsidP="00681162">
            <w:pPr>
              <w:spacing w:beforeLines="1" w:before="2" w:afterLines="1" w:after="2"/>
              <w:ind w:firstLine="0"/>
              <w:jc w:val="left"/>
              <w:rPr>
                <w:rFonts w:ascii="Garamond" w:eastAsia="Times New Roman" w:hAnsi="Garamond"/>
                <w:bCs/>
                <w:sz w:val="6"/>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23.10.’56 / 1989</w:t>
            </w:r>
          </w:p>
          <w:p w:rsidR="00E35832" w:rsidRPr="00795061" w:rsidRDefault="00E35832" w:rsidP="00681162">
            <w:pPr>
              <w:spacing w:beforeLines="1" w:before="2" w:afterLines="1" w:after="2"/>
              <w:ind w:firstLine="0"/>
              <w:jc w:val="left"/>
              <w:rPr>
                <w:rFonts w:ascii="Garamond" w:eastAsia="Times New Roman" w:hAnsi="Garamond"/>
                <w:bCs/>
                <w:sz w:val="6"/>
                <w:szCs w:val="18"/>
                <w:lang w:val="sq-AL"/>
              </w:rPr>
            </w:pP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795061" w:rsidRDefault="00E35832" w:rsidP="00681162">
            <w:pPr>
              <w:ind w:firstLine="0"/>
              <w:jc w:val="left"/>
              <w:rPr>
                <w:rFonts w:ascii="Garamond" w:hAnsi="Garamond"/>
                <w:bCs/>
                <w:sz w:val="4"/>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67,5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24</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CB3544C" wp14:editId="46B5ACB1">
                  <wp:extent cx="850773" cy="1221407"/>
                  <wp:effectExtent l="25400" t="0" r="0" b="0"/>
                  <wp:docPr id="757" name="Picture 694" descr="1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1989-5"/>
                          <pic:cNvPicPr>
                            <a:picLocks noChangeAspect="1" noChangeArrowheads="1"/>
                          </pic:cNvPicPr>
                        </pic:nvPicPr>
                        <pic:blipFill>
                          <a:blip r:embed="rId29" cstate="print"/>
                          <a:srcRect/>
                          <a:stretch>
                            <a:fillRect/>
                          </a:stretch>
                        </pic:blipFill>
                        <pic:spPr bwMode="auto">
                          <a:xfrm>
                            <a:off x="0" y="0"/>
                            <a:ext cx="853477" cy="1225289"/>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301</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Bálint Magyar, SZDSZ (Bashkimi </w:t>
            </w:r>
            <w:r>
              <w:rPr>
                <w:rFonts w:ascii="Garamond" w:eastAsia="Times New Roman" w:hAnsi="Garamond"/>
                <w:sz w:val="18"/>
                <w:szCs w:val="18"/>
                <w:lang w:val="sq-AL"/>
              </w:rPr>
              <w:t xml:space="preserve">i </w:t>
            </w:r>
            <w:r w:rsidRPr="00DB22D0">
              <w:rPr>
                <w:rFonts w:ascii="Garamond" w:eastAsia="Times New Roman" w:hAnsi="Garamond"/>
                <w:sz w:val="18"/>
                <w:szCs w:val="18"/>
                <w:lang w:val="sq-AL"/>
              </w:rPr>
              <w:t>demokratëve te</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 lir</w:t>
            </w:r>
            <w:r>
              <w:rPr>
                <w:rFonts w:ascii="Garamond" w:eastAsia="Times New Roman" w:hAnsi="Garamond"/>
                <w:sz w:val="18"/>
                <w:szCs w:val="18"/>
                <w:lang w:val="sq-AL"/>
              </w:rPr>
              <w:t>ë</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67,5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25</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lastRenderedPageBreak/>
              <w:drawing>
                <wp:inline distT="0" distB="0" distL="0" distR="0" wp14:anchorId="0D8CB183" wp14:editId="6982ACA1">
                  <wp:extent cx="1024509" cy="1473451"/>
                  <wp:effectExtent l="25400" t="0" r="0" b="0"/>
                  <wp:docPr id="758" name="Picture 695" descr="1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1989-7"/>
                          <pic:cNvPicPr>
                            <a:picLocks noChangeAspect="1" noChangeArrowheads="1"/>
                          </pic:cNvPicPr>
                        </pic:nvPicPr>
                        <pic:blipFill>
                          <a:blip r:embed="rId30" cstate="print"/>
                          <a:srcRect/>
                          <a:stretch>
                            <a:fillRect/>
                          </a:stretch>
                        </pic:blipFill>
                        <pic:spPr bwMode="auto">
                          <a:xfrm>
                            <a:off x="0" y="0"/>
                            <a:ext cx="1024200" cy="1473006"/>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lastRenderedPageBreak/>
              <w:t>Hommage à Romania</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99 x 68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26</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223252C" wp14:editId="5955ED9D">
                  <wp:extent cx="924223" cy="1314450"/>
                  <wp:effectExtent l="19050" t="0" r="9227" b="0"/>
                  <wp:docPr id="759" name="Picture 135" descr="1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991-1"/>
                          <pic:cNvPicPr>
                            <a:picLocks noChangeAspect="1" noChangeArrowheads="1"/>
                          </pic:cNvPicPr>
                        </pic:nvPicPr>
                        <pic:blipFill>
                          <a:blip r:embed="rId31" cstate="print"/>
                          <a:srcRect/>
                          <a:stretch>
                            <a:fillRect/>
                          </a:stretch>
                        </pic:blipFill>
                        <pic:spPr bwMode="auto">
                          <a:xfrm>
                            <a:off x="0" y="0"/>
                            <a:ext cx="924223" cy="1314450"/>
                          </a:xfrm>
                          <a:prstGeom prst="rect">
                            <a:avLst/>
                          </a:prstGeom>
                          <a:noFill/>
                          <a:ln w="9525">
                            <a:noFill/>
                            <a:miter lim="800000"/>
                            <a:headEnd/>
                            <a:tailEnd/>
                          </a:ln>
                        </pic:spPr>
                      </pic:pic>
                    </a:graphicData>
                  </a:graphic>
                </wp:inline>
              </w:drawing>
            </w:r>
          </w:p>
          <w:p w:rsidR="00E35832" w:rsidRPr="00DB22D0" w:rsidRDefault="00E35832" w:rsidP="00681162">
            <w:pPr>
              <w:ind w:firstLine="0"/>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Purga Teatro</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Géza Kovács, Teatri Kukullave Ciróka, Kecskemét, Hungari,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1991</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 x 68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27</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501DE806" wp14:editId="265AFCEE">
                  <wp:extent cx="1430283" cy="999236"/>
                  <wp:effectExtent l="25400" t="0" r="0" b="0"/>
                  <wp:docPr id="760" name="Picture 21" descr="19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9-9.jpg"/>
                          <pic:cNvPicPr/>
                        </pic:nvPicPr>
                        <pic:blipFill>
                          <a:blip r:embed="rId32" cstate="print"/>
                          <a:stretch>
                            <a:fillRect/>
                          </a:stretch>
                        </pic:blipFill>
                        <pic:spPr>
                          <a:xfrm>
                            <a:off x="0" y="0"/>
                            <a:ext cx="1434435" cy="1002137"/>
                          </a:xfrm>
                          <a:prstGeom prst="rect">
                            <a:avLst/>
                          </a:prstGeom>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1989 -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Kecskemét , Hungari</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68 x 98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642BBE1" wp14:editId="092E7BEF">
                  <wp:extent cx="863139" cy="1097280"/>
                  <wp:effectExtent l="0" t="0" r="0" b="7620"/>
                  <wp:docPr id="761" name="Picture 675" descr="19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2-2.jpg"/>
                          <pic:cNvPicPr/>
                        </pic:nvPicPr>
                        <pic:blipFill>
                          <a:blip r:embed="rId33" cstate="print"/>
                          <a:stretch>
                            <a:fillRect/>
                          </a:stretch>
                        </pic:blipFill>
                        <pic:spPr>
                          <a:xfrm>
                            <a:off x="0" y="0"/>
                            <a:ext cx="862764" cy="1096804"/>
                          </a:xfrm>
                          <a:prstGeom prst="rect">
                            <a:avLst/>
                          </a:prstGeom>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Péter Pócs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Lozanë</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Christoph Herman, University, Lausanne, Zvicer</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1992</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98,5 x 68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29</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2B68DFAF" wp14:editId="7159FC8F">
                  <wp:extent cx="905337" cy="946205"/>
                  <wp:effectExtent l="0" t="0" r="9525" b="6350"/>
                  <wp:docPr id="762" name="Picture 137" descr="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994-3"/>
                          <pic:cNvPicPr>
                            <a:picLocks noChangeAspect="1" noChangeArrowheads="1"/>
                          </pic:cNvPicPr>
                        </pic:nvPicPr>
                        <pic:blipFill>
                          <a:blip r:embed="rId34" cstate="print"/>
                          <a:srcRect/>
                          <a:stretch>
                            <a:fillRect/>
                          </a:stretch>
                        </pic:blipFill>
                        <pic:spPr bwMode="auto">
                          <a:xfrm>
                            <a:off x="0" y="0"/>
                            <a:ext cx="904875" cy="945722"/>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1990 – 1994</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1994</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100 x 70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30</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75750398" wp14:editId="2517C566">
                  <wp:extent cx="981075" cy="1409700"/>
                  <wp:effectExtent l="25400" t="0" r="9525" b="0"/>
                  <wp:docPr id="763" name="Picture 697" descr="19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97" descr="1996-3"/>
                          <pic:cNvPicPr>
                            <a:picLocks noChangeAspect="1" noChangeArrowheads="1"/>
                          </pic:cNvPicPr>
                        </pic:nvPicPr>
                        <pic:blipFill>
                          <a:blip r:embed="rId35" cstate="print"/>
                          <a:srcRect/>
                          <a:stretch>
                            <a:fillRect/>
                          </a:stretch>
                        </pic:blipFill>
                        <pic:spPr bwMode="auto">
                          <a:xfrm rot="10800000" flipH="1" flipV="1">
                            <a:off x="0" y="0"/>
                            <a:ext cx="981075" cy="1409700"/>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sz w:val="18"/>
                <w:szCs w:val="18"/>
                <w:lang w:val="sq-AL"/>
              </w:rPr>
            </w:pPr>
            <w:r w:rsidRPr="00DB22D0">
              <w:rPr>
                <w:rFonts w:ascii="Garamond" w:eastAsia="Times New Roman" w:hAnsi="Garamond"/>
                <w:b/>
                <w:bCs/>
                <w:i/>
                <w:sz w:val="18"/>
                <w:szCs w:val="18"/>
                <w:lang w:val="sq-AL"/>
              </w:rPr>
              <w:t>DOPP në GGG (Galeria Grafike Ginza)</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110 x 80,5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31</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53DC572" wp14:editId="1DCC7E15">
                  <wp:extent cx="1466850" cy="1019175"/>
                  <wp:effectExtent l="19050" t="0" r="0" b="0"/>
                  <wp:docPr id="764" name="Picture 698" descr="1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1993-1"/>
                          <pic:cNvPicPr>
                            <a:picLocks noChangeAspect="1" noChangeArrowheads="1"/>
                          </pic:cNvPicPr>
                        </pic:nvPicPr>
                        <pic:blipFill>
                          <a:blip r:embed="rId36" cstate="print"/>
                          <a:srcRect/>
                          <a:stretch>
                            <a:fillRect/>
                          </a:stretch>
                        </pic:blipFill>
                        <pic:spPr bwMode="auto">
                          <a:xfrm>
                            <a:off x="0" y="0"/>
                            <a:ext cx="1466850" cy="1019175"/>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Skulpturat e Zoltán Pál</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69,5 x 99,5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450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32</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2B49EA19" wp14:editId="4DA686FD">
                  <wp:extent cx="1524000" cy="1066800"/>
                  <wp:effectExtent l="19050" t="0" r="0" b="0"/>
                  <wp:docPr id="765" name="Picture 699" descr="1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1993-2"/>
                          <pic:cNvPicPr>
                            <a:picLocks noChangeAspect="1" noChangeArrowheads="1"/>
                          </pic:cNvPicPr>
                        </pic:nvPicPr>
                        <pic:blipFill>
                          <a:blip r:embed="rId37" cstate="print"/>
                          <a:srcRect/>
                          <a:stretch>
                            <a:fillRect/>
                          </a:stretch>
                        </pic:blipFill>
                        <pic:spPr bwMode="auto">
                          <a:xfrm>
                            <a:off x="0" y="0"/>
                            <a:ext cx="1524000" cy="1066800"/>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Skulpturat e Zoltán Pál</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69,5 x 99,5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450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33</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6D75E07B" wp14:editId="5E31BFE6">
                  <wp:extent cx="1543050" cy="1076325"/>
                  <wp:effectExtent l="19050" t="0" r="0" b="0"/>
                  <wp:docPr id="766" name="Picture 700" descr="1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1996-8"/>
                          <pic:cNvPicPr>
                            <a:picLocks noChangeAspect="1" noChangeArrowheads="1"/>
                          </pic:cNvPicPr>
                        </pic:nvPicPr>
                        <pic:blipFill>
                          <a:blip r:embed="rId38" cstate="print"/>
                          <a:srcRect/>
                          <a:stretch>
                            <a:fillRect/>
                          </a:stretch>
                        </pic:blipFill>
                        <pic:spPr bwMode="auto">
                          <a:xfrm>
                            <a:off x="0" y="0"/>
                            <a:ext cx="1543050" cy="1076325"/>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100 Vjet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Teatrit József Katona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Kecskemét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József Bal, Teatri József Katona, Kecskemét, Hungari,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80,5 x 110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34</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2E033783" wp14:editId="4C755C47">
                  <wp:extent cx="1524000" cy="1123950"/>
                  <wp:effectExtent l="19050" t="0" r="0" b="0"/>
                  <wp:docPr id="767" name="Picture 701" descr="1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1998-1"/>
                          <pic:cNvPicPr>
                            <a:picLocks noChangeAspect="1" noChangeArrowheads="1"/>
                          </pic:cNvPicPr>
                        </pic:nvPicPr>
                        <pic:blipFill>
                          <a:blip r:embed="rId39" cstate="print"/>
                          <a:srcRect/>
                          <a:stretch>
                            <a:fillRect/>
                          </a:stretch>
                        </pic:blipFill>
                        <pic:spPr bwMode="auto">
                          <a:xfrm>
                            <a:off x="0" y="0"/>
                            <a:ext cx="1524000" cy="1123950"/>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TEATRI NGA TEATRI</w:t>
            </w:r>
            <w:r w:rsidRPr="00DB22D0">
              <w:rPr>
                <w:rFonts w:ascii="Garamond" w:eastAsia="Times New Roman" w:hAnsi="Garamond"/>
                <w:bCs/>
                <w:sz w:val="18"/>
                <w:szCs w:val="18"/>
                <w:lang w:val="sq-AL"/>
              </w:rPr>
              <w:t xml:space="preserve"> (Reklame</w:t>
            </w:r>
            <w:r w:rsidRPr="00DB22D0">
              <w:rPr>
                <w:rFonts w:ascii="Times New Roman" w:eastAsia="Times New Roman" w:hAnsi="Times New Roman"/>
                <w:bCs/>
                <w:sz w:val="18"/>
                <w:szCs w:val="18"/>
                <w:lang w:val="sq-AL"/>
              </w:rPr>
              <w:t>̈</w:t>
            </w:r>
            <w:r w:rsidRPr="00DB22D0">
              <w:rPr>
                <w:rFonts w:ascii="Garamond" w:eastAsia="Times New Roman" w:hAnsi="Garamond"/>
                <w:bCs/>
                <w:sz w:val="18"/>
                <w:szCs w:val="18"/>
                <w:lang w:val="sq-AL"/>
              </w:rPr>
              <w:t xml:space="preserve"> pë</w:t>
            </w:r>
            <w:r w:rsidRPr="00DB22D0">
              <w:rPr>
                <w:rFonts w:ascii="Times New Roman" w:eastAsia="Times New Roman" w:hAnsi="Times New Roman"/>
                <w:bCs/>
                <w:sz w:val="18"/>
                <w:szCs w:val="18"/>
                <w:lang w:val="sq-AL"/>
              </w:rPr>
              <w:t>r</w:t>
            </w:r>
            <w:r w:rsidRPr="00DB22D0">
              <w:rPr>
                <w:rFonts w:ascii="Garamond" w:eastAsia="Times New Roman" w:hAnsi="Garamond"/>
                <w:bCs/>
                <w:sz w:val="18"/>
                <w:szCs w:val="18"/>
                <w:lang w:val="sq-AL"/>
              </w:rPr>
              <w:t xml:space="preserve"> abonim sezonal)</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Géza Bodolay, Teatri József Katona,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83,5 x 112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AD32780" wp14:editId="219F301F">
                  <wp:extent cx="1522479" cy="906448"/>
                  <wp:effectExtent l="0" t="0" r="1905" b="8255"/>
                  <wp:docPr id="131" name="Picture 702" descr="2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2000-4"/>
                          <pic:cNvPicPr>
                            <a:picLocks noChangeAspect="1" noChangeArrowheads="1"/>
                          </pic:cNvPicPr>
                        </pic:nvPicPr>
                        <pic:blipFill>
                          <a:blip r:embed="rId40" cstate="print"/>
                          <a:srcRect/>
                          <a:stretch>
                            <a:fillRect/>
                          </a:stretch>
                        </pic:blipFill>
                        <pic:spPr bwMode="auto">
                          <a:xfrm>
                            <a:off x="0" y="0"/>
                            <a:ext cx="1524000" cy="907353"/>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2000</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85 x 111,5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36</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BCF6750" wp14:editId="1EBB3192">
                  <wp:extent cx="1552575" cy="1181100"/>
                  <wp:effectExtent l="19050" t="0" r="9525" b="0"/>
                  <wp:docPr id="132" name="Picture 703" descr="2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2003-3"/>
                          <pic:cNvPicPr>
                            <a:picLocks noChangeAspect="1" noChangeArrowheads="1"/>
                          </pic:cNvPicPr>
                        </pic:nvPicPr>
                        <pic:blipFill>
                          <a:blip r:embed="rId41" cstate="print"/>
                          <a:srcRect/>
                          <a:stretch>
                            <a:fillRect/>
                          </a:stretch>
                        </pic:blipFill>
                        <pic:spPr bwMode="auto">
                          <a:xfrm>
                            <a:off x="0" y="0"/>
                            <a:ext cx="1552575" cy="1181100"/>
                          </a:xfrm>
                          <a:prstGeom prst="rect">
                            <a:avLst/>
                          </a:prstGeom>
                          <a:noFill/>
                          <a:ln w="9525">
                            <a:noFill/>
                            <a:miter lim="800000"/>
                            <a:headEnd/>
                            <a:tailEnd/>
                          </a:ln>
                        </pic:spPr>
                      </pic:pic>
                    </a:graphicData>
                  </a:graphic>
                </wp:inline>
              </w:drawing>
            </w:r>
          </w:p>
          <w:p w:rsidR="00E35832" w:rsidRPr="00DB22D0" w:rsidRDefault="00E35832" w:rsidP="00681162">
            <w:pPr>
              <w:ind w:firstLine="0"/>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ENQUA (Enviroment &amp; Quality Service Ltd.)</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Heine Sveistrup Jensen, Enqua Ltd.,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84,5 x 111,5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37</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lastRenderedPageBreak/>
              <w:drawing>
                <wp:inline distT="0" distB="0" distL="0" distR="0" wp14:anchorId="06A1A769" wp14:editId="02A00A71">
                  <wp:extent cx="1552575" cy="1181100"/>
                  <wp:effectExtent l="19050" t="0" r="9525" b="0"/>
                  <wp:docPr id="152" name="Picture 704" descr="2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2003-5"/>
                          <pic:cNvPicPr>
                            <a:picLocks noChangeAspect="1" noChangeArrowheads="1"/>
                          </pic:cNvPicPr>
                        </pic:nvPicPr>
                        <pic:blipFill>
                          <a:blip r:embed="rId42" cstate="print"/>
                          <a:srcRect/>
                          <a:stretch>
                            <a:fillRect/>
                          </a:stretch>
                        </pic:blipFill>
                        <pic:spPr bwMode="auto">
                          <a:xfrm>
                            <a:off x="0" y="0"/>
                            <a:ext cx="1552575" cy="1181100"/>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lastRenderedPageBreak/>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br/>
              <w:t xml:space="preserve">Teknika: print offset ngjitur në </w:t>
            </w:r>
            <w:r w:rsidRPr="00DB22D0">
              <w:rPr>
                <w:rFonts w:ascii="Garamond" w:hAnsi="Garamond"/>
                <w:sz w:val="18"/>
                <w:szCs w:val="18"/>
                <w:lang w:val="sq-AL"/>
              </w:rPr>
              <w:lastRenderedPageBreak/>
              <w:t>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84,5 x 111,5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lastRenderedPageBreak/>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38</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A9E3DD5" wp14:editId="63B6D6D7">
                  <wp:extent cx="1667344" cy="1167662"/>
                  <wp:effectExtent l="0" t="254000" r="0" b="229338"/>
                  <wp:docPr id="768" name="Picture 730" descr="19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96-2.jpg"/>
                          <pic:cNvPicPr/>
                        </pic:nvPicPr>
                        <pic:blipFill>
                          <a:blip r:embed="rId43" cstate="print"/>
                          <a:stretch>
                            <a:fillRect/>
                          </a:stretch>
                        </pic:blipFill>
                        <pic:spPr>
                          <a:xfrm rot="5400000">
                            <a:off x="0" y="0"/>
                            <a:ext cx="1680293" cy="1176730"/>
                          </a:xfrm>
                          <a:prstGeom prst="rect">
                            <a:avLst/>
                          </a:prstGeom>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Festivali i 1 Nde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rkombe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tar i Filmit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Animuar dhe me Kartona</w:t>
            </w:r>
          </w:p>
          <w:p w:rsidR="00E35832" w:rsidRPr="00DB22D0" w:rsidRDefault="00E35832" w:rsidP="00681162">
            <w:pPr>
              <w:spacing w:beforeLines="1" w:before="2" w:afterLines="1" w:after="2"/>
              <w:ind w:firstLine="0"/>
              <w:jc w:val="left"/>
              <w:rPr>
                <w:rFonts w:ascii="Garamond" w:eastAsia="Times New Roman" w:hAnsi="Garamond"/>
                <w:b/>
                <w:i/>
                <w:sz w:val="18"/>
                <w:szCs w:val="18"/>
                <w:lang w:val="sq-AL"/>
              </w:rPr>
            </w:pP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Ferenc Mikulás, Kecskemétfilm, Hungari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110 x 81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39</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62F085CC" wp14:editId="4049C4E4">
                  <wp:extent cx="1028700" cy="1352550"/>
                  <wp:effectExtent l="19050" t="0" r="0" b="0"/>
                  <wp:docPr id="769" name="Picture 705" descr="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2000-1"/>
                          <pic:cNvPicPr>
                            <a:picLocks noChangeAspect="1" noChangeArrowheads="1"/>
                          </pic:cNvPicPr>
                        </pic:nvPicPr>
                        <pic:blipFill>
                          <a:blip r:embed="rId44" cstate="print"/>
                          <a:srcRect/>
                          <a:stretch>
                            <a:fillRect/>
                          </a:stretch>
                        </pic:blipFill>
                        <pic:spPr bwMode="auto">
                          <a:xfrm>
                            <a:off x="0" y="0"/>
                            <a:ext cx="1028700" cy="1352550"/>
                          </a:xfrm>
                          <a:prstGeom prst="rect">
                            <a:avLst/>
                          </a:prstGeom>
                          <a:noFill/>
                          <a:ln w="9525">
                            <a:noFill/>
                            <a:miter lim="800000"/>
                            <a:headEnd/>
                            <a:tailEnd/>
                          </a:ln>
                        </pic:spPr>
                      </pic:pic>
                    </a:graphicData>
                  </a:graphic>
                </wp:inline>
              </w:drawing>
            </w:r>
          </w:p>
          <w:p w:rsidR="00E35832" w:rsidRPr="00DB22D0" w:rsidRDefault="00E35832" w:rsidP="00681162">
            <w:pPr>
              <w:ind w:firstLine="0"/>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rPr>
                <w:rFonts w:ascii="Garamond" w:hAnsi="Garamond"/>
                <w:sz w:val="18"/>
                <w:szCs w:val="18"/>
                <w:lang w:val="sq-AL"/>
              </w:rPr>
            </w:pPr>
            <w:r w:rsidRPr="00DB22D0">
              <w:rPr>
                <w:rFonts w:ascii="Garamond" w:hAnsi="Garamond"/>
                <w:sz w:val="18"/>
                <w:szCs w:val="18"/>
                <w:lang w:val="sq-AL"/>
              </w:rPr>
              <w:t>2000</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40</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233D4CE0" wp14:editId="01BAE773">
                  <wp:extent cx="1047750" cy="1371600"/>
                  <wp:effectExtent l="19050" t="0" r="0" b="0"/>
                  <wp:docPr id="770" name="Picture 139" descr="2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2000-3"/>
                          <pic:cNvPicPr>
                            <a:picLocks noChangeAspect="1" noChangeArrowheads="1"/>
                          </pic:cNvPicPr>
                        </pic:nvPicPr>
                        <pic:blipFill>
                          <a:blip r:embed="rId45" cstate="print"/>
                          <a:srcRect/>
                          <a:stretch>
                            <a:fillRect/>
                          </a:stretch>
                        </pic:blipFill>
                        <pic:spPr bwMode="auto">
                          <a:xfrm>
                            <a:off x="0" y="0"/>
                            <a:ext cx="1047750" cy="1371600"/>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rPr>
                <w:rFonts w:ascii="Garamond" w:hAnsi="Garamond"/>
                <w:sz w:val="18"/>
                <w:szCs w:val="18"/>
                <w:lang w:val="sq-AL"/>
              </w:rPr>
            </w:pPr>
          </w:p>
          <w:p w:rsidR="00E35832" w:rsidRPr="00DB22D0" w:rsidRDefault="00E35832" w:rsidP="00681162">
            <w:pPr>
              <w:ind w:firstLine="0"/>
              <w:rPr>
                <w:rFonts w:ascii="Garamond" w:hAnsi="Garamond"/>
                <w:sz w:val="18"/>
                <w:szCs w:val="18"/>
                <w:lang w:val="sq-AL"/>
              </w:rPr>
            </w:pPr>
            <w:r w:rsidRPr="00DB22D0">
              <w:rPr>
                <w:rFonts w:ascii="Garamond" w:hAnsi="Garamond"/>
                <w:sz w:val="18"/>
                <w:szCs w:val="18"/>
                <w:lang w:val="sq-AL"/>
              </w:rPr>
              <w:t>2000</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41</w:t>
            </w:r>
          </w:p>
        </w:tc>
        <w:tc>
          <w:tcPr>
            <w:tcW w:w="2584" w:type="dxa"/>
          </w:tcPr>
          <w:p w:rsidR="00E35832" w:rsidRPr="00795061" w:rsidRDefault="00E35832" w:rsidP="00681162">
            <w:pPr>
              <w:ind w:firstLine="0"/>
              <w:rPr>
                <w:rFonts w:ascii="Garamond" w:hAnsi="Garamond"/>
                <w:b/>
                <w:bCs/>
                <w:sz w:val="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01B1CAE8" wp14:editId="1CC1D68A">
                  <wp:extent cx="1038225" cy="1485900"/>
                  <wp:effectExtent l="19050" t="0" r="9525" b="0"/>
                  <wp:docPr id="771" name="Picture 706" descr="2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2000-5"/>
                          <pic:cNvPicPr>
                            <a:picLocks noChangeAspect="1" noChangeArrowheads="1"/>
                          </pic:cNvPicPr>
                        </pic:nvPicPr>
                        <pic:blipFill>
                          <a:blip r:embed="rId46" cstate="print"/>
                          <a:srcRect/>
                          <a:stretch>
                            <a:fillRect/>
                          </a:stretch>
                        </pic:blipFill>
                        <pic:spPr bwMode="auto">
                          <a:xfrm>
                            <a:off x="0" y="0"/>
                            <a:ext cx="1038225" cy="1485900"/>
                          </a:xfrm>
                          <a:prstGeom prst="rect">
                            <a:avLst/>
                          </a:prstGeom>
                          <a:noFill/>
                          <a:ln w="9525">
                            <a:noFill/>
                            <a:miter lim="800000"/>
                            <a:headEnd/>
                            <a:tailEnd/>
                          </a:ln>
                        </pic:spPr>
                      </pic:pic>
                    </a:graphicData>
                  </a:graphic>
                </wp:inline>
              </w:drawing>
            </w:r>
          </w:p>
          <w:p w:rsidR="00E35832" w:rsidRPr="00DB22D0" w:rsidRDefault="00E35832" w:rsidP="00681162">
            <w:pPr>
              <w:ind w:firstLine="0"/>
              <w:rPr>
                <w:rFonts w:ascii="Garamond" w:hAnsi="Garamond"/>
                <w:b/>
                <w:bCs/>
                <w:sz w:val="18"/>
                <w:szCs w:val="18"/>
                <w:lang w:val="sq-AL"/>
              </w:rPr>
            </w:pPr>
          </w:p>
        </w:tc>
        <w:tc>
          <w:tcPr>
            <w:tcW w:w="3042" w:type="dxa"/>
          </w:tcPr>
          <w:p w:rsidR="00E35832" w:rsidRPr="00795061" w:rsidRDefault="00E35832" w:rsidP="00681162">
            <w:pPr>
              <w:ind w:firstLine="0"/>
              <w:jc w:val="left"/>
              <w:rPr>
                <w:rFonts w:ascii="Garamond" w:hAnsi="Garamond"/>
                <w:bCs/>
                <w:sz w:val="10"/>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Leksiku i Artit Bashke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kohor Hungarez</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Éva F. Almási, Botuesi Encyclopedia,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2000</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100,5 x 69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lastRenderedPageBreak/>
              <w:t>42</w:t>
            </w:r>
          </w:p>
        </w:tc>
        <w:tc>
          <w:tcPr>
            <w:tcW w:w="2584" w:type="dxa"/>
          </w:tcPr>
          <w:p w:rsidR="00E35832" w:rsidRPr="00795061" w:rsidRDefault="00E35832" w:rsidP="00681162">
            <w:pPr>
              <w:ind w:firstLine="0"/>
              <w:rPr>
                <w:rFonts w:ascii="Garamond" w:hAnsi="Garamond"/>
                <w:b/>
                <w:bCs/>
                <w:sz w:val="10"/>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lastRenderedPageBreak/>
              <w:drawing>
                <wp:inline distT="0" distB="0" distL="0" distR="0" wp14:anchorId="5EACA670" wp14:editId="2079F327">
                  <wp:extent cx="990600" cy="1297686"/>
                  <wp:effectExtent l="19050" t="0" r="0" b="0"/>
                  <wp:docPr id="772" name="Picture 707" descr="2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2001-2"/>
                          <pic:cNvPicPr>
                            <a:picLocks noChangeAspect="1" noChangeArrowheads="1"/>
                          </pic:cNvPicPr>
                        </pic:nvPicPr>
                        <pic:blipFill>
                          <a:blip r:embed="rId47" cstate="print"/>
                          <a:srcRect/>
                          <a:stretch>
                            <a:fillRect/>
                          </a:stretch>
                        </pic:blipFill>
                        <pic:spPr bwMode="auto">
                          <a:xfrm>
                            <a:off x="0" y="0"/>
                            <a:ext cx="990600" cy="1297686"/>
                          </a:xfrm>
                          <a:prstGeom prst="rect">
                            <a:avLst/>
                          </a:prstGeom>
                          <a:noFill/>
                          <a:ln w="9525">
                            <a:noFill/>
                            <a:miter lim="800000"/>
                            <a:headEnd/>
                            <a:tailEnd/>
                          </a:ln>
                        </pic:spPr>
                      </pic:pic>
                    </a:graphicData>
                  </a:graphic>
                </wp:inline>
              </w:drawing>
            </w:r>
          </w:p>
          <w:p w:rsidR="00E35832" w:rsidRPr="00795061" w:rsidRDefault="00E35832" w:rsidP="00681162">
            <w:pPr>
              <w:ind w:firstLine="0"/>
              <w:jc w:val="center"/>
              <w:rPr>
                <w:rFonts w:ascii="Garamond" w:hAnsi="Garamond"/>
                <w:b/>
                <w:bCs/>
                <w:sz w:val="4"/>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Reinold Queneau: </w:t>
            </w: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lastRenderedPageBreak/>
              <w:t>Praktike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Stili</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Gyula Radó, Teatri Komédium,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lastRenderedPageBreak/>
              <w:t>2001</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lastRenderedPageBreak/>
              <w:t>110 x 83,5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lastRenderedPageBreak/>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43</w:t>
            </w:r>
          </w:p>
        </w:tc>
        <w:tc>
          <w:tcPr>
            <w:tcW w:w="2584" w:type="dxa"/>
          </w:tcPr>
          <w:p w:rsidR="00E35832" w:rsidRPr="00795061" w:rsidRDefault="00E35832" w:rsidP="00681162">
            <w:pPr>
              <w:ind w:firstLine="0"/>
              <w:rPr>
                <w:rFonts w:ascii="Garamond" w:hAnsi="Garamond"/>
                <w:b/>
                <w:bCs/>
                <w:sz w:val="12"/>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07C64C9" wp14:editId="2F335301">
                  <wp:extent cx="962025" cy="1275949"/>
                  <wp:effectExtent l="19050" t="0" r="9525" b="0"/>
                  <wp:docPr id="773" name="Picture 708" descr="2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2001-3"/>
                          <pic:cNvPicPr>
                            <a:picLocks noChangeAspect="1" noChangeArrowheads="1"/>
                          </pic:cNvPicPr>
                        </pic:nvPicPr>
                        <pic:blipFill>
                          <a:blip r:embed="rId48" cstate="print"/>
                          <a:srcRect/>
                          <a:stretch>
                            <a:fillRect/>
                          </a:stretch>
                        </pic:blipFill>
                        <pic:spPr bwMode="auto">
                          <a:xfrm>
                            <a:off x="0" y="0"/>
                            <a:ext cx="962025" cy="1275949"/>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AFISHE TEATRORE (Ekspozita e Péter Pócs)</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2001</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110 x 84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44</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5DE69AC4" wp14:editId="72CC3A8D">
                  <wp:extent cx="869061" cy="1251448"/>
                  <wp:effectExtent l="25400" t="0" r="0" b="0"/>
                  <wp:docPr id="774" name="Picture 709" descr="2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2001-4"/>
                          <pic:cNvPicPr>
                            <a:picLocks noChangeAspect="1" noChangeArrowheads="1"/>
                          </pic:cNvPicPr>
                        </pic:nvPicPr>
                        <pic:blipFill>
                          <a:blip r:embed="rId49" cstate="print"/>
                          <a:srcRect/>
                          <a:stretch>
                            <a:fillRect/>
                          </a:stretch>
                        </pic:blipFill>
                        <pic:spPr bwMode="auto">
                          <a:xfrm>
                            <a:off x="0" y="0"/>
                            <a:ext cx="873052" cy="1257195"/>
                          </a:xfrm>
                          <a:prstGeom prst="rect">
                            <a:avLst/>
                          </a:prstGeom>
                          <a:noFill/>
                          <a:ln w="9525">
                            <a:noFill/>
                            <a:miter lim="800000"/>
                            <a:headEnd/>
                            <a:tailEnd/>
                          </a:ln>
                        </pic:spPr>
                      </pic:pic>
                    </a:graphicData>
                  </a:graphic>
                </wp:inline>
              </w:drawing>
            </w:r>
          </w:p>
          <w:p w:rsidR="00E35832" w:rsidRPr="00795061" w:rsidRDefault="00E35832" w:rsidP="00681162">
            <w:pPr>
              <w:ind w:firstLine="0"/>
              <w:jc w:val="center"/>
              <w:rPr>
                <w:rFonts w:ascii="Garamond" w:hAnsi="Garamond"/>
                <w:b/>
                <w:bCs/>
                <w:sz w:val="4"/>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TOULOUSE-PÓCS </w:t>
            </w: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(Homazh Toulouse-Lautrec)</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Anton Beeke, Toulouse-Lautrec Museum, Albi, France</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rPr>
                <w:rFonts w:ascii="Garamond" w:hAnsi="Garamond"/>
                <w:sz w:val="18"/>
                <w:szCs w:val="18"/>
                <w:lang w:val="sq-AL"/>
              </w:rPr>
            </w:pPr>
            <w:r w:rsidRPr="00DB22D0">
              <w:rPr>
                <w:rFonts w:ascii="Garamond" w:hAnsi="Garamond"/>
                <w:sz w:val="18"/>
                <w:szCs w:val="18"/>
                <w:lang w:val="sq-AL"/>
              </w:rPr>
              <w:t>2001</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98 x 68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300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45</w:t>
            </w:r>
          </w:p>
          <w:p w:rsidR="00E35832" w:rsidRPr="00DB22D0" w:rsidRDefault="00E35832" w:rsidP="00681162">
            <w:pPr>
              <w:ind w:firstLine="0"/>
              <w:jc w:val="center"/>
              <w:rPr>
                <w:rFonts w:ascii="Garamond" w:hAnsi="Garamond"/>
                <w:b/>
                <w:bCs/>
                <w:sz w:val="18"/>
                <w:szCs w:val="18"/>
                <w:lang w:val="sq-AL"/>
              </w:rPr>
            </w:pPr>
          </w:p>
        </w:tc>
        <w:tc>
          <w:tcPr>
            <w:tcW w:w="2584" w:type="dxa"/>
          </w:tcPr>
          <w:p w:rsidR="00E35832" w:rsidRPr="00795061" w:rsidRDefault="00E35832" w:rsidP="00681162">
            <w:pPr>
              <w:ind w:firstLine="0"/>
              <w:rPr>
                <w:rFonts w:ascii="Garamond" w:hAnsi="Garamond"/>
                <w:b/>
                <w:bCs/>
                <w:sz w:val="12"/>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57ECF28F" wp14:editId="38222CB2">
                  <wp:extent cx="923925" cy="1219200"/>
                  <wp:effectExtent l="19050" t="0" r="9525" b="0"/>
                  <wp:docPr id="775" name="Picture 710" descr="2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2002-2"/>
                          <pic:cNvPicPr>
                            <a:picLocks noChangeAspect="1" noChangeArrowheads="1"/>
                          </pic:cNvPicPr>
                        </pic:nvPicPr>
                        <pic:blipFill>
                          <a:blip r:embed="rId50" cstate="print"/>
                          <a:srcRect/>
                          <a:stretch>
                            <a:fillRect/>
                          </a:stretch>
                        </pic:blipFill>
                        <pic:spPr bwMode="auto">
                          <a:xfrm>
                            <a:off x="0" y="0"/>
                            <a:ext cx="923925" cy="1219200"/>
                          </a:xfrm>
                          <a:prstGeom prst="rect">
                            <a:avLst/>
                          </a:prstGeom>
                          <a:noFill/>
                          <a:ln w="9525">
                            <a:noFill/>
                            <a:miter lim="800000"/>
                            <a:headEnd/>
                            <a:tailEnd/>
                          </a:ln>
                        </pic:spPr>
                      </pic:pic>
                    </a:graphicData>
                  </a:graphic>
                </wp:inline>
              </w:drawing>
            </w:r>
          </w:p>
          <w:p w:rsidR="00E35832" w:rsidRPr="00795061" w:rsidRDefault="00E35832" w:rsidP="00681162">
            <w:pPr>
              <w:ind w:firstLine="0"/>
              <w:rPr>
                <w:rFonts w:ascii="Garamond" w:hAnsi="Garamond"/>
                <w:b/>
                <w:bCs/>
                <w:sz w:val="10"/>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84,5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46</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7B4EEA6A" wp14:editId="1D83DAD2">
                  <wp:extent cx="1001865" cy="866692"/>
                  <wp:effectExtent l="0" t="0" r="8255" b="0"/>
                  <wp:docPr id="776" name="Picture 140" descr="2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2002-3"/>
                          <pic:cNvPicPr>
                            <a:picLocks noChangeAspect="1" noChangeArrowheads="1"/>
                          </pic:cNvPicPr>
                        </pic:nvPicPr>
                        <pic:blipFill>
                          <a:blip r:embed="rId51" cstate="print"/>
                          <a:srcRect/>
                          <a:stretch>
                            <a:fillRect/>
                          </a:stretch>
                        </pic:blipFill>
                        <pic:spPr bwMode="auto">
                          <a:xfrm>
                            <a:off x="0" y="0"/>
                            <a:ext cx="1003935" cy="868483"/>
                          </a:xfrm>
                          <a:prstGeom prst="rect">
                            <a:avLst/>
                          </a:prstGeom>
                          <a:noFill/>
                          <a:ln w="9525">
                            <a:noFill/>
                            <a:miter lim="800000"/>
                            <a:headEnd/>
                            <a:tailEnd/>
                          </a:ln>
                        </pic:spPr>
                      </pic:pic>
                    </a:graphicData>
                  </a:graphic>
                </wp:inline>
              </w:drawing>
            </w:r>
          </w:p>
          <w:p w:rsidR="00E35832" w:rsidRPr="000423EE" w:rsidRDefault="00E35832" w:rsidP="00681162">
            <w:pPr>
              <w:ind w:firstLine="0"/>
              <w:jc w:val="center"/>
              <w:rPr>
                <w:rFonts w:ascii="Garamond" w:hAnsi="Garamond"/>
                <w:b/>
                <w:bCs/>
                <w:sz w:val="4"/>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Instituti i Kulture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s Daneze Mbush 10 Vjet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Hungary</w:t>
            </w:r>
          </w:p>
          <w:p w:rsidR="00E35832" w:rsidRPr="00DB22D0" w:rsidRDefault="00E35832" w:rsidP="00681162">
            <w:pPr>
              <w:spacing w:beforeLines="1" w:before="2" w:afterLines="1" w:after="2"/>
              <w:ind w:firstLine="0"/>
              <w:jc w:val="left"/>
              <w:rPr>
                <w:rFonts w:ascii="Garamond" w:hAnsi="Garamond"/>
                <w:sz w:val="18"/>
                <w:szCs w:val="18"/>
                <w:lang w:val="sq-AL"/>
              </w:rPr>
            </w:pPr>
            <w:r w:rsidRPr="00795061">
              <w:rPr>
                <w:rFonts w:ascii="Garamond" w:eastAsia="Times New Roman" w:hAnsi="Garamond"/>
                <w:bCs/>
                <w:sz w:val="2"/>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r w:rsidRPr="00DB22D0">
              <w:rPr>
                <w:rFonts w:ascii="Garamond" w:eastAsia="Times New Roman" w:hAnsi="Garamond"/>
                <w:sz w:val="18"/>
                <w:szCs w:val="18"/>
                <w:lang w:val="sq-AL"/>
              </w:rPr>
              <w:t xml:space="preserve">,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Thomas Berntsen, Instituti Kulturës Daneze</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84,5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47</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BD0F982" wp14:editId="2B00C14D">
                  <wp:extent cx="960016" cy="1266825"/>
                  <wp:effectExtent l="19050" t="0" r="0" b="0"/>
                  <wp:docPr id="777" name="Picture 141" descr="2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2002-4"/>
                          <pic:cNvPicPr>
                            <a:picLocks noChangeAspect="1" noChangeArrowheads="1"/>
                          </pic:cNvPicPr>
                        </pic:nvPicPr>
                        <pic:blipFill>
                          <a:blip r:embed="rId52" cstate="print"/>
                          <a:srcRect/>
                          <a:stretch>
                            <a:fillRect/>
                          </a:stretch>
                        </pic:blipFill>
                        <pic:spPr bwMode="auto">
                          <a:xfrm>
                            <a:off x="0" y="0"/>
                            <a:ext cx="960016" cy="1266825"/>
                          </a:xfrm>
                          <a:prstGeom prst="rect">
                            <a:avLst/>
                          </a:prstGeom>
                          <a:noFill/>
                          <a:ln w="9525">
                            <a:noFill/>
                            <a:miter lim="800000"/>
                            <a:headEnd/>
                            <a:tailEnd/>
                          </a:ln>
                        </pic:spPr>
                      </pic:pic>
                    </a:graphicData>
                  </a:graphic>
                </wp:inline>
              </w:drawing>
            </w:r>
          </w:p>
          <w:p w:rsidR="00E35832" w:rsidRPr="000423EE" w:rsidRDefault="00E35832" w:rsidP="00681162">
            <w:pPr>
              <w:ind w:firstLine="0"/>
              <w:jc w:val="center"/>
              <w:rPr>
                <w:rFonts w:ascii="Garamond" w:hAnsi="Garamond"/>
                <w:b/>
                <w:bCs/>
                <w:sz w:val="2"/>
                <w:szCs w:val="18"/>
                <w:lang w:val="sq-AL"/>
              </w:rPr>
            </w:pP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LE NOUVEAU SALON DES CENT (Hommage à Toulouse-Lautrec)</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John Warren Gotsch, Ateliers Pro Arts,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112 x 85,5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lastRenderedPageBreak/>
              <w:t>48</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lastRenderedPageBreak/>
              <w:drawing>
                <wp:inline distT="0" distB="0" distL="0" distR="0" wp14:anchorId="168071D6" wp14:editId="589BE8B2">
                  <wp:extent cx="981075" cy="1285875"/>
                  <wp:effectExtent l="19050" t="0" r="9525" b="0"/>
                  <wp:docPr id="778" name="Picture 711" descr="2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2002-5"/>
                          <pic:cNvPicPr>
                            <a:picLocks noChangeAspect="1" noChangeArrowheads="1"/>
                          </pic:cNvPicPr>
                        </pic:nvPicPr>
                        <pic:blipFill>
                          <a:blip r:embed="rId53" cstate="print"/>
                          <a:srcRect/>
                          <a:stretch>
                            <a:fillRect/>
                          </a:stretch>
                        </pic:blipFill>
                        <pic:spPr bwMode="auto">
                          <a:xfrm>
                            <a:off x="0" y="0"/>
                            <a:ext cx="981075" cy="1285875"/>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rleshje / Fytyra</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lastRenderedPageBreak/>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2002</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84,5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49</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EE6F790" wp14:editId="3DB4318B">
                  <wp:extent cx="999558" cy="870509"/>
                  <wp:effectExtent l="0" t="0" r="0" b="6350"/>
                  <wp:docPr id="779" name="Picture 712" descr="2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2003-1"/>
                          <pic:cNvPicPr>
                            <a:picLocks noChangeAspect="1" noChangeArrowheads="1"/>
                          </pic:cNvPicPr>
                        </pic:nvPicPr>
                        <pic:blipFill>
                          <a:blip r:embed="rId54" cstate="print"/>
                          <a:srcRect/>
                          <a:stretch>
                            <a:fillRect/>
                          </a:stretch>
                        </pic:blipFill>
                        <pic:spPr bwMode="auto">
                          <a:xfrm>
                            <a:off x="0" y="0"/>
                            <a:ext cx="1000125" cy="871003"/>
                          </a:xfrm>
                          <a:prstGeom prst="rect">
                            <a:avLst/>
                          </a:prstGeom>
                          <a:noFill/>
                          <a:ln w="9525">
                            <a:noFill/>
                            <a:miter lim="800000"/>
                            <a:headEnd/>
                            <a:tailEnd/>
                          </a:ln>
                        </pic:spPr>
                      </pic:pic>
                    </a:graphicData>
                  </a:graphic>
                </wp:inline>
              </w:drawing>
            </w:r>
          </w:p>
          <w:p w:rsidR="00E35832" w:rsidRPr="00DB22D0" w:rsidRDefault="00E35832" w:rsidP="00681162">
            <w:pPr>
              <w:ind w:firstLine="0"/>
              <w:jc w:val="center"/>
              <w:rPr>
                <w:rFonts w:ascii="Garamond" w:hAnsi="Garamond"/>
                <w:b/>
                <w:bCs/>
                <w:sz w:val="18"/>
                <w:szCs w:val="18"/>
                <w:lang w:val="sq-AL"/>
              </w:rPr>
            </w:pPr>
          </w:p>
        </w:tc>
        <w:tc>
          <w:tcPr>
            <w:tcW w:w="3042" w:type="dxa"/>
          </w:tcPr>
          <w:p w:rsidR="00E35832" w:rsidRPr="000423EE" w:rsidRDefault="00E35832" w:rsidP="00681162">
            <w:pPr>
              <w:ind w:firstLine="0"/>
              <w:jc w:val="left"/>
              <w:rPr>
                <w:rFonts w:ascii="Garamond" w:hAnsi="Garamond"/>
                <w:bCs/>
                <w:sz w:val="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Péter Pócs: Pllakate!</w:t>
            </w:r>
          </w:p>
          <w:p w:rsidR="00E35832" w:rsidRPr="00DB22D0" w:rsidRDefault="00E35832" w:rsidP="00681162">
            <w:pPr>
              <w:spacing w:beforeLines="1" w:before="2" w:afterLines="1" w:after="2"/>
              <w:ind w:firstLine="0"/>
              <w:jc w:val="left"/>
              <w:rPr>
                <w:rFonts w:ascii="Garamond" w:hAnsi="Garamond"/>
                <w:sz w:val="18"/>
                <w:szCs w:val="18"/>
                <w:lang w:val="sq-AL"/>
              </w:rPr>
            </w:pPr>
            <w:r w:rsidRPr="000423EE">
              <w:rPr>
                <w:rFonts w:ascii="Garamond" w:eastAsia="Times New Roman" w:hAnsi="Garamond"/>
                <w:bCs/>
                <w:sz w:val="12"/>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Erik Bach Andersen, Viborg County, Viborg, Danimarkë.</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84,5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50</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642591A9" wp14:editId="1051F6DC">
                  <wp:extent cx="1038225" cy="1371600"/>
                  <wp:effectExtent l="19050" t="0" r="9525" b="0"/>
                  <wp:docPr id="780" name="Picture 713" descr="2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2003-2"/>
                          <pic:cNvPicPr>
                            <a:picLocks noChangeAspect="1" noChangeArrowheads="1"/>
                          </pic:cNvPicPr>
                        </pic:nvPicPr>
                        <pic:blipFill>
                          <a:blip r:embed="rId55" cstate="print"/>
                          <a:srcRect/>
                          <a:stretch>
                            <a:fillRect/>
                          </a:stretch>
                        </pic:blipFill>
                        <pic:spPr bwMode="auto">
                          <a:xfrm>
                            <a:off x="0" y="0"/>
                            <a:ext cx="1038225" cy="1371600"/>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MIRË</w:t>
            </w:r>
            <w:r w:rsidRPr="00DB22D0">
              <w:rPr>
                <w:rFonts w:ascii="Times New Roman" w:eastAsia="Times New Roman" w:hAnsi="Times New Roman"/>
                <w:b/>
                <w:bCs/>
                <w:i/>
                <w:sz w:val="18"/>
                <w:szCs w:val="18"/>
                <w:lang w:val="sq-AL"/>
              </w:rPr>
              <w:t>M</w:t>
            </w:r>
            <w:r w:rsidRPr="00DB22D0">
              <w:rPr>
                <w:rFonts w:ascii="Garamond" w:eastAsia="Times New Roman" w:hAnsi="Garamond"/>
                <w:b/>
                <w:bCs/>
                <w:i/>
                <w:sz w:val="18"/>
                <w:szCs w:val="18"/>
                <w:lang w:val="sq-AL"/>
              </w:rPr>
              <w:t>ËN</w:t>
            </w:r>
            <w:r w:rsidRPr="00DB22D0">
              <w:rPr>
                <w:rFonts w:ascii="Times New Roman" w:eastAsia="Times New Roman" w:hAnsi="Times New Roman"/>
                <w:b/>
                <w:bCs/>
                <w:i/>
                <w:sz w:val="18"/>
                <w:szCs w:val="18"/>
                <w:lang w:val="sq-AL"/>
              </w:rPr>
              <w:t>G</w:t>
            </w:r>
            <w:r>
              <w:rPr>
                <w:rFonts w:ascii="Garamond" w:eastAsia="Times New Roman" w:hAnsi="Garamond"/>
                <w:b/>
                <w:bCs/>
                <w:i/>
                <w:sz w:val="18"/>
                <w:szCs w:val="18"/>
                <w:lang w:val="sq-AL"/>
              </w:rPr>
              <w:t>JES</w:t>
            </w:r>
            <w:r w:rsidRPr="00DB22D0">
              <w:rPr>
                <w:rFonts w:ascii="Garamond" w:eastAsia="Times New Roman" w:hAnsi="Garamond"/>
                <w:b/>
                <w:bCs/>
                <w:i/>
                <w:sz w:val="18"/>
                <w:szCs w:val="18"/>
                <w:lang w:val="sq-AL"/>
              </w:rPr>
              <w:t>, MEKSIKO! (Ekspozite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e Péter Pócs)</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84,5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sz w:val="18"/>
                <w:szCs w:val="18"/>
                <w:lang w:val="sq-AL"/>
              </w:rPr>
            </w:pPr>
          </w:p>
          <w:p w:rsidR="00E35832" w:rsidRPr="00DB22D0" w:rsidRDefault="00E35832" w:rsidP="00681162">
            <w:pPr>
              <w:ind w:firstLine="0"/>
              <w:jc w:val="center"/>
              <w:rPr>
                <w:rFonts w:ascii="Garamond" w:hAnsi="Garamond"/>
                <w:b/>
                <w:sz w:val="18"/>
                <w:szCs w:val="18"/>
                <w:lang w:val="sq-AL"/>
              </w:rPr>
            </w:pPr>
          </w:p>
          <w:p w:rsidR="00E35832" w:rsidRPr="00DB22D0" w:rsidRDefault="00E35832" w:rsidP="00681162">
            <w:pPr>
              <w:ind w:firstLine="0"/>
              <w:jc w:val="center"/>
              <w:rPr>
                <w:rFonts w:ascii="Garamond" w:hAnsi="Garamond"/>
                <w:b/>
                <w:sz w:val="18"/>
                <w:szCs w:val="18"/>
                <w:lang w:val="sq-AL"/>
              </w:rPr>
            </w:pPr>
          </w:p>
          <w:p w:rsidR="00E35832" w:rsidRPr="00DB22D0" w:rsidRDefault="00E35832" w:rsidP="00681162">
            <w:pPr>
              <w:ind w:firstLine="0"/>
              <w:jc w:val="center"/>
              <w:rPr>
                <w:rFonts w:ascii="Garamond" w:hAnsi="Garamond"/>
                <w:b/>
                <w:sz w:val="18"/>
                <w:szCs w:val="18"/>
                <w:lang w:val="sq-AL"/>
              </w:rPr>
            </w:pPr>
          </w:p>
          <w:p w:rsidR="00E35832" w:rsidRPr="00DB22D0" w:rsidRDefault="00E35832" w:rsidP="00681162">
            <w:pPr>
              <w:ind w:firstLine="0"/>
              <w:jc w:val="center"/>
              <w:rPr>
                <w:rFonts w:ascii="Garamond" w:hAnsi="Garamond"/>
                <w:b/>
                <w:sz w:val="18"/>
                <w:szCs w:val="18"/>
                <w:lang w:val="sq-AL"/>
              </w:rPr>
            </w:pPr>
          </w:p>
          <w:p w:rsidR="00E35832" w:rsidRPr="00DB22D0" w:rsidRDefault="00E35832" w:rsidP="00681162">
            <w:pPr>
              <w:ind w:firstLine="0"/>
              <w:jc w:val="center"/>
              <w:rPr>
                <w:rFonts w:ascii="Garamond" w:hAnsi="Garamond"/>
                <w:b/>
                <w:sz w:val="18"/>
                <w:szCs w:val="18"/>
                <w:lang w:val="sq-AL"/>
              </w:rPr>
            </w:pPr>
            <w:r w:rsidRPr="00DB22D0">
              <w:rPr>
                <w:rFonts w:ascii="Garamond" w:hAnsi="Garamond"/>
                <w:b/>
                <w:sz w:val="18"/>
                <w:szCs w:val="18"/>
                <w:lang w:val="sq-AL"/>
              </w:rPr>
              <w:t>51</w:t>
            </w:r>
          </w:p>
        </w:tc>
        <w:tc>
          <w:tcPr>
            <w:tcW w:w="258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078DDB61" wp14:editId="6825DAD9">
                  <wp:extent cx="1062854" cy="1390650"/>
                  <wp:effectExtent l="19050" t="0" r="3946" b="0"/>
                  <wp:docPr id="781" name="Picture 714" descr="2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2003-4"/>
                          <pic:cNvPicPr>
                            <a:picLocks noChangeAspect="1" noChangeArrowheads="1"/>
                          </pic:cNvPicPr>
                        </pic:nvPicPr>
                        <pic:blipFill>
                          <a:blip r:embed="rId56" cstate="print"/>
                          <a:srcRect/>
                          <a:stretch>
                            <a:fillRect/>
                          </a:stretch>
                        </pic:blipFill>
                        <pic:spPr bwMode="auto">
                          <a:xfrm>
                            <a:off x="0" y="0"/>
                            <a:ext cx="1062854" cy="1390650"/>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Pllakatet e Péter Pócs ne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Castelmoron d</w:t>
            </w:r>
            <w:r w:rsidRPr="00DB22D0">
              <w:rPr>
                <w:rFonts w:ascii="Garamond" w:eastAsia="Times New Roman" w:hAnsi="Garamond" w:cs="Garamond"/>
                <w:b/>
                <w:bCs/>
                <w:i/>
                <w:sz w:val="18"/>
                <w:szCs w:val="18"/>
                <w:lang w:val="sq-AL"/>
              </w:rPr>
              <w:t>’</w:t>
            </w:r>
            <w:r w:rsidRPr="00DB22D0">
              <w:rPr>
                <w:rFonts w:ascii="Garamond" w:eastAsia="Times New Roman" w:hAnsi="Garamond"/>
                <w:b/>
                <w:bCs/>
                <w:i/>
                <w:sz w:val="18"/>
                <w:szCs w:val="18"/>
                <w:lang w:val="sq-AL"/>
              </w:rPr>
              <w:t>Albret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r w:rsidRPr="00DB22D0">
              <w:rPr>
                <w:rFonts w:ascii="Garamond" w:eastAsia="Times New Roman" w:hAnsi="Garamond"/>
                <w:sz w:val="18"/>
                <w:szCs w:val="18"/>
                <w:lang w:val="sq-AL"/>
              </w:rPr>
              <w:t xml:space="preserve">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Claude Hernandez, Holli i Qytetit, Castelmoron d’Albret, Francë</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111,5 x 84,5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52</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CF85E3A" wp14:editId="6F43AAD6">
                  <wp:extent cx="1000125" cy="1406116"/>
                  <wp:effectExtent l="19050" t="0" r="9525" b="0"/>
                  <wp:docPr id="782" name="Picture 715" descr="2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2004-1"/>
                          <pic:cNvPicPr>
                            <a:picLocks noChangeAspect="1" noChangeArrowheads="1"/>
                          </pic:cNvPicPr>
                        </pic:nvPicPr>
                        <pic:blipFill>
                          <a:blip r:embed="rId57" cstate="print"/>
                          <a:srcRect/>
                          <a:stretch>
                            <a:fillRect/>
                          </a:stretch>
                        </pic:blipFill>
                        <pic:spPr bwMode="auto">
                          <a:xfrm>
                            <a:off x="0" y="0"/>
                            <a:ext cx="1000125" cy="1406116"/>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Tamás T. Nagy – Kompani e Tregtimit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Djathit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r w:rsidRPr="00DB22D0">
              <w:rPr>
                <w:rFonts w:ascii="Garamond" w:eastAsia="Times New Roman" w:hAnsi="Garamond"/>
                <w:sz w:val="18"/>
                <w:szCs w:val="18"/>
                <w:lang w:val="sq-AL"/>
              </w:rPr>
              <w:t xml:space="preserve">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 xml:space="preserve">Tamás T. Nagy, Tamás T. Nagy Ltd., Budapest,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2004</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121 x 87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53</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F8DF42E" wp14:editId="13DD6AA5">
                  <wp:extent cx="981075" cy="1371600"/>
                  <wp:effectExtent l="19050" t="0" r="9525" b="0"/>
                  <wp:docPr id="783" name="Picture 716" descr="2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2006-1"/>
                          <pic:cNvPicPr>
                            <a:picLocks noChangeAspect="1" noChangeArrowheads="1"/>
                          </pic:cNvPicPr>
                        </pic:nvPicPr>
                        <pic:blipFill>
                          <a:blip r:embed="rId58" cstate="print"/>
                          <a:srcRect/>
                          <a:stretch>
                            <a:fillRect/>
                          </a:stretch>
                        </pic:blipFill>
                        <pic:spPr bwMode="auto">
                          <a:xfrm>
                            <a:off x="0" y="0"/>
                            <a:ext cx="981075" cy="1371600"/>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23.10.’56 / 1956 – 2006</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Heine Sveistrup Jensen, Enqua Ltd.,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Danimarkë</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121 x 87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54</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6F45674B" wp14:editId="54989E1B">
                  <wp:extent cx="1123315" cy="1558477"/>
                  <wp:effectExtent l="25400" t="0" r="0" b="0"/>
                  <wp:docPr id="784" name="Picture 152" descr="2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6-2.jpg"/>
                          <pic:cNvPicPr/>
                        </pic:nvPicPr>
                        <pic:blipFill>
                          <a:blip r:embed="rId59" cstate="print"/>
                          <a:stretch>
                            <a:fillRect/>
                          </a:stretch>
                        </pic:blipFill>
                        <pic:spPr>
                          <a:xfrm>
                            <a:off x="0" y="0"/>
                            <a:ext cx="1127950" cy="1564907"/>
                          </a:xfrm>
                          <a:prstGeom prst="rect">
                            <a:avLst/>
                          </a:prstGeom>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23.10.’56 / 1956 – 2006</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Heine Sveistrup Jensen, Enqua Ltd.,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Danimarke</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121 x 87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55</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6C3B6341" wp14:editId="3D5BB87D">
                  <wp:extent cx="990600" cy="1371600"/>
                  <wp:effectExtent l="19050" t="0" r="0" b="0"/>
                  <wp:docPr id="785" name="Picture 718" descr="2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2006-3"/>
                          <pic:cNvPicPr>
                            <a:picLocks noChangeAspect="1" noChangeArrowheads="1"/>
                          </pic:cNvPicPr>
                        </pic:nvPicPr>
                        <pic:blipFill>
                          <a:blip r:embed="rId60" cstate="print"/>
                          <a:srcRect/>
                          <a:stretch>
                            <a:fillRect/>
                          </a:stretch>
                        </pic:blipFill>
                        <pic:spPr bwMode="auto">
                          <a:xfrm>
                            <a:off x="0" y="0"/>
                            <a:ext cx="990600" cy="1371600"/>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Postermania</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Poster-loneliness Association,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121 x 87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56</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2C5F2973" wp14:editId="59C5ECD4">
                  <wp:extent cx="1003935" cy="1363345"/>
                  <wp:effectExtent l="19050" t="0" r="5715" b="0"/>
                  <wp:docPr id="786" name="Picture 142" descr="2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2001-5"/>
                          <pic:cNvPicPr>
                            <a:picLocks noChangeAspect="1" noChangeArrowheads="1"/>
                          </pic:cNvPicPr>
                        </pic:nvPicPr>
                        <pic:blipFill>
                          <a:blip r:embed="rId61" cstate="print"/>
                          <a:srcRect/>
                          <a:stretch>
                            <a:fillRect/>
                          </a:stretch>
                        </pic:blipFill>
                        <pic:spPr bwMode="auto">
                          <a:xfrm>
                            <a:off x="0" y="0"/>
                            <a:ext cx="1003935" cy="1363345"/>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Pllakat</w:t>
            </w:r>
            <w:r>
              <w:rPr>
                <w:rFonts w:ascii="Garamond" w:eastAsia="Times New Roman" w:hAnsi="Garamond"/>
                <w:b/>
                <w:bCs/>
                <w:i/>
                <w:sz w:val="18"/>
                <w:szCs w:val="18"/>
                <w:lang w:val="sq-AL"/>
              </w:rPr>
              <w:t>ë</w:t>
            </w:r>
            <w:r w:rsidRPr="00DB22D0">
              <w:rPr>
                <w:rFonts w:ascii="Garamond" w:eastAsia="Times New Roman" w:hAnsi="Garamond"/>
                <w:b/>
                <w:bCs/>
                <w:i/>
                <w:sz w:val="18"/>
                <w:szCs w:val="18"/>
                <w:lang w:val="sq-AL"/>
              </w:rPr>
              <w:t xml:space="preserve"> nga Hungaria</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Peder Stouga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rd, Muzeu Danez i pllakatit, A</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rhus, 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2001</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110,5 x 83,5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b/>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57</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B9CC92C" wp14:editId="58DE897B">
                  <wp:extent cx="1588543" cy="1204976"/>
                  <wp:effectExtent l="25400" t="0" r="11657" b="0"/>
                  <wp:docPr id="787" name="Picture 155" descr="20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3-10.jpg"/>
                          <pic:cNvPicPr/>
                        </pic:nvPicPr>
                        <pic:blipFill>
                          <a:blip r:embed="rId62" cstate="print"/>
                          <a:stretch>
                            <a:fillRect/>
                          </a:stretch>
                        </pic:blipFill>
                        <pic:spPr>
                          <a:xfrm rot="10800000">
                            <a:off x="0" y="0"/>
                            <a:ext cx="1592672" cy="1208108"/>
                          </a:xfrm>
                          <a:prstGeom prst="rect">
                            <a:avLst/>
                          </a:prstGeom>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LUDVIG (Kolonia Nde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rkombe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tare e Artiste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ve)</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Zoltán Ludvig, Nagykanizsa – Kendlimajor, Hu</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2003</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84,5 x 111,5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58</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6855A3F5" wp14:editId="387FD661">
                  <wp:extent cx="1614526" cy="1140968"/>
                  <wp:effectExtent l="25400" t="0" r="11074" b="0"/>
                  <wp:docPr id="788" name="Picture 156" descr="2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4-3.jpg"/>
                          <pic:cNvPicPr/>
                        </pic:nvPicPr>
                        <pic:blipFill>
                          <a:blip r:embed="rId63" cstate="print"/>
                          <a:stretch>
                            <a:fillRect/>
                          </a:stretch>
                        </pic:blipFill>
                        <pic:spPr>
                          <a:xfrm>
                            <a:off x="0" y="0"/>
                            <a:ext cx="1612755" cy="1139717"/>
                          </a:xfrm>
                          <a:prstGeom prst="rect">
                            <a:avLst/>
                          </a:prstGeom>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
                <w:bCs/>
                <w:i/>
                <w:sz w:val="18"/>
                <w:szCs w:val="18"/>
                <w:lang w:val="sq-AL"/>
              </w:rPr>
              <w:t>50 Pllakate nga Péter Pócs, Hungari</w:t>
            </w: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2004</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85 x 120,5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59</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0049BB76" wp14:editId="27A958EA">
                  <wp:extent cx="1542643" cy="1099820"/>
                  <wp:effectExtent l="25400" t="0" r="6757" b="0"/>
                  <wp:docPr id="789" name="Picture 157" descr="2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9-1.jpg"/>
                          <pic:cNvPicPr/>
                        </pic:nvPicPr>
                        <pic:blipFill>
                          <a:blip r:embed="rId64" cstate="print"/>
                          <a:stretch>
                            <a:fillRect/>
                          </a:stretch>
                        </pic:blipFill>
                        <pic:spPr>
                          <a:xfrm>
                            <a:off x="0" y="0"/>
                            <a:ext cx="1544129" cy="1100880"/>
                          </a:xfrm>
                          <a:prstGeom prst="rect">
                            <a:avLst/>
                          </a:prstGeom>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Karma Hungareze</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Bent Hansen, Presidenti i rajonit East-Jutland, Danimarke</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2009</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87 x 121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350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60</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0C60641C" wp14:editId="68ED2EB5">
                  <wp:extent cx="1534795" cy="1077237"/>
                  <wp:effectExtent l="25400" t="0" r="0" b="0"/>
                  <wp:docPr id="790" name="Picture 158" descr="2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5-1.jpg"/>
                          <pic:cNvPicPr/>
                        </pic:nvPicPr>
                        <pic:blipFill>
                          <a:blip r:embed="rId65" cstate="print"/>
                          <a:stretch>
                            <a:fillRect/>
                          </a:stretch>
                        </pic:blipFill>
                        <pic:spPr>
                          <a:xfrm>
                            <a:off x="0" y="0"/>
                            <a:ext cx="1536274" cy="1078275"/>
                          </a:xfrm>
                          <a:prstGeom prst="rect">
                            <a:avLst/>
                          </a:prstGeom>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r w:rsidRPr="00DB22D0">
              <w:rPr>
                <w:rFonts w:ascii="Garamond" w:eastAsia="Times New Roman" w:hAnsi="Garamond"/>
                <w:b/>
                <w:bCs/>
                <w:i/>
                <w:sz w:val="18"/>
                <w:szCs w:val="18"/>
                <w:lang w:val="sq-AL"/>
              </w:rPr>
              <w:t>UNITED COLORS OF HUNG(A)RY - 1990 - 2090 (Bla...Bla...Bla...)</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 Association,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2000 - 2005</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70 x 100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28,000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61</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anchor distT="0" distB="0" distL="114300" distR="114300" simplePos="0" relativeHeight="251663360" behindDoc="0" locked="0" layoutInCell="1" allowOverlap="1" wp14:anchorId="5F3F1AFD" wp14:editId="12FB3B39">
                  <wp:simplePos x="0" y="0"/>
                  <wp:positionH relativeFrom="margin">
                    <wp:posOffset>-112141</wp:posOffset>
                  </wp:positionH>
                  <wp:positionV relativeFrom="margin">
                    <wp:posOffset>-2093595</wp:posOffset>
                  </wp:positionV>
                  <wp:extent cx="1233297" cy="1700784"/>
                  <wp:effectExtent l="19050" t="0" r="9525" b="0"/>
                  <wp:wrapSquare wrapText="bothSides"/>
                  <wp:docPr id="791" name="Picture 722" descr="2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2006-4"/>
                          <pic:cNvPicPr>
                            <a:picLocks noChangeAspect="1" noChangeArrowheads="1"/>
                          </pic:cNvPicPr>
                        </pic:nvPicPr>
                        <pic:blipFill>
                          <a:blip r:embed="rId66" cstate="print"/>
                          <a:srcRect/>
                          <a:stretch>
                            <a:fillRect/>
                          </a:stretch>
                        </pic:blipFill>
                        <pic:spPr bwMode="auto">
                          <a:xfrm>
                            <a:off x="0" y="0"/>
                            <a:ext cx="1228725" cy="1704975"/>
                          </a:xfrm>
                          <a:prstGeom prst="rect">
                            <a:avLst/>
                          </a:prstGeom>
                          <a:noFill/>
                          <a:ln w="9525">
                            <a:noFill/>
                            <a:miter lim="800000"/>
                            <a:headEnd/>
                            <a:tailEnd/>
                          </a:ln>
                        </pic:spPr>
                      </pic:pic>
                    </a:graphicData>
                  </a:graphic>
                </wp:anchor>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Postermania</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Poster-loneliness Association,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2006</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121 x 87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62</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76D22003" wp14:editId="7623055A">
                  <wp:extent cx="1312545" cy="910578"/>
                  <wp:effectExtent l="25400" t="0" r="8255" b="0"/>
                  <wp:docPr id="792" name="Picture 723" descr="2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2005-2"/>
                          <pic:cNvPicPr>
                            <a:picLocks noChangeAspect="1" noChangeArrowheads="1"/>
                          </pic:cNvPicPr>
                        </pic:nvPicPr>
                        <pic:blipFill>
                          <a:blip r:embed="rId67" cstate="print"/>
                          <a:srcRect/>
                          <a:stretch>
                            <a:fillRect/>
                          </a:stretch>
                        </pic:blipFill>
                        <pic:spPr bwMode="auto">
                          <a:xfrm>
                            <a:off x="0" y="0"/>
                            <a:ext cx="1315744" cy="912797"/>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 xml:space="preserve">Attila József </w:t>
            </w:r>
          </w:p>
          <w:p w:rsidR="00E35832" w:rsidRPr="00DB22D0" w:rsidRDefault="00E35832" w:rsidP="00681162">
            <w:pPr>
              <w:spacing w:beforeLines="1" w:before="2" w:afterLines="1" w:after="2"/>
              <w:ind w:firstLine="0"/>
              <w:jc w:val="left"/>
              <w:rPr>
                <w:rFonts w:ascii="Garamond" w:hAnsi="Garamond"/>
                <w:b/>
                <w:i/>
                <w:sz w:val="18"/>
                <w:szCs w:val="18"/>
                <w:lang w:val="sq-AL"/>
              </w:rPr>
            </w:pPr>
            <w:r w:rsidRPr="00DB22D0">
              <w:rPr>
                <w:rFonts w:ascii="Garamond" w:eastAsia="Times New Roman" w:hAnsi="Garamond"/>
                <w:b/>
                <w:bCs/>
                <w:i/>
                <w:sz w:val="18"/>
                <w:szCs w:val="18"/>
                <w:lang w:val="sq-AL"/>
              </w:rPr>
              <w:t>1905 - 1937 - 2005</w:t>
            </w:r>
            <w:r w:rsidRPr="00DB22D0">
              <w:rPr>
                <w:rFonts w:ascii="Garamond" w:eastAsia="Times New Roman" w:hAnsi="Garamond"/>
                <w:b/>
                <w:bCs/>
                <w:i/>
                <w:sz w:val="18"/>
                <w:szCs w:val="18"/>
                <w:lang w:val="sq-AL"/>
              </w:rPr>
              <w:br/>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Hungarian Poster Association,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Péter Walter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2005</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70 x 100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400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trHeight w:val="1963"/>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63</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391225E9" wp14:editId="084522E8">
                  <wp:extent cx="1413656" cy="985520"/>
                  <wp:effectExtent l="25400" t="0" r="8744" b="0"/>
                  <wp:docPr id="793" name="Picture 688" descr="1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1989-3"/>
                          <pic:cNvPicPr>
                            <a:picLocks noChangeAspect="1" noChangeArrowheads="1"/>
                          </pic:cNvPicPr>
                        </pic:nvPicPr>
                        <pic:blipFill>
                          <a:blip r:embed="rId68" cstate="print"/>
                          <a:srcRect/>
                          <a:stretch>
                            <a:fillRect/>
                          </a:stretch>
                        </pic:blipFill>
                        <pic:spPr bwMode="auto">
                          <a:xfrm>
                            <a:off x="0" y="0"/>
                            <a:ext cx="1418306" cy="988762"/>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hAnsi="Garamond"/>
                <w:b/>
                <w:i/>
                <w:sz w:val="18"/>
                <w:szCs w:val="18"/>
                <w:lang w:val="sq-AL"/>
              </w:rPr>
            </w:pPr>
            <w:r w:rsidRPr="00DB22D0">
              <w:rPr>
                <w:rFonts w:ascii="Garamond" w:eastAsia="Times New Roman" w:hAnsi="Garamond"/>
                <w:b/>
                <w:bCs/>
                <w:i/>
                <w:sz w:val="18"/>
                <w:szCs w:val="18"/>
                <w:lang w:val="sq-AL"/>
              </w:rPr>
              <w:t>Kushtetute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por jo nj</w:t>
            </w:r>
            <w:r w:rsidRPr="00DB22D0">
              <w:rPr>
                <w:rFonts w:ascii="Garamond" w:eastAsia="Times New Roman" w:hAnsi="Garamond" w:cs="Garamond"/>
                <w:b/>
                <w:bCs/>
                <w:i/>
                <w:sz w:val="18"/>
                <w:szCs w:val="18"/>
                <w:lang w:val="sq-AL"/>
              </w:rPr>
              <w:t>ë</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si kjo!</w:t>
            </w:r>
            <w:r w:rsidRPr="00DB22D0">
              <w:rPr>
                <w:rFonts w:ascii="Garamond" w:eastAsia="Times New Roman" w:hAnsi="Garamond"/>
                <w:b/>
                <w:bCs/>
                <w:i/>
                <w:sz w:val="18"/>
                <w:szCs w:val="18"/>
                <w:lang w:val="sq-AL"/>
              </w:rPr>
              <w:br/>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Bálint Magyar, SZDSZ (Bashkimi Demokratve te</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xml:space="preserve"> Lire</w:t>
            </w:r>
            <w:r w:rsidRPr="00DB22D0">
              <w:rPr>
                <w:rFonts w:ascii="Times New Roman" w:eastAsia="Times New Roman" w:hAnsi="Times New Roman"/>
                <w:sz w:val="18"/>
                <w:szCs w:val="18"/>
                <w:lang w:val="sq-AL"/>
              </w:rPr>
              <w:t>̈</w:t>
            </w:r>
            <w:r w:rsidRPr="00DB22D0">
              <w:rPr>
                <w:rFonts w:ascii="Garamond" w:eastAsia="Times New Roman" w:hAnsi="Garamond"/>
                <w:sz w:val="18"/>
                <w:szCs w:val="18"/>
                <w:lang w:val="sq-AL"/>
              </w:rPr>
              <w:t>), Budapest,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1989</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68 x 97,5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1500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35,000</w:t>
            </w:r>
          </w:p>
        </w:tc>
      </w:tr>
      <w:tr w:rsidR="00E35832" w:rsidRPr="00DB22D0" w:rsidTr="00681162">
        <w:trPr>
          <w:trHeight w:val="2143"/>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sz w:val="18"/>
                <w:szCs w:val="18"/>
                <w:lang w:val="sq-AL"/>
              </w:rPr>
            </w:pPr>
            <w:r w:rsidRPr="00DB22D0">
              <w:rPr>
                <w:rFonts w:ascii="Garamond" w:hAnsi="Garamond"/>
                <w:b/>
                <w:sz w:val="18"/>
                <w:szCs w:val="18"/>
                <w:lang w:val="sq-AL"/>
              </w:rPr>
              <w:t>64</w:t>
            </w:r>
          </w:p>
        </w:tc>
        <w:tc>
          <w:tcPr>
            <w:tcW w:w="2584" w:type="dxa"/>
          </w:tcPr>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70FA1C8D" wp14:editId="46262F3B">
                  <wp:extent cx="1009403" cy="1365662"/>
                  <wp:effectExtent l="0" t="0" r="635" b="6350"/>
                  <wp:docPr id="794" name="Picture 136" descr="1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994-2"/>
                          <pic:cNvPicPr>
                            <a:picLocks noChangeAspect="1" noChangeArrowheads="1"/>
                          </pic:cNvPicPr>
                        </pic:nvPicPr>
                        <pic:blipFill>
                          <a:blip r:embed="rId69" cstate="print"/>
                          <a:srcRect/>
                          <a:stretch>
                            <a:fillRect/>
                          </a:stretch>
                        </pic:blipFill>
                        <pic:spPr bwMode="auto">
                          <a:xfrm>
                            <a:off x="0" y="0"/>
                            <a:ext cx="1019175" cy="1378883"/>
                          </a:xfrm>
                          <a:prstGeom prst="rect">
                            <a:avLst/>
                          </a:prstGeom>
                          <a:noFill/>
                          <a:ln w="9525">
                            <a:noFill/>
                            <a:miter lim="800000"/>
                            <a:headEnd/>
                            <a:tailEnd/>
                          </a:ln>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Në</w:t>
            </w:r>
            <w:r w:rsidRPr="00DB22D0">
              <w:rPr>
                <w:rFonts w:ascii="Times New Roman" w:eastAsia="Times New Roman" w:hAnsi="Times New Roman"/>
                <w:b/>
                <w:bCs/>
                <w:i/>
                <w:sz w:val="18"/>
                <w:szCs w:val="18"/>
                <w:lang w:val="sq-AL"/>
              </w:rPr>
              <w:t>s</w:t>
            </w:r>
            <w:r w:rsidRPr="00DB22D0">
              <w:rPr>
                <w:rFonts w:ascii="Garamond" w:eastAsia="Times New Roman" w:hAnsi="Garamond"/>
                <w:b/>
                <w:bCs/>
                <w:i/>
                <w:sz w:val="18"/>
                <w:szCs w:val="18"/>
                <w:lang w:val="sq-AL"/>
              </w:rPr>
              <w:t>e jeni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lodhur me bananen dhe portokallin </w:t>
            </w:r>
            <w:r w:rsidRPr="00DB22D0">
              <w:rPr>
                <w:rFonts w:ascii="Garamond" w:eastAsia="Times New Roman" w:hAnsi="Garamond"/>
                <w:b/>
                <w:bCs/>
                <w:i/>
                <w:iCs/>
                <w:sz w:val="18"/>
                <w:szCs w:val="18"/>
                <w:lang w:val="sq-AL"/>
              </w:rPr>
              <w:t>(politikane</w:t>
            </w:r>
            <w:r w:rsidRPr="00DB22D0">
              <w:rPr>
                <w:rFonts w:ascii="Times New Roman" w:eastAsia="Times New Roman" w:hAnsi="Times New Roman"/>
                <w:b/>
                <w:bCs/>
                <w:i/>
                <w:iCs/>
                <w:sz w:val="18"/>
                <w:szCs w:val="18"/>
                <w:lang w:val="sq-AL"/>
              </w:rPr>
              <w:t>̈</w:t>
            </w:r>
            <w:r w:rsidRPr="00DB22D0">
              <w:rPr>
                <w:rFonts w:ascii="Garamond" w:eastAsia="Times New Roman" w:hAnsi="Garamond"/>
                <w:b/>
                <w:bCs/>
                <w:i/>
                <w:iCs/>
                <w:sz w:val="18"/>
                <w:szCs w:val="18"/>
                <w:lang w:val="sq-AL"/>
              </w:rPr>
              <w:t xml:space="preserve">), </w:t>
            </w:r>
            <w:r w:rsidRPr="00DB22D0">
              <w:rPr>
                <w:rFonts w:ascii="Garamond" w:eastAsia="Times New Roman" w:hAnsi="Garamond"/>
                <w:b/>
                <w:bCs/>
                <w:i/>
                <w:sz w:val="18"/>
                <w:szCs w:val="18"/>
                <w:lang w:val="sq-AL"/>
              </w:rPr>
              <w:t>zgjidhni pllakatin!</w:t>
            </w:r>
          </w:p>
          <w:p w:rsidR="00E35832" w:rsidRPr="00DB22D0" w:rsidRDefault="00E35832" w:rsidP="00681162">
            <w:pPr>
              <w:spacing w:beforeLines="1" w:before="2" w:afterLines="1" w:after="2"/>
              <w:ind w:firstLine="0"/>
              <w:jc w:val="left"/>
              <w:rPr>
                <w:rFonts w:ascii="Garamond" w:eastAsia="Times New Roman" w:hAnsi="Garamond"/>
                <w:bCs/>
                <w:sz w:val="18"/>
                <w:szCs w:val="18"/>
                <w:lang w:val="sq-AL"/>
              </w:rPr>
            </w:pP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Péter Pócs, POSTER’V. Design Studio,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Foto: Péter Walter</w:t>
            </w:r>
          </w:p>
          <w:p w:rsidR="00E35832" w:rsidRPr="00DB22D0" w:rsidRDefault="00E35832" w:rsidP="00681162">
            <w:pPr>
              <w:ind w:firstLine="0"/>
              <w:jc w:val="left"/>
              <w:rPr>
                <w:rFonts w:ascii="Garamond" w:hAnsi="Garamond"/>
                <w:bCs/>
                <w:sz w:val="18"/>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1994</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117,5 x 84 x 0.5 cm</w:t>
            </w: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21,000</w:t>
            </w:r>
          </w:p>
        </w:tc>
      </w:tr>
      <w:tr w:rsidR="00E35832" w:rsidRPr="00DB22D0" w:rsidTr="00681162">
        <w:trPr>
          <w:jc w:val="center"/>
        </w:trPr>
        <w:tc>
          <w:tcPr>
            <w:tcW w:w="494"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65</w:t>
            </w:r>
          </w:p>
        </w:tc>
        <w:tc>
          <w:tcPr>
            <w:tcW w:w="2584" w:type="dxa"/>
          </w:tcPr>
          <w:p w:rsidR="00E35832" w:rsidRPr="00DB22D0" w:rsidRDefault="00E35832" w:rsidP="00681162">
            <w:pPr>
              <w:ind w:firstLine="0"/>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noProof/>
                <w:sz w:val="18"/>
                <w:szCs w:val="18"/>
              </w:rPr>
              <w:drawing>
                <wp:inline distT="0" distB="0" distL="0" distR="0" wp14:anchorId="437A92ED" wp14:editId="50635488">
                  <wp:extent cx="987552" cy="994867"/>
                  <wp:effectExtent l="0" t="0" r="3175" b="0"/>
                  <wp:docPr id="795" name="Picture 740" descr="19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8-5.jpg"/>
                          <pic:cNvPicPr/>
                        </pic:nvPicPr>
                        <pic:blipFill>
                          <a:blip r:embed="rId70" cstate="print"/>
                          <a:stretch>
                            <a:fillRect/>
                          </a:stretch>
                        </pic:blipFill>
                        <pic:spPr>
                          <a:xfrm>
                            <a:off x="0" y="0"/>
                            <a:ext cx="987552" cy="994867"/>
                          </a:xfrm>
                          <a:prstGeom prst="rect">
                            <a:avLst/>
                          </a:prstGeom>
                        </pic:spPr>
                      </pic:pic>
                    </a:graphicData>
                  </a:graphic>
                </wp:inline>
              </w:drawing>
            </w:r>
          </w:p>
        </w:tc>
        <w:tc>
          <w:tcPr>
            <w:tcW w:w="3042" w:type="dxa"/>
          </w:tcPr>
          <w:p w:rsidR="00E35832" w:rsidRPr="00DB22D0" w:rsidRDefault="00E35832" w:rsidP="00681162">
            <w:pPr>
              <w:ind w:firstLine="0"/>
              <w:jc w:val="left"/>
              <w:rPr>
                <w:rFonts w:ascii="Garamond" w:hAnsi="Garamond"/>
                <w:bCs/>
                <w:sz w:val="18"/>
                <w:szCs w:val="18"/>
                <w:lang w:val="sq-AL"/>
              </w:rPr>
            </w:pPr>
          </w:p>
          <w:p w:rsidR="00E35832" w:rsidRPr="00DB22D0" w:rsidRDefault="00E35832" w:rsidP="00681162">
            <w:pPr>
              <w:spacing w:beforeLines="1" w:before="2" w:afterLines="1" w:after="2"/>
              <w:ind w:firstLine="0"/>
              <w:jc w:val="left"/>
              <w:rPr>
                <w:rFonts w:ascii="Garamond" w:eastAsia="Times New Roman" w:hAnsi="Garamond"/>
                <w:b/>
                <w:bCs/>
                <w:i/>
                <w:sz w:val="18"/>
                <w:szCs w:val="18"/>
                <w:lang w:val="sq-AL"/>
              </w:rPr>
            </w:pPr>
            <w:r w:rsidRPr="00DB22D0">
              <w:rPr>
                <w:rFonts w:ascii="Garamond" w:eastAsia="Times New Roman" w:hAnsi="Garamond"/>
                <w:b/>
                <w:bCs/>
                <w:i/>
                <w:sz w:val="18"/>
                <w:szCs w:val="18"/>
                <w:lang w:val="sq-AL"/>
              </w:rPr>
              <w:t>Festivali i 2 i filmit te</w:t>
            </w:r>
            <w:r w:rsidRPr="00DB22D0">
              <w:rPr>
                <w:rFonts w:ascii="Times New Roman" w:eastAsia="Times New Roman" w:hAnsi="Times New Roman"/>
                <w:b/>
                <w:bCs/>
                <w:i/>
                <w:sz w:val="18"/>
                <w:szCs w:val="18"/>
                <w:lang w:val="sq-AL"/>
              </w:rPr>
              <w:t>̈</w:t>
            </w:r>
            <w:r w:rsidRPr="00DB22D0">
              <w:rPr>
                <w:rFonts w:ascii="Garamond" w:eastAsia="Times New Roman" w:hAnsi="Garamond"/>
                <w:b/>
                <w:bCs/>
                <w:i/>
                <w:sz w:val="18"/>
                <w:szCs w:val="18"/>
                <w:lang w:val="sq-AL"/>
              </w:rPr>
              <w:t xml:space="preserve"> animuar dhe me kartona, Kecskemét</w:t>
            </w:r>
          </w:p>
          <w:p w:rsidR="00E35832" w:rsidRPr="00DB22D0" w:rsidRDefault="00E35832" w:rsidP="00681162">
            <w:pPr>
              <w:spacing w:beforeLines="1" w:before="2" w:afterLines="1" w:after="2"/>
              <w:ind w:firstLine="0"/>
              <w:jc w:val="left"/>
              <w:rPr>
                <w:rFonts w:ascii="Garamond" w:hAnsi="Garamond"/>
                <w:sz w:val="18"/>
                <w:szCs w:val="18"/>
                <w:lang w:val="sq-AL"/>
              </w:rPr>
            </w:pPr>
            <w:r w:rsidRPr="00DB22D0">
              <w:rPr>
                <w:rFonts w:ascii="Garamond" w:eastAsia="Times New Roman" w:hAnsi="Garamond"/>
                <w:bCs/>
                <w:sz w:val="18"/>
                <w:szCs w:val="18"/>
                <w:lang w:val="sq-AL"/>
              </w:rPr>
              <w:br/>
            </w:r>
            <w:r w:rsidRPr="00DB22D0">
              <w:rPr>
                <w:rFonts w:ascii="Garamond" w:hAnsi="Garamond"/>
                <w:sz w:val="18"/>
                <w:szCs w:val="18"/>
                <w:lang w:val="sq-AL"/>
              </w:rPr>
              <w:t xml:space="preserve">Teknika: print offset </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ngjitur në KAPA®fix</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hAnsi="Garamond"/>
                <w:sz w:val="18"/>
                <w:szCs w:val="18"/>
                <w:lang w:val="sq-AL"/>
              </w:rPr>
              <w:t xml:space="preserve">Porositësi: </w:t>
            </w:r>
            <w:r w:rsidRPr="00DB22D0">
              <w:rPr>
                <w:rFonts w:ascii="Garamond" w:eastAsia="Times New Roman" w:hAnsi="Garamond"/>
                <w:sz w:val="18"/>
                <w:szCs w:val="18"/>
                <w:lang w:val="sq-AL"/>
              </w:rPr>
              <w:t>Ferenc Mikulás, Pannónia Film Studio, Kecskemét, Hungari</w:t>
            </w:r>
          </w:p>
          <w:p w:rsidR="00E35832" w:rsidRPr="00DB22D0" w:rsidRDefault="00E35832" w:rsidP="00681162">
            <w:pPr>
              <w:spacing w:beforeLines="1" w:before="2" w:afterLines="1" w:after="2"/>
              <w:ind w:firstLine="0"/>
              <w:jc w:val="left"/>
              <w:rPr>
                <w:rFonts w:ascii="Garamond" w:eastAsia="Times New Roman" w:hAnsi="Garamond"/>
                <w:sz w:val="18"/>
                <w:szCs w:val="18"/>
                <w:lang w:val="sq-AL"/>
              </w:rPr>
            </w:pPr>
            <w:r w:rsidRPr="00DB22D0">
              <w:rPr>
                <w:rFonts w:ascii="Garamond" w:eastAsia="Times New Roman" w:hAnsi="Garamond"/>
                <w:sz w:val="18"/>
                <w:szCs w:val="18"/>
                <w:lang w:val="sq-AL"/>
              </w:rPr>
              <w:t xml:space="preserve">Foto: László Haris </w:t>
            </w:r>
          </w:p>
          <w:p w:rsidR="00E35832" w:rsidRPr="003429FD" w:rsidRDefault="00E35832" w:rsidP="00681162">
            <w:pPr>
              <w:ind w:firstLine="0"/>
              <w:jc w:val="left"/>
              <w:rPr>
                <w:rFonts w:ascii="Garamond" w:hAnsi="Garamond"/>
                <w:bCs/>
                <w:sz w:val="6"/>
                <w:szCs w:val="18"/>
                <w:lang w:val="sq-AL"/>
              </w:rPr>
            </w:pPr>
          </w:p>
        </w:tc>
        <w:tc>
          <w:tcPr>
            <w:tcW w:w="72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1988</w:t>
            </w:r>
          </w:p>
        </w:tc>
        <w:tc>
          <w:tcPr>
            <w:tcW w:w="2050" w:type="dxa"/>
          </w:tcPr>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99,5 x 69 x 0.5 cm</w:t>
            </w:r>
          </w:p>
          <w:p w:rsidR="00E35832" w:rsidRPr="00DB22D0" w:rsidRDefault="00E35832" w:rsidP="00681162">
            <w:pPr>
              <w:ind w:firstLine="0"/>
              <w:rPr>
                <w:rFonts w:ascii="Garamond" w:hAnsi="Garamond"/>
                <w:sz w:val="18"/>
                <w:szCs w:val="18"/>
                <w:lang w:val="sq-AL"/>
              </w:rPr>
            </w:pPr>
          </w:p>
          <w:p w:rsidR="00E35832" w:rsidRPr="00DB22D0" w:rsidRDefault="00E35832" w:rsidP="00681162">
            <w:pPr>
              <w:ind w:firstLine="0"/>
              <w:jc w:val="center"/>
              <w:rPr>
                <w:rFonts w:ascii="Garamond" w:hAnsi="Garamond"/>
                <w:sz w:val="18"/>
                <w:szCs w:val="18"/>
                <w:lang w:val="sq-AL"/>
              </w:rPr>
            </w:pPr>
            <w:r w:rsidRPr="00DB22D0">
              <w:rPr>
                <w:rFonts w:ascii="Garamond" w:hAnsi="Garamond"/>
                <w:sz w:val="18"/>
                <w:szCs w:val="18"/>
                <w:lang w:val="sq-AL"/>
              </w:rPr>
              <w:t>Edicioni: 500 kopje</w:t>
            </w:r>
          </w:p>
        </w:tc>
        <w:tc>
          <w:tcPr>
            <w:tcW w:w="1276" w:type="dxa"/>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42,000</w:t>
            </w:r>
          </w:p>
        </w:tc>
      </w:tr>
      <w:tr w:rsidR="00E35832" w:rsidRPr="00DB22D0" w:rsidTr="00681162">
        <w:trPr>
          <w:trHeight w:val="746"/>
          <w:jc w:val="center"/>
        </w:trPr>
        <w:tc>
          <w:tcPr>
            <w:tcW w:w="494" w:type="dxa"/>
            <w:tcBorders>
              <w:bottom w:val="single" w:sz="4" w:space="0" w:color="000000" w:themeColor="text1"/>
            </w:tcBorders>
          </w:tcPr>
          <w:p w:rsidR="00E35832" w:rsidRPr="00DB22D0" w:rsidRDefault="00E35832" w:rsidP="00681162">
            <w:pPr>
              <w:ind w:firstLine="0"/>
              <w:jc w:val="center"/>
              <w:rPr>
                <w:rFonts w:ascii="Garamond" w:hAnsi="Garamond"/>
                <w:b/>
                <w:bCs/>
                <w:sz w:val="18"/>
                <w:szCs w:val="18"/>
                <w:lang w:val="sq-AL"/>
              </w:rPr>
            </w:pPr>
          </w:p>
        </w:tc>
        <w:tc>
          <w:tcPr>
            <w:tcW w:w="2584" w:type="dxa"/>
            <w:tcBorders>
              <w:bottom w:val="single" w:sz="4" w:space="0" w:color="000000" w:themeColor="text1"/>
            </w:tcBorders>
          </w:tcPr>
          <w:p w:rsidR="00E35832" w:rsidRPr="00DB22D0" w:rsidRDefault="00E35832" w:rsidP="00681162">
            <w:pPr>
              <w:ind w:firstLine="0"/>
              <w:jc w:val="center"/>
              <w:rPr>
                <w:rFonts w:ascii="Garamond" w:hAnsi="Garamond"/>
                <w:b/>
                <w:bCs/>
                <w:sz w:val="18"/>
                <w:szCs w:val="18"/>
                <w:lang w:val="sq-AL"/>
              </w:rPr>
            </w:pPr>
          </w:p>
        </w:tc>
        <w:tc>
          <w:tcPr>
            <w:tcW w:w="3042" w:type="dxa"/>
            <w:tcBorders>
              <w:bottom w:val="single" w:sz="4" w:space="0" w:color="000000" w:themeColor="text1"/>
            </w:tcBorders>
          </w:tcPr>
          <w:p w:rsidR="00E35832" w:rsidRPr="00DB22D0" w:rsidRDefault="00E35832" w:rsidP="00681162">
            <w:pPr>
              <w:ind w:firstLine="0"/>
              <w:jc w:val="center"/>
              <w:rPr>
                <w:rFonts w:ascii="Garamond" w:hAnsi="Garamond"/>
                <w:b/>
                <w:bCs/>
                <w:sz w:val="18"/>
                <w:szCs w:val="18"/>
                <w:lang w:val="sq-AL"/>
              </w:rPr>
            </w:pPr>
          </w:p>
        </w:tc>
        <w:tc>
          <w:tcPr>
            <w:tcW w:w="720" w:type="dxa"/>
            <w:tcBorders>
              <w:bottom w:val="single" w:sz="4" w:space="0" w:color="000000" w:themeColor="text1"/>
            </w:tcBorders>
          </w:tcPr>
          <w:p w:rsidR="00E35832" w:rsidRPr="00DB22D0" w:rsidRDefault="00E35832" w:rsidP="00681162">
            <w:pPr>
              <w:ind w:firstLine="0"/>
              <w:jc w:val="center"/>
              <w:rPr>
                <w:rFonts w:ascii="Garamond" w:hAnsi="Garamond"/>
                <w:b/>
                <w:bCs/>
                <w:sz w:val="18"/>
                <w:szCs w:val="18"/>
                <w:lang w:val="sq-AL"/>
              </w:rPr>
            </w:pPr>
          </w:p>
        </w:tc>
        <w:tc>
          <w:tcPr>
            <w:tcW w:w="2050" w:type="dxa"/>
            <w:tcBorders>
              <w:bottom w:val="single" w:sz="4" w:space="0" w:color="000000" w:themeColor="text1"/>
            </w:tcBorders>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Totali</w:t>
            </w:r>
          </w:p>
          <w:p w:rsidR="00E35832" w:rsidRPr="00DB22D0" w:rsidRDefault="00E35832" w:rsidP="00681162">
            <w:pPr>
              <w:ind w:firstLine="0"/>
              <w:jc w:val="center"/>
              <w:rPr>
                <w:rFonts w:ascii="Garamond" w:hAnsi="Garamond"/>
                <w:b/>
                <w:bCs/>
                <w:sz w:val="18"/>
                <w:szCs w:val="18"/>
                <w:lang w:val="sq-AL"/>
              </w:rPr>
            </w:pPr>
          </w:p>
        </w:tc>
        <w:tc>
          <w:tcPr>
            <w:tcW w:w="1276" w:type="dxa"/>
            <w:tcBorders>
              <w:bottom w:val="single" w:sz="4" w:space="0" w:color="000000" w:themeColor="text1"/>
            </w:tcBorders>
          </w:tcPr>
          <w:p w:rsidR="00E35832" w:rsidRPr="00DB22D0" w:rsidRDefault="00E35832" w:rsidP="00681162">
            <w:pPr>
              <w:ind w:firstLine="0"/>
              <w:jc w:val="center"/>
              <w:rPr>
                <w:rFonts w:ascii="Garamond" w:hAnsi="Garamond"/>
                <w:b/>
                <w:bCs/>
                <w:sz w:val="18"/>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1,869,000</w:t>
            </w:r>
          </w:p>
          <w:p w:rsidR="00E35832" w:rsidRPr="003429FD" w:rsidRDefault="00E35832" w:rsidP="00681162">
            <w:pPr>
              <w:ind w:firstLine="0"/>
              <w:jc w:val="center"/>
              <w:rPr>
                <w:rFonts w:ascii="Garamond" w:hAnsi="Garamond"/>
                <w:b/>
                <w:bCs/>
                <w:sz w:val="10"/>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ose</w:t>
            </w:r>
          </w:p>
          <w:p w:rsidR="00E35832" w:rsidRPr="003429FD" w:rsidRDefault="00E35832" w:rsidP="00681162">
            <w:pPr>
              <w:ind w:firstLine="0"/>
              <w:jc w:val="center"/>
              <w:rPr>
                <w:rFonts w:ascii="Garamond" w:hAnsi="Garamond"/>
                <w:b/>
                <w:bCs/>
                <w:sz w:val="12"/>
                <w:szCs w:val="18"/>
                <w:lang w:val="sq-AL"/>
              </w:rPr>
            </w:pPr>
          </w:p>
          <w:p w:rsidR="00E35832" w:rsidRPr="00DB22D0" w:rsidRDefault="00E35832" w:rsidP="00681162">
            <w:pPr>
              <w:ind w:firstLine="0"/>
              <w:jc w:val="center"/>
              <w:rPr>
                <w:rFonts w:ascii="Garamond" w:hAnsi="Garamond"/>
                <w:b/>
                <w:bCs/>
                <w:sz w:val="18"/>
                <w:szCs w:val="18"/>
                <w:lang w:val="sq-AL"/>
              </w:rPr>
            </w:pPr>
            <w:r w:rsidRPr="00DB22D0">
              <w:rPr>
                <w:rFonts w:ascii="Garamond" w:hAnsi="Garamond"/>
                <w:b/>
                <w:bCs/>
                <w:sz w:val="18"/>
                <w:szCs w:val="18"/>
                <w:lang w:val="sq-AL"/>
              </w:rPr>
              <w:t xml:space="preserve">€13,500 </w:t>
            </w:r>
          </w:p>
          <w:p w:rsidR="00E35832" w:rsidRPr="003429FD" w:rsidRDefault="00E35832" w:rsidP="00681162">
            <w:pPr>
              <w:ind w:firstLine="0"/>
              <w:jc w:val="center"/>
              <w:rPr>
                <w:rFonts w:ascii="Garamond" w:hAnsi="Garamond"/>
                <w:b/>
                <w:bCs/>
                <w:sz w:val="6"/>
                <w:szCs w:val="18"/>
                <w:lang w:val="sq-AL"/>
              </w:rPr>
            </w:pPr>
          </w:p>
        </w:tc>
      </w:tr>
    </w:tbl>
    <w:p w:rsidR="00E35832" w:rsidRPr="00567928" w:rsidRDefault="00E35832" w:rsidP="00E35832">
      <w:pPr>
        <w:pStyle w:val="Paragrafi"/>
        <w:rPr>
          <w:sz w:val="14"/>
          <w:szCs w:val="14"/>
          <w:lang w:val="sq-AL"/>
        </w:rPr>
      </w:pPr>
    </w:p>
    <w:p w:rsidR="00E35832" w:rsidRPr="00567928" w:rsidRDefault="00E35832" w:rsidP="00E35832">
      <w:pPr>
        <w:pStyle w:val="NeniTitull"/>
        <w:ind w:firstLine="288"/>
        <w:jc w:val="left"/>
        <w:rPr>
          <w:b w:val="0"/>
          <w:szCs w:val="24"/>
          <w:lang w:val="sq-AL"/>
        </w:rPr>
      </w:pPr>
      <w:r w:rsidRPr="00567928">
        <w:rPr>
          <w:b w:val="0"/>
          <w:szCs w:val="24"/>
          <w:lang w:val="sq-AL"/>
        </w:rPr>
        <w:t>Imazhet për posterat dhe të dhënat nga:</w:t>
      </w:r>
    </w:p>
    <w:p w:rsidR="00E35832" w:rsidRPr="00567928" w:rsidRDefault="00E35832" w:rsidP="00E35832">
      <w:pPr>
        <w:spacing w:after="0"/>
        <w:ind w:firstLine="288"/>
        <w:rPr>
          <w:rFonts w:ascii="Garamond" w:hAnsi="Garamond"/>
          <w:b/>
          <w:sz w:val="24"/>
          <w:szCs w:val="24"/>
          <w:lang w:val="sq-AL"/>
        </w:rPr>
      </w:pPr>
      <w:r w:rsidRPr="00567928">
        <w:rPr>
          <w:rFonts w:ascii="Garamond" w:hAnsi="Garamond"/>
          <w:b/>
          <w:sz w:val="24"/>
          <w:szCs w:val="24"/>
          <w:lang w:val="sq-AL"/>
        </w:rPr>
        <w:t>Peter Pocs</w:t>
      </w:r>
    </w:p>
    <w:p w:rsidR="00E35832" w:rsidRPr="003429FD" w:rsidRDefault="00E35832" w:rsidP="00E35832">
      <w:pPr>
        <w:spacing w:after="0" w:line="240" w:lineRule="auto"/>
        <w:ind w:firstLine="288"/>
        <w:rPr>
          <w:rFonts w:ascii="Garamond" w:hAnsi="Garamond"/>
          <w:sz w:val="12"/>
          <w:szCs w:val="14"/>
          <w:lang w:val="sq-AL"/>
        </w:rPr>
      </w:pPr>
    </w:p>
    <w:p w:rsidR="00E35832" w:rsidRDefault="00E35832" w:rsidP="00E35832">
      <w:pPr>
        <w:spacing w:after="0" w:line="240" w:lineRule="auto"/>
        <w:ind w:firstLine="288"/>
        <w:rPr>
          <w:rFonts w:ascii="Garamond" w:hAnsi="Garamond"/>
          <w:sz w:val="24"/>
          <w:szCs w:val="24"/>
          <w:lang w:val="sq-AL"/>
        </w:rPr>
      </w:pPr>
      <w:r>
        <w:rPr>
          <w:rFonts w:ascii="Garamond" w:hAnsi="Garamond"/>
          <w:sz w:val="24"/>
          <w:szCs w:val="24"/>
          <w:lang w:val="sq-AL"/>
        </w:rPr>
        <w:t>Kontrolloi:</w:t>
      </w:r>
    </w:p>
    <w:p w:rsidR="00E35832" w:rsidRPr="00567928" w:rsidRDefault="00E35832" w:rsidP="00E35832">
      <w:pPr>
        <w:spacing w:after="0" w:line="240" w:lineRule="auto"/>
        <w:ind w:firstLine="288"/>
        <w:rPr>
          <w:rFonts w:ascii="Garamond" w:hAnsi="Garamond"/>
          <w:b/>
          <w:sz w:val="24"/>
          <w:szCs w:val="24"/>
          <w:lang w:val="sq-AL"/>
        </w:rPr>
      </w:pPr>
      <w:r w:rsidRPr="00567928">
        <w:rPr>
          <w:rFonts w:ascii="Garamond" w:hAnsi="Garamond"/>
          <w:b/>
          <w:sz w:val="24"/>
          <w:szCs w:val="24"/>
          <w:lang w:val="sq-AL"/>
        </w:rPr>
        <w:t>Genti Gjikola</w:t>
      </w:r>
    </w:p>
    <w:p w:rsidR="00F43391" w:rsidRDefault="00F43391"/>
    <w:sectPr w:rsidR="00F4339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1">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num w:numId="1">
    <w:abstractNumId w:val="15"/>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7"/>
  </w:num>
  <w:num w:numId="16">
    <w:abstractNumId w:val="16"/>
  </w:num>
  <w:num w:numId="17">
    <w:abstractNumId w:val="11"/>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832"/>
    <w:rsid w:val="003C0CCD"/>
    <w:rsid w:val="00E35832"/>
    <w:rsid w:val="00F4339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35832"/>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E3583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35832"/>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35832"/>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3583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3583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3583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3583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3583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3583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E35832"/>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E35832"/>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E35832"/>
    <w:rPr>
      <w:rFonts w:ascii="Cambria" w:eastAsia="MS Mincho" w:hAnsi="Cambria" w:cs="Cambria"/>
      <w:b/>
      <w:bCs/>
      <w:sz w:val="24"/>
      <w:szCs w:val="24"/>
      <w:lang w:val="en-US"/>
    </w:rPr>
  </w:style>
  <w:style w:type="character" w:customStyle="1" w:styleId="Heading4Char">
    <w:name w:val="Heading 4 Char"/>
    <w:basedOn w:val="DefaultParagraphFont"/>
    <w:link w:val="Heading4"/>
    <w:rsid w:val="00E35832"/>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E35832"/>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35832"/>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35832"/>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35832"/>
    <w:rPr>
      <w:rFonts w:ascii="Cambria" w:eastAsia="MS Mincho" w:hAnsi="Cambria" w:cs="Cambria"/>
      <w:sz w:val="20"/>
      <w:szCs w:val="20"/>
      <w:lang w:val="en-US"/>
    </w:rPr>
  </w:style>
  <w:style w:type="character" w:customStyle="1" w:styleId="Heading9Char">
    <w:name w:val="Heading 9 Char"/>
    <w:basedOn w:val="DefaultParagraphFont"/>
    <w:link w:val="Heading9"/>
    <w:rsid w:val="00E35832"/>
    <w:rPr>
      <w:rFonts w:ascii="Cambria" w:eastAsia="MS Mincho" w:hAnsi="Cambria" w:cs="Cambria"/>
      <w:i/>
      <w:iCs/>
      <w:spacing w:val="5"/>
      <w:sz w:val="20"/>
      <w:szCs w:val="20"/>
      <w:lang w:val="en-US"/>
    </w:rPr>
  </w:style>
  <w:style w:type="paragraph" w:styleId="NoSpacing">
    <w:name w:val="No Spacing"/>
    <w:link w:val="NoSpacingChar"/>
    <w:uiPriority w:val="1"/>
    <w:qFormat/>
    <w:rsid w:val="00E3583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35832"/>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35832"/>
    <w:rPr>
      <w:rFonts w:ascii="Tahoma" w:eastAsia="Calibri" w:hAnsi="Tahoma" w:cs="Tahoma"/>
      <w:sz w:val="16"/>
      <w:szCs w:val="16"/>
      <w:lang w:val="en-US"/>
    </w:rPr>
  </w:style>
  <w:style w:type="paragraph" w:styleId="Header">
    <w:name w:val="header"/>
    <w:basedOn w:val="Normal"/>
    <w:link w:val="HeaderChar"/>
    <w:uiPriority w:val="99"/>
    <w:unhideWhenUsed/>
    <w:rsid w:val="00E35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832"/>
    <w:rPr>
      <w:rFonts w:ascii="Calibri" w:eastAsia="Calibri" w:hAnsi="Calibri" w:cs="Times New Roman"/>
      <w:lang w:val="en-US"/>
    </w:rPr>
  </w:style>
  <w:style w:type="paragraph" w:styleId="Footer">
    <w:name w:val="footer"/>
    <w:basedOn w:val="Normal"/>
    <w:link w:val="FooterChar"/>
    <w:unhideWhenUsed/>
    <w:rsid w:val="00E35832"/>
    <w:pPr>
      <w:tabs>
        <w:tab w:val="center" w:pos="4680"/>
        <w:tab w:val="right" w:pos="9360"/>
      </w:tabs>
      <w:spacing w:after="0" w:line="240" w:lineRule="auto"/>
    </w:pPr>
  </w:style>
  <w:style w:type="character" w:customStyle="1" w:styleId="FooterChar">
    <w:name w:val="Footer Char"/>
    <w:basedOn w:val="DefaultParagraphFont"/>
    <w:link w:val="Footer"/>
    <w:rsid w:val="00E35832"/>
    <w:rPr>
      <w:rFonts w:ascii="Calibri" w:eastAsia="Calibri" w:hAnsi="Calibri" w:cs="Times New Roman"/>
      <w:lang w:val="en-US"/>
    </w:rPr>
  </w:style>
  <w:style w:type="paragraph" w:customStyle="1" w:styleId="Akti">
    <w:name w:val="Akti"/>
    <w:link w:val="AktiChar"/>
    <w:rsid w:val="00E3583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3583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35832"/>
    <w:rPr>
      <w:rFonts w:ascii="Garamond" w:eastAsia="MS Mincho" w:hAnsi="Garamond" w:cs="CG Times"/>
      <w:b/>
      <w:bCs/>
      <w:sz w:val="24"/>
      <w:lang w:val="en-GB"/>
    </w:rPr>
  </w:style>
  <w:style w:type="paragraph" w:customStyle="1" w:styleId="Paragrafi">
    <w:name w:val="Paragrafi"/>
    <w:link w:val="ParagrafiChar"/>
    <w:rsid w:val="00E3583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35832"/>
    <w:rPr>
      <w:rFonts w:ascii="Garamond" w:eastAsia="MS Mincho" w:hAnsi="Garamond" w:cs="CG Times"/>
      <w:sz w:val="24"/>
      <w:lang w:val="en-US"/>
    </w:rPr>
  </w:style>
  <w:style w:type="paragraph" w:customStyle="1" w:styleId="Titulli">
    <w:name w:val="Titulli"/>
    <w:next w:val="Normal"/>
    <w:link w:val="TitulliChar"/>
    <w:rsid w:val="00E3583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35832"/>
    <w:rPr>
      <w:rFonts w:ascii="Garamond" w:eastAsia="MS Mincho" w:hAnsi="Garamond" w:cs="CG Times"/>
      <w:b/>
      <w:bCs/>
      <w:caps/>
      <w:sz w:val="24"/>
      <w:lang w:val="en-GB"/>
    </w:rPr>
  </w:style>
  <w:style w:type="character" w:customStyle="1" w:styleId="AktiChar">
    <w:name w:val="Akti Char"/>
    <w:basedOn w:val="DefaultParagraphFont"/>
    <w:link w:val="Akti"/>
    <w:rsid w:val="00E35832"/>
    <w:rPr>
      <w:rFonts w:ascii="Garamond" w:eastAsia="MS Mincho" w:hAnsi="Garamond" w:cs="CG Times"/>
      <w:b/>
      <w:bCs/>
      <w:caps/>
      <w:color w:val="000000"/>
      <w:sz w:val="24"/>
      <w:lang w:val="en-GB"/>
    </w:rPr>
  </w:style>
  <w:style w:type="paragraph" w:customStyle="1" w:styleId="NeniNr">
    <w:name w:val="Neni_Nr"/>
    <w:next w:val="Normal"/>
    <w:link w:val="NeniNrChar"/>
    <w:rsid w:val="00E3583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583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5832"/>
    <w:rPr>
      <w:rFonts w:ascii="Garamond" w:eastAsia="MS Mincho" w:hAnsi="Garamond" w:cs="CG Times"/>
      <w:sz w:val="24"/>
      <w:lang w:val="en-GB"/>
    </w:rPr>
  </w:style>
  <w:style w:type="paragraph" w:customStyle="1" w:styleId="Autoriteti">
    <w:name w:val="Autoriteti"/>
    <w:next w:val="Normal"/>
    <w:link w:val="AutoritetiChar"/>
    <w:rsid w:val="00E3583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3583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35832"/>
    <w:rPr>
      <w:rFonts w:ascii="Garamond" w:eastAsia="MS Mincho" w:hAnsi="Garamond" w:cs="CG Times"/>
      <w:caps/>
      <w:sz w:val="24"/>
      <w:lang w:val="en-GB"/>
    </w:rPr>
  </w:style>
  <w:style w:type="character" w:customStyle="1" w:styleId="AutoritetiEmerChar">
    <w:name w:val="Autoriteti_Emer Char"/>
    <w:link w:val="AutoritetiEmer"/>
    <w:locked/>
    <w:rsid w:val="00E35832"/>
    <w:rPr>
      <w:rFonts w:ascii="Garamond" w:eastAsia="MS Mincho" w:hAnsi="Garamond" w:cs="Times New Roman"/>
      <w:b/>
      <w:bCs/>
      <w:sz w:val="24"/>
      <w:lang w:val="en-GB"/>
    </w:rPr>
  </w:style>
  <w:style w:type="paragraph" w:customStyle="1" w:styleId="Titull-Titull">
    <w:name w:val="Titull-Titull"/>
    <w:basedOn w:val="Paragrafi"/>
    <w:qFormat/>
    <w:rsid w:val="00E35832"/>
    <w:pPr>
      <w:ind w:firstLine="0"/>
      <w:jc w:val="center"/>
    </w:pPr>
    <w:rPr>
      <w:caps/>
      <w:szCs w:val="24"/>
    </w:rPr>
  </w:style>
  <w:style w:type="paragraph" w:customStyle="1" w:styleId="Vendosi">
    <w:name w:val="Vendosi"/>
    <w:basedOn w:val="Titull-Titull"/>
    <w:qFormat/>
    <w:rsid w:val="00E35832"/>
  </w:style>
  <w:style w:type="paragraph" w:customStyle="1" w:styleId="Hapesira7">
    <w:name w:val="Hapesira 7"/>
    <w:basedOn w:val="Paragrafi"/>
    <w:qFormat/>
    <w:rsid w:val="00E35832"/>
    <w:rPr>
      <w:sz w:val="14"/>
      <w:szCs w:val="24"/>
    </w:rPr>
  </w:style>
  <w:style w:type="paragraph" w:styleId="ListParagraph">
    <w:name w:val="List Paragraph"/>
    <w:aliases w:val="List Paragraph2"/>
    <w:basedOn w:val="Normal"/>
    <w:link w:val="ListParagraphChar"/>
    <w:uiPriority w:val="1"/>
    <w:qFormat/>
    <w:rsid w:val="00E35832"/>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1"/>
    <w:locked/>
    <w:rsid w:val="00E35832"/>
    <w:rPr>
      <w:rFonts w:ascii="Calibri" w:eastAsia="Times New Roman" w:hAnsi="Calibri" w:cs="Times New Roman"/>
      <w:lang/>
    </w:rPr>
  </w:style>
  <w:style w:type="paragraph" w:customStyle="1" w:styleId="Style1">
    <w:name w:val="Style1"/>
    <w:basedOn w:val="Akti"/>
    <w:qFormat/>
    <w:rsid w:val="00E35832"/>
  </w:style>
  <w:style w:type="character" w:customStyle="1" w:styleId="Heading2Char1">
    <w:name w:val="Heading 2 Char1"/>
    <w:link w:val="Heading2"/>
    <w:uiPriority w:val="1"/>
    <w:locked/>
    <w:rsid w:val="00E35832"/>
    <w:rPr>
      <w:rFonts w:ascii="Cambria" w:eastAsia="MS Mincho" w:hAnsi="Cambria" w:cs="Cambria"/>
      <w:b/>
      <w:bCs/>
      <w:sz w:val="26"/>
      <w:szCs w:val="26"/>
      <w:lang w:val="en-US"/>
    </w:rPr>
  </w:style>
  <w:style w:type="character" w:customStyle="1" w:styleId="Heading3Char1">
    <w:name w:val="Heading 3 Char1"/>
    <w:aliases w:val="Germa Char1"/>
    <w:link w:val="Heading3"/>
    <w:locked/>
    <w:rsid w:val="00E35832"/>
    <w:rPr>
      <w:rFonts w:ascii="Cambria" w:eastAsia="MS Mincho" w:hAnsi="Cambria" w:cs="Cambria"/>
      <w:b/>
      <w:bCs/>
      <w:sz w:val="24"/>
      <w:szCs w:val="24"/>
      <w:lang w:val="en-US"/>
    </w:rPr>
  </w:style>
  <w:style w:type="paragraph" w:customStyle="1" w:styleId="ADDRESS">
    <w:name w:val="ADDRESS"/>
    <w:basedOn w:val="Normal"/>
    <w:rsid w:val="00E3583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35832"/>
    <w:pPr>
      <w:spacing w:after="0" w:line="240" w:lineRule="auto"/>
      <w:jc w:val="both"/>
    </w:pPr>
    <w:rPr>
      <w:rFonts w:ascii="CG Times" w:eastAsia="MS Mincho" w:hAnsi="CG Times" w:cs="CG Times"/>
      <w:sz w:val="21"/>
      <w:lang w:val="en-GB"/>
    </w:rPr>
  </w:style>
  <w:style w:type="paragraph" w:customStyle="1" w:styleId="AneksiNr">
    <w:name w:val="Aneksi_Nr"/>
    <w:next w:val="Normal"/>
    <w:rsid w:val="00E3583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3583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3583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35832"/>
    <w:rPr>
      <w:rFonts w:ascii="Arial" w:eastAsia="Times New Roman" w:hAnsi="Arial" w:cs="Arial"/>
      <w:color w:val="000000"/>
      <w:sz w:val="24"/>
      <w:szCs w:val="24"/>
      <w:lang w:val="en-US"/>
    </w:rPr>
  </w:style>
  <w:style w:type="paragraph" w:customStyle="1" w:styleId="BazLigjPropozues">
    <w:name w:val="Baz_Ligj_Propozues"/>
    <w:rsid w:val="00E3583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3583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35832"/>
    <w:rPr>
      <w:rFonts w:ascii="Times New Roman" w:eastAsia="Times New Roman" w:hAnsi="Times New Roman" w:cs="Times New Roman"/>
      <w:caps/>
      <w:sz w:val="26"/>
      <w:szCs w:val="26"/>
      <w:lang w:val="en-GB"/>
    </w:rPr>
  </w:style>
  <w:style w:type="character" w:customStyle="1" w:styleId="apple-converted-space">
    <w:name w:val="apple-converted-space"/>
    <w:rsid w:val="00E35832"/>
  </w:style>
  <w:style w:type="character" w:styleId="Hyperlink">
    <w:name w:val="Hyperlink"/>
    <w:unhideWhenUsed/>
    <w:rsid w:val="00E35832"/>
    <w:rPr>
      <w:color w:val="0000FF"/>
      <w:u w:val="single"/>
    </w:rPr>
  </w:style>
  <w:style w:type="character" w:styleId="FollowedHyperlink">
    <w:name w:val="FollowedHyperlink"/>
    <w:unhideWhenUsed/>
    <w:rsid w:val="00E35832"/>
    <w:rPr>
      <w:color w:val="800080"/>
      <w:u w:val="single"/>
    </w:rPr>
  </w:style>
  <w:style w:type="paragraph" w:customStyle="1" w:styleId="font5">
    <w:name w:val="font5"/>
    <w:basedOn w:val="Normal"/>
    <w:rsid w:val="00E358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3583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3583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358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358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35832"/>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3583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3583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3583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3583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3583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3583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35832"/>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3583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3583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3583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35832"/>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3583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3583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3583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3583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3583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3583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3583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3583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35832"/>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3583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3583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3583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3583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3583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3583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3583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3583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3583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3583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35832"/>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35832"/>
  </w:style>
  <w:style w:type="paragraph" w:customStyle="1" w:styleId="PjesaNr">
    <w:name w:val="Pjesa_Nr"/>
    <w:next w:val="Normal"/>
    <w:rsid w:val="00E3583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3583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3583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3583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35832"/>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E3583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3583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3583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3583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3583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3583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3583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3583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3583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3583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583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583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583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3583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3583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583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583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583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3583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3583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3583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3583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35832"/>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35832"/>
    <w:rPr>
      <w:b/>
      <w:bCs/>
    </w:rPr>
  </w:style>
  <w:style w:type="paragraph" w:customStyle="1" w:styleId="xl136">
    <w:name w:val="xl136"/>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3583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3583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3583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358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58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58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583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583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583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583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583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3583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35832"/>
  </w:style>
  <w:style w:type="paragraph" w:styleId="Title">
    <w:name w:val="Title"/>
    <w:basedOn w:val="Heading1"/>
    <w:next w:val="Normal"/>
    <w:link w:val="TitleChar"/>
    <w:qFormat/>
    <w:rsid w:val="00E3583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35832"/>
    <w:rPr>
      <w:rFonts w:ascii="Calibri" w:eastAsia="Times New Roman" w:hAnsi="Calibri" w:cs="Arial"/>
      <w:b/>
      <w:caps/>
      <w:spacing w:val="10"/>
      <w:sz w:val="40"/>
      <w:szCs w:val="40"/>
    </w:rPr>
  </w:style>
  <w:style w:type="paragraph" w:customStyle="1" w:styleId="articlebody">
    <w:name w:val="articlebody"/>
    <w:basedOn w:val="Normal"/>
    <w:uiPriority w:val="99"/>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583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3583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3583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583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5832"/>
    <w:pPr>
      <w:spacing w:after="100"/>
      <w:ind w:left="660" w:firstLine="0"/>
      <w:jc w:val="left"/>
    </w:pPr>
    <w:rPr>
      <w:rFonts w:eastAsia="Times New Roman"/>
    </w:rPr>
  </w:style>
  <w:style w:type="paragraph" w:styleId="TOC5">
    <w:name w:val="toc 5"/>
    <w:basedOn w:val="Normal"/>
    <w:next w:val="Normal"/>
    <w:autoRedefine/>
    <w:unhideWhenUsed/>
    <w:rsid w:val="00E35832"/>
    <w:pPr>
      <w:spacing w:after="100"/>
      <w:ind w:left="880" w:firstLine="0"/>
      <w:jc w:val="left"/>
    </w:pPr>
    <w:rPr>
      <w:rFonts w:eastAsia="Times New Roman"/>
    </w:rPr>
  </w:style>
  <w:style w:type="paragraph" w:styleId="TOC6">
    <w:name w:val="toc 6"/>
    <w:basedOn w:val="Normal"/>
    <w:next w:val="Normal"/>
    <w:autoRedefine/>
    <w:unhideWhenUsed/>
    <w:rsid w:val="00E35832"/>
    <w:pPr>
      <w:spacing w:after="100"/>
      <w:ind w:left="1100" w:firstLine="0"/>
      <w:jc w:val="left"/>
    </w:pPr>
    <w:rPr>
      <w:rFonts w:eastAsia="Times New Roman"/>
    </w:rPr>
  </w:style>
  <w:style w:type="paragraph" w:styleId="TOC7">
    <w:name w:val="toc 7"/>
    <w:basedOn w:val="Normal"/>
    <w:next w:val="Normal"/>
    <w:autoRedefine/>
    <w:unhideWhenUsed/>
    <w:rsid w:val="00E35832"/>
    <w:pPr>
      <w:spacing w:after="100"/>
      <w:ind w:left="1320" w:firstLine="0"/>
      <w:jc w:val="left"/>
    </w:pPr>
    <w:rPr>
      <w:rFonts w:eastAsia="Times New Roman"/>
    </w:rPr>
  </w:style>
  <w:style w:type="paragraph" w:styleId="TOC8">
    <w:name w:val="toc 8"/>
    <w:basedOn w:val="Normal"/>
    <w:next w:val="Normal"/>
    <w:autoRedefine/>
    <w:unhideWhenUsed/>
    <w:rsid w:val="00E35832"/>
    <w:pPr>
      <w:spacing w:after="100"/>
      <w:ind w:left="1540" w:firstLine="0"/>
      <w:jc w:val="left"/>
    </w:pPr>
    <w:rPr>
      <w:rFonts w:eastAsia="Times New Roman"/>
    </w:rPr>
  </w:style>
  <w:style w:type="paragraph" w:styleId="TOC9">
    <w:name w:val="toc 9"/>
    <w:basedOn w:val="Normal"/>
    <w:next w:val="Normal"/>
    <w:autoRedefine/>
    <w:unhideWhenUsed/>
    <w:rsid w:val="00E35832"/>
    <w:pPr>
      <w:spacing w:after="100"/>
      <w:ind w:left="1760" w:firstLine="0"/>
      <w:jc w:val="left"/>
    </w:pPr>
    <w:rPr>
      <w:rFonts w:eastAsia="Times New Roman"/>
    </w:rPr>
  </w:style>
  <w:style w:type="paragraph" w:styleId="BodyTextIndent">
    <w:name w:val="Body Text Indent"/>
    <w:basedOn w:val="Normal"/>
    <w:link w:val="BodyTextIndentChar"/>
    <w:unhideWhenUsed/>
    <w:rsid w:val="00E35832"/>
    <w:pPr>
      <w:spacing w:after="120"/>
      <w:ind w:left="360"/>
    </w:pPr>
  </w:style>
  <w:style w:type="character" w:customStyle="1" w:styleId="BodyTextIndentChar">
    <w:name w:val="Body Text Indent Char"/>
    <w:basedOn w:val="DefaultParagraphFont"/>
    <w:link w:val="BodyTextIndent"/>
    <w:rsid w:val="00E35832"/>
    <w:rPr>
      <w:rFonts w:ascii="Calibri" w:eastAsia="Calibri" w:hAnsi="Calibri" w:cs="Times New Roman"/>
      <w:lang w:val="en-US"/>
    </w:rPr>
  </w:style>
  <w:style w:type="paragraph" w:customStyle="1" w:styleId="numridata0">
    <w:name w:val="numridata"/>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3583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3583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35832"/>
    <w:rPr>
      <w:rFonts w:ascii="Times New Roman" w:eastAsia="Times New Roman" w:hAnsi="Times New Roman" w:cs="Times New Roman"/>
      <w:sz w:val="16"/>
      <w:szCs w:val="16"/>
      <w:lang w:val="en-US"/>
    </w:rPr>
  </w:style>
  <w:style w:type="paragraph" w:customStyle="1" w:styleId="s32b251d">
    <w:name w:val="s32b251d"/>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35832"/>
  </w:style>
  <w:style w:type="paragraph" w:customStyle="1" w:styleId="s30eec3f8">
    <w:name w:val="s30eec3f8"/>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35832"/>
    <w:rPr>
      <w:sz w:val="24"/>
      <w:lang w:val="en-GB" w:eastAsia="fr-FR"/>
    </w:rPr>
  </w:style>
  <w:style w:type="paragraph" w:customStyle="1" w:styleId="JuPara">
    <w:name w:val="Ju_Para"/>
    <w:basedOn w:val="Normal"/>
    <w:link w:val="JuParaCar"/>
    <w:rsid w:val="00E3583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35832"/>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3583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3583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35832"/>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E35832"/>
    <w:rPr>
      <w:vertAlign w:val="superscript"/>
    </w:rPr>
  </w:style>
  <w:style w:type="paragraph" w:customStyle="1" w:styleId="ju-005fpara">
    <w:name w:val="ju-005fpara"/>
    <w:basedOn w:val="Normal"/>
    <w:rsid w:val="00E3583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35832"/>
  </w:style>
  <w:style w:type="character" w:customStyle="1" w:styleId="s7d2086b4">
    <w:name w:val="s7d2086b4"/>
    <w:basedOn w:val="DefaultParagraphFont"/>
    <w:uiPriority w:val="99"/>
    <w:rsid w:val="00E35832"/>
  </w:style>
  <w:style w:type="character" w:customStyle="1" w:styleId="hps">
    <w:name w:val="hps"/>
    <w:basedOn w:val="DefaultParagraphFont"/>
    <w:rsid w:val="00E35832"/>
  </w:style>
  <w:style w:type="paragraph" w:customStyle="1" w:styleId="paragrafi0">
    <w:name w:val="paragraf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3583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35832"/>
    <w:rPr>
      <w:rFonts w:cs="Times New Roman"/>
    </w:rPr>
  </w:style>
  <w:style w:type="paragraph" w:customStyle="1" w:styleId="titulli0">
    <w:name w:val="titull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35832"/>
  </w:style>
  <w:style w:type="paragraph" w:customStyle="1" w:styleId="akti0">
    <w:name w:val="akt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35832"/>
  </w:style>
  <w:style w:type="paragraph" w:customStyle="1" w:styleId="CM49">
    <w:name w:val="CM49"/>
    <w:basedOn w:val="Normal"/>
    <w:next w:val="Normal"/>
    <w:rsid w:val="00E3583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3583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3583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35832"/>
    <w:pPr>
      <w:widowControl w:val="0"/>
    </w:pPr>
    <w:rPr>
      <w:rFonts w:ascii="Helvetica" w:eastAsia="Times New Roman" w:hAnsi="Helvetica" w:cs="Helvetica"/>
      <w:lang w:val="sq-AL"/>
    </w:rPr>
  </w:style>
  <w:style w:type="paragraph" w:customStyle="1" w:styleId="CM57">
    <w:name w:val="CM57"/>
    <w:basedOn w:val="Normal"/>
    <w:next w:val="Normal"/>
    <w:rsid w:val="00E3583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3583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35832"/>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3583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35832"/>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E35832"/>
  </w:style>
  <w:style w:type="character" w:customStyle="1" w:styleId="StyleHeading6BoldChar">
    <w:name w:val="Style Heading 6 + Bold Char"/>
    <w:link w:val="StyleHeading6Bold"/>
    <w:rsid w:val="00E35832"/>
    <w:rPr>
      <w:rFonts w:ascii="Cambria" w:eastAsia="MS Mincho" w:hAnsi="Cambria" w:cs="Cambria"/>
      <w:b/>
      <w:bCs/>
      <w:i/>
      <w:iCs/>
      <w:color w:val="7F7F7F"/>
      <w:sz w:val="24"/>
      <w:szCs w:val="24"/>
      <w:lang w:val="en-US"/>
    </w:rPr>
  </w:style>
  <w:style w:type="paragraph" w:customStyle="1" w:styleId="tableheaders">
    <w:name w:val="table headers"/>
    <w:rsid w:val="00E35832"/>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E35832"/>
    <w:rPr>
      <w:b w:val="0"/>
    </w:rPr>
  </w:style>
  <w:style w:type="paragraph" w:styleId="PlainText">
    <w:name w:val="Plain Text"/>
    <w:basedOn w:val="Normal"/>
    <w:link w:val="PlainTextChar"/>
    <w:uiPriority w:val="99"/>
    <w:unhideWhenUsed/>
    <w:rsid w:val="00E3583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35832"/>
    <w:rPr>
      <w:rFonts w:ascii="Consolas" w:eastAsia="Calibri" w:hAnsi="Consolas" w:cs="Times New Roman"/>
      <w:sz w:val="21"/>
      <w:szCs w:val="21"/>
      <w:lang/>
    </w:rPr>
  </w:style>
  <w:style w:type="paragraph" w:customStyle="1" w:styleId="StyleStyle1Bold">
    <w:name w:val="Style Style1 + Bold"/>
    <w:basedOn w:val="Style1"/>
    <w:rsid w:val="00E35832"/>
  </w:style>
  <w:style w:type="paragraph" w:customStyle="1" w:styleId="CM1">
    <w:name w:val="CM1"/>
    <w:basedOn w:val="Default"/>
    <w:next w:val="Default"/>
    <w:rsid w:val="00E35832"/>
    <w:rPr>
      <w:rFonts w:ascii="EUAlbertina" w:hAnsi="EUAlbertina"/>
      <w:color w:val="auto"/>
    </w:rPr>
  </w:style>
  <w:style w:type="paragraph" w:customStyle="1" w:styleId="CM4">
    <w:name w:val="CM4"/>
    <w:basedOn w:val="Normal"/>
    <w:next w:val="Normal"/>
    <w:rsid w:val="00E3583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3583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3583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35832"/>
    <w:rPr>
      <w:rFonts w:ascii="Tahoma" w:eastAsia="Times New Roman" w:hAnsi="Tahoma" w:cs="Times New Roman"/>
      <w:sz w:val="16"/>
      <w:szCs w:val="16"/>
      <w:lang/>
    </w:rPr>
  </w:style>
  <w:style w:type="numbering" w:customStyle="1" w:styleId="NoList3">
    <w:name w:val="No List3"/>
    <w:next w:val="NoList"/>
    <w:semiHidden/>
    <w:rsid w:val="00E35832"/>
  </w:style>
  <w:style w:type="numbering" w:customStyle="1" w:styleId="NoList4">
    <w:name w:val="No List4"/>
    <w:next w:val="NoList"/>
    <w:semiHidden/>
    <w:rsid w:val="00E35832"/>
  </w:style>
  <w:style w:type="paragraph" w:customStyle="1" w:styleId="Point1">
    <w:name w:val="Point 1"/>
    <w:basedOn w:val="Normal"/>
    <w:link w:val="Point1Char"/>
    <w:rsid w:val="00E3583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35832"/>
    <w:rPr>
      <w:rFonts w:ascii="Calibri" w:eastAsia="Times New Roman" w:hAnsi="Calibri" w:cs="Times New Roman"/>
      <w:sz w:val="24"/>
      <w:szCs w:val="24"/>
      <w:lang w:val="en-GB" w:eastAsia="en-GB"/>
    </w:rPr>
  </w:style>
  <w:style w:type="character" w:customStyle="1" w:styleId="longtext">
    <w:name w:val="long_text"/>
    <w:rsid w:val="00E35832"/>
    <w:rPr>
      <w:rFonts w:ascii="Comic Sans MS" w:hAnsi="Comic Sans MS"/>
      <w:b/>
      <w:sz w:val="96"/>
      <w:szCs w:val="24"/>
      <w:lang w:val="pl-PL" w:eastAsia="pl-PL" w:bidi="ar-SA"/>
    </w:rPr>
  </w:style>
  <w:style w:type="paragraph" w:customStyle="1" w:styleId="Text1">
    <w:name w:val="Text 1"/>
    <w:basedOn w:val="Normal"/>
    <w:link w:val="Text1Char"/>
    <w:rsid w:val="00E3583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3583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3583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3583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3583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35832"/>
  </w:style>
  <w:style w:type="character" w:customStyle="1" w:styleId="SectionTitleCharCharChar">
    <w:name w:val="SectionTitle Char Char Char"/>
    <w:link w:val="SectionTitleCharChar"/>
    <w:rsid w:val="00E3583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35832"/>
    <w:rPr>
      <w:rFonts w:ascii="Calibri" w:eastAsia="Times New Roman" w:hAnsi="Calibri" w:cs="Times New Roman"/>
      <w:b/>
      <w:bCs/>
      <w:smallCaps/>
      <w:sz w:val="28"/>
      <w:szCs w:val="28"/>
      <w:lang w:val="en-GB" w:eastAsia="en-GB"/>
    </w:rPr>
  </w:style>
  <w:style w:type="character" w:customStyle="1" w:styleId="Text1Char">
    <w:name w:val="Text 1 Char"/>
    <w:link w:val="Text1"/>
    <w:rsid w:val="00E35832"/>
    <w:rPr>
      <w:rFonts w:ascii="Calibri" w:eastAsia="Times New Roman" w:hAnsi="Calibri" w:cs="Times New Roman"/>
      <w:sz w:val="24"/>
      <w:szCs w:val="24"/>
      <w:lang w:val="en-GB" w:eastAsia="en-GB"/>
    </w:rPr>
  </w:style>
  <w:style w:type="character" w:customStyle="1" w:styleId="Point1CharChar">
    <w:name w:val="Point 1 Char Char"/>
    <w:rsid w:val="00E35832"/>
    <w:rPr>
      <w:sz w:val="24"/>
      <w:szCs w:val="24"/>
      <w:lang w:val="en-GB" w:eastAsia="en-GB" w:bidi="ar-SA"/>
    </w:rPr>
  </w:style>
  <w:style w:type="paragraph" w:customStyle="1" w:styleId="Point0">
    <w:name w:val="Point 0"/>
    <w:basedOn w:val="Normal"/>
    <w:rsid w:val="00E3583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3583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3583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3583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3583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3583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3583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35832"/>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E3583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35832"/>
    <w:rPr>
      <w:rFonts w:ascii="CG Times" w:hAnsi="CG Times"/>
      <w:sz w:val="22"/>
      <w:lang w:val="en-US" w:eastAsia="en-US" w:bidi="ar-SA"/>
    </w:rPr>
  </w:style>
  <w:style w:type="paragraph" w:customStyle="1" w:styleId="SectionTitle">
    <w:name w:val="SectionTitle"/>
    <w:basedOn w:val="Normal"/>
    <w:next w:val="Heading1"/>
    <w:rsid w:val="00E3583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35832"/>
  </w:style>
  <w:style w:type="paragraph" w:styleId="TableofFigures">
    <w:name w:val="table of figures"/>
    <w:basedOn w:val="Normal"/>
    <w:next w:val="Normal"/>
    <w:rsid w:val="00E3583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3583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3583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3583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3583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3583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3583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3583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583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583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583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583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3583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3583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3583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3583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35832"/>
    <w:pPr>
      <w:spacing w:after="0" w:line="360" w:lineRule="auto"/>
      <w:ind w:firstLine="0"/>
      <w:jc w:val="left"/>
    </w:pPr>
    <w:rPr>
      <w:rFonts w:ascii="Tahoma" w:eastAsia="Times New Roman" w:hAnsi="Tahoma"/>
      <w:lang w:val="de-AT" w:eastAsia="de-DE"/>
    </w:rPr>
  </w:style>
  <w:style w:type="paragraph" w:styleId="List">
    <w:name w:val="List"/>
    <w:basedOn w:val="Normal"/>
    <w:rsid w:val="00E3583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3583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3583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3583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3583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3583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3583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3583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3583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3583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3583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3583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35832"/>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35832"/>
    <w:rPr>
      <w:sz w:val="16"/>
      <w:szCs w:val="16"/>
    </w:rPr>
  </w:style>
  <w:style w:type="paragraph" w:styleId="CommentText">
    <w:name w:val="annotation text"/>
    <w:aliases w:val=" Char"/>
    <w:basedOn w:val="Normal"/>
    <w:link w:val="CommentTextChar"/>
    <w:unhideWhenUsed/>
    <w:rsid w:val="00E35832"/>
    <w:rPr>
      <w:rFonts w:eastAsia="MS Mincho"/>
      <w:sz w:val="20"/>
      <w:szCs w:val="20"/>
      <w:lang w:val="sq-AL"/>
    </w:rPr>
  </w:style>
  <w:style w:type="character" w:customStyle="1" w:styleId="CommentTextChar">
    <w:name w:val="Comment Text Char"/>
    <w:aliases w:val=" Char Char1"/>
    <w:basedOn w:val="DefaultParagraphFont"/>
    <w:link w:val="CommentText"/>
    <w:rsid w:val="00E35832"/>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E35832"/>
    <w:rPr>
      <w:b/>
      <w:bCs/>
    </w:rPr>
  </w:style>
  <w:style w:type="character" w:customStyle="1" w:styleId="CommentSubjectChar">
    <w:name w:val="Comment Subject Char"/>
    <w:basedOn w:val="CommentTextChar"/>
    <w:link w:val="CommentSubject"/>
    <w:rsid w:val="00E35832"/>
    <w:rPr>
      <w:rFonts w:ascii="Calibri" w:eastAsia="MS Mincho" w:hAnsi="Calibri" w:cs="Times New Roman"/>
      <w:b/>
      <w:bCs/>
      <w:sz w:val="20"/>
      <w:szCs w:val="20"/>
    </w:rPr>
  </w:style>
  <w:style w:type="paragraph" w:styleId="ListNumber4">
    <w:name w:val="List Number 4"/>
    <w:basedOn w:val="Normal"/>
    <w:rsid w:val="00E3583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3583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35832"/>
  </w:style>
  <w:style w:type="paragraph" w:styleId="MacroText">
    <w:name w:val="macro"/>
    <w:link w:val="MacroTextChar"/>
    <w:semiHidden/>
    <w:rsid w:val="00E358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35832"/>
    <w:rPr>
      <w:rFonts w:ascii="Courier New" w:eastAsia="Times New Roman" w:hAnsi="Courier New" w:cs="Times New Roman"/>
      <w:lang w:val="de-DE" w:eastAsia="de-DE"/>
    </w:rPr>
  </w:style>
  <w:style w:type="paragraph" w:styleId="NormalIndent">
    <w:name w:val="Normal Indent"/>
    <w:basedOn w:val="Normal"/>
    <w:link w:val="NormalIndentChar"/>
    <w:rsid w:val="00E3583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3583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3583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35832"/>
    <w:rPr>
      <w:rFonts w:ascii="Tahoma" w:hAnsi="Tahoma"/>
      <w:sz w:val="22"/>
    </w:rPr>
  </w:style>
  <w:style w:type="paragraph" w:styleId="BlockText">
    <w:name w:val="Block Text"/>
    <w:basedOn w:val="Normal"/>
    <w:rsid w:val="00E3583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3583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35832"/>
    <w:rPr>
      <w:rFonts w:ascii="Tahoma" w:eastAsia="Times New Roman" w:hAnsi="Tahoma" w:cs="Times New Roman"/>
      <w:lang w:val="de-AT" w:eastAsia="de-DE"/>
    </w:rPr>
  </w:style>
  <w:style w:type="character" w:customStyle="1" w:styleId="Emphasis1">
    <w:name w:val="Emphasis1"/>
    <w:semiHidden/>
    <w:rsid w:val="00E35832"/>
  </w:style>
  <w:style w:type="paragraph" w:styleId="NoteHeading">
    <w:name w:val="Note Heading"/>
    <w:basedOn w:val="Normal"/>
    <w:next w:val="Normal"/>
    <w:link w:val="NoteHeadingChar"/>
    <w:rsid w:val="00E3583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35832"/>
    <w:rPr>
      <w:rFonts w:ascii="Tahoma" w:eastAsia="Times New Roman" w:hAnsi="Tahoma" w:cs="Times New Roman"/>
      <w:lang w:val="de-AT" w:eastAsia="de-DE"/>
    </w:rPr>
  </w:style>
  <w:style w:type="paragraph" w:styleId="MessageHeader">
    <w:name w:val="Message Header"/>
    <w:basedOn w:val="Normal"/>
    <w:link w:val="MessageHeaderChar"/>
    <w:semiHidden/>
    <w:rsid w:val="00E3583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3583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3583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3583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35832"/>
    <w:rPr>
      <w:rFonts w:ascii="Tahoma" w:eastAsia="Times New Roman" w:hAnsi="Tahoma" w:cs="Times New Roman"/>
      <w:sz w:val="20"/>
      <w:szCs w:val="20"/>
      <w:lang w:val="en-US"/>
    </w:rPr>
  </w:style>
  <w:style w:type="character" w:styleId="EndnoteReference">
    <w:name w:val="endnote reference"/>
    <w:uiPriority w:val="99"/>
    <w:semiHidden/>
    <w:unhideWhenUsed/>
    <w:rsid w:val="00E35832"/>
    <w:rPr>
      <w:vertAlign w:val="superscript"/>
    </w:rPr>
  </w:style>
  <w:style w:type="paragraph" w:styleId="BodyTextFirstIndent2">
    <w:name w:val="Body Text First Indent 2"/>
    <w:basedOn w:val="BodyTextIndent"/>
    <w:link w:val="BodyTextFirstIndent2Char"/>
    <w:semiHidden/>
    <w:rsid w:val="00E3583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35832"/>
    <w:rPr>
      <w:rFonts w:ascii="Tahoma" w:eastAsia="Times New Roman" w:hAnsi="Tahoma" w:cs="Times New Roman"/>
      <w:lang w:val="de-AT" w:eastAsia="de-DE"/>
    </w:rPr>
  </w:style>
  <w:style w:type="numbering" w:styleId="111111">
    <w:name w:val="Outline List 2"/>
    <w:basedOn w:val="NoList"/>
    <w:semiHidden/>
    <w:rsid w:val="00E35832"/>
    <w:pPr>
      <w:numPr>
        <w:numId w:val="14"/>
      </w:numPr>
    </w:pPr>
  </w:style>
  <w:style w:type="paragraph" w:customStyle="1" w:styleId="Zusatz2">
    <w:name w:val="Zusatz 2"/>
    <w:basedOn w:val="Normal"/>
    <w:next w:val="Normal"/>
    <w:semiHidden/>
    <w:rsid w:val="00E3583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3583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35832"/>
    <w:pPr>
      <w:numPr>
        <w:numId w:val="15"/>
      </w:numPr>
    </w:pPr>
  </w:style>
  <w:style w:type="paragraph" w:styleId="Salutation">
    <w:name w:val="Salutation"/>
    <w:basedOn w:val="Normal"/>
    <w:next w:val="Normal"/>
    <w:link w:val="SalutationChar"/>
    <w:semiHidden/>
    <w:rsid w:val="00E3583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35832"/>
    <w:rPr>
      <w:rFonts w:ascii="Tahoma" w:eastAsia="Times New Roman" w:hAnsi="Tahoma" w:cs="Times New Roman"/>
      <w:lang w:val="de-AT" w:eastAsia="de-DE"/>
    </w:rPr>
  </w:style>
  <w:style w:type="numbering" w:styleId="ArticleSection">
    <w:name w:val="Outline List 3"/>
    <w:basedOn w:val="NoList"/>
    <w:semiHidden/>
    <w:rsid w:val="00E35832"/>
    <w:pPr>
      <w:numPr>
        <w:numId w:val="16"/>
      </w:numPr>
    </w:pPr>
  </w:style>
  <w:style w:type="paragraph" w:styleId="Closing">
    <w:name w:val="Closing"/>
    <w:basedOn w:val="Normal"/>
    <w:link w:val="ClosingChar"/>
    <w:semiHidden/>
    <w:rsid w:val="00E3583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35832"/>
    <w:rPr>
      <w:rFonts w:ascii="Tahoma" w:eastAsia="Times New Roman" w:hAnsi="Tahoma" w:cs="Times New Roman"/>
      <w:lang w:val="de-AT" w:eastAsia="de-DE"/>
    </w:rPr>
  </w:style>
  <w:style w:type="character" w:styleId="Emphasis">
    <w:name w:val="Emphasis"/>
    <w:qFormat/>
    <w:rsid w:val="00E35832"/>
    <w:rPr>
      <w:i/>
      <w:iCs/>
    </w:rPr>
  </w:style>
  <w:style w:type="paragraph" w:styleId="HTMLAddress">
    <w:name w:val="HTML Address"/>
    <w:basedOn w:val="Normal"/>
    <w:link w:val="HTMLAddressChar"/>
    <w:semiHidden/>
    <w:rsid w:val="00E3583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35832"/>
    <w:rPr>
      <w:rFonts w:ascii="Tahoma" w:eastAsia="Times New Roman" w:hAnsi="Tahoma" w:cs="Times New Roman"/>
      <w:i/>
      <w:iCs/>
      <w:lang w:val="de-AT" w:eastAsia="de-DE"/>
    </w:rPr>
  </w:style>
  <w:style w:type="character" w:styleId="HTMLAcronym">
    <w:name w:val="HTML Acronym"/>
    <w:semiHidden/>
    <w:rsid w:val="00E35832"/>
  </w:style>
  <w:style w:type="character" w:styleId="HTMLSample">
    <w:name w:val="HTML Sample"/>
    <w:semiHidden/>
    <w:rsid w:val="00E35832"/>
    <w:rPr>
      <w:rFonts w:ascii="Courier New" w:hAnsi="Courier New" w:cs="Courier New"/>
    </w:rPr>
  </w:style>
  <w:style w:type="character" w:styleId="HTMLCode">
    <w:name w:val="HTML Code"/>
    <w:semiHidden/>
    <w:rsid w:val="00E35832"/>
    <w:rPr>
      <w:rFonts w:ascii="Courier New" w:hAnsi="Courier New" w:cs="Courier New"/>
      <w:sz w:val="20"/>
      <w:szCs w:val="20"/>
    </w:rPr>
  </w:style>
  <w:style w:type="character" w:styleId="HTMLDefinition">
    <w:name w:val="HTML Definition"/>
    <w:semiHidden/>
    <w:rsid w:val="00E35832"/>
    <w:rPr>
      <w:i/>
      <w:iCs/>
    </w:rPr>
  </w:style>
  <w:style w:type="character" w:styleId="HTMLTypewriter">
    <w:name w:val="HTML Typewriter"/>
    <w:semiHidden/>
    <w:rsid w:val="00E35832"/>
    <w:rPr>
      <w:rFonts w:ascii="Courier New" w:hAnsi="Courier New" w:cs="Courier New"/>
      <w:sz w:val="20"/>
      <w:szCs w:val="20"/>
    </w:rPr>
  </w:style>
  <w:style w:type="character" w:styleId="HTMLKeyboard">
    <w:name w:val="HTML Keyboard"/>
    <w:semiHidden/>
    <w:rsid w:val="00E35832"/>
    <w:rPr>
      <w:rFonts w:ascii="Courier New" w:hAnsi="Courier New" w:cs="Courier New"/>
      <w:sz w:val="20"/>
      <w:szCs w:val="20"/>
    </w:rPr>
  </w:style>
  <w:style w:type="character" w:styleId="HTMLVariable">
    <w:name w:val="HTML Variable"/>
    <w:semiHidden/>
    <w:rsid w:val="00E35832"/>
    <w:rPr>
      <w:i/>
      <w:iCs/>
    </w:rPr>
  </w:style>
  <w:style w:type="paragraph" w:styleId="HTMLPreformatted">
    <w:name w:val="HTML Preformatted"/>
    <w:basedOn w:val="Normal"/>
    <w:link w:val="HTMLPreformattedChar"/>
    <w:semiHidden/>
    <w:rsid w:val="00E3583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35832"/>
    <w:rPr>
      <w:rFonts w:ascii="Courier New" w:eastAsia="Times New Roman" w:hAnsi="Courier New" w:cs="Times New Roman"/>
      <w:sz w:val="20"/>
      <w:lang w:val="de-AT" w:eastAsia="de-DE"/>
    </w:rPr>
  </w:style>
  <w:style w:type="character" w:styleId="HTMLCite">
    <w:name w:val="HTML Cite"/>
    <w:semiHidden/>
    <w:rsid w:val="00E35832"/>
    <w:rPr>
      <w:i/>
      <w:iCs/>
    </w:rPr>
  </w:style>
  <w:style w:type="table" w:styleId="Table3Deffects1">
    <w:name w:val="Table 3D effects 1"/>
    <w:basedOn w:val="TableNormal"/>
    <w:semiHidden/>
    <w:rsid w:val="00E35832"/>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35832"/>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35832"/>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35832"/>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35832"/>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3583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35832"/>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3583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35832"/>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35832"/>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3583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35832"/>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3583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35832"/>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3583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35832"/>
    <w:rPr>
      <w:rFonts w:ascii="Tahoma" w:eastAsia="Times New Roman" w:hAnsi="Tahoma" w:cs="Times New Roman"/>
      <w:lang w:val="de-AT" w:eastAsia="de-DE"/>
    </w:rPr>
  </w:style>
  <w:style w:type="paragraph" w:styleId="E-mailSignature">
    <w:name w:val="E-mail Signature"/>
    <w:basedOn w:val="Normal"/>
    <w:link w:val="E-mailSignatureChar"/>
    <w:rsid w:val="00E3583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35832"/>
    <w:rPr>
      <w:rFonts w:ascii="Tahoma" w:eastAsia="Times New Roman" w:hAnsi="Tahoma" w:cs="Times New Roman"/>
      <w:lang w:val="de-AT" w:eastAsia="de-DE"/>
    </w:rPr>
  </w:style>
  <w:style w:type="paragraph" w:styleId="BodyText2">
    <w:name w:val="Body Text 2"/>
    <w:basedOn w:val="Normal"/>
    <w:link w:val="BodyText2Char"/>
    <w:rsid w:val="00E3583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35832"/>
    <w:rPr>
      <w:rFonts w:ascii="Tahoma" w:eastAsia="Times New Roman" w:hAnsi="Tahoma" w:cs="Times New Roman"/>
      <w:lang w:val="de-AT" w:eastAsia="de-DE"/>
    </w:rPr>
  </w:style>
  <w:style w:type="paragraph" w:styleId="BodyTextIndent2">
    <w:name w:val="Body Text Indent 2"/>
    <w:basedOn w:val="Normal"/>
    <w:link w:val="BodyTextIndent2Char"/>
    <w:rsid w:val="00E3583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35832"/>
    <w:rPr>
      <w:rFonts w:ascii="Tahoma" w:eastAsia="Times New Roman" w:hAnsi="Tahoma" w:cs="Times New Roman"/>
      <w:lang w:val="de-AT" w:eastAsia="de-DE"/>
    </w:rPr>
  </w:style>
  <w:style w:type="paragraph" w:styleId="BodyTextIndent3">
    <w:name w:val="Body Text Indent 3"/>
    <w:basedOn w:val="Normal"/>
    <w:link w:val="BodyTextIndent3Char"/>
    <w:rsid w:val="00E3583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3583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3583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3583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3583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35832"/>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35832"/>
    <w:rPr>
      <w:rFonts w:ascii="CG Times" w:eastAsia="Times New Roman" w:hAnsi="CG Times" w:cs="Times New Roman"/>
      <w:b/>
      <w:szCs w:val="24"/>
      <w:lang w:val="en-US"/>
    </w:rPr>
  </w:style>
  <w:style w:type="character" w:customStyle="1" w:styleId="SubtitleChar1">
    <w:name w:val="Subtitle Char1"/>
    <w:locked/>
    <w:rsid w:val="00E35832"/>
    <w:rPr>
      <w:rFonts w:ascii="Cambria" w:hAnsi="Cambria"/>
      <w:sz w:val="24"/>
      <w:szCs w:val="24"/>
    </w:rPr>
  </w:style>
  <w:style w:type="paragraph" w:customStyle="1" w:styleId="Char1">
    <w:name w:val="Char1"/>
    <w:basedOn w:val="Normal"/>
    <w:rsid w:val="00E3583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35832"/>
    <w:rPr>
      <w:rFonts w:ascii="Tahoma" w:hAnsi="Tahoma" w:cs="Tahoma"/>
      <w:i/>
      <w:iCs/>
      <w:sz w:val="22"/>
      <w:szCs w:val="22"/>
      <w:lang w:val="de-AT" w:eastAsia="de-DE" w:bidi="ar-SA"/>
    </w:rPr>
  </w:style>
  <w:style w:type="character" w:customStyle="1" w:styleId="CharChar36">
    <w:name w:val="Char Char36"/>
    <w:locked/>
    <w:rsid w:val="00E35832"/>
    <w:rPr>
      <w:rFonts w:ascii="Arial" w:hAnsi="Arial" w:cs="Arial"/>
      <w:b/>
      <w:bCs/>
      <w:kern w:val="32"/>
      <w:sz w:val="32"/>
      <w:szCs w:val="32"/>
      <w:lang w:val="sq-AL" w:eastAsia="en-US" w:bidi="ar-SA"/>
    </w:rPr>
  </w:style>
  <w:style w:type="character" w:customStyle="1" w:styleId="CharChar35">
    <w:name w:val="Char Char35"/>
    <w:locked/>
    <w:rsid w:val="00E35832"/>
    <w:rPr>
      <w:rFonts w:ascii="Arial" w:hAnsi="Arial" w:cs="Arial"/>
      <w:b/>
      <w:bCs/>
      <w:i/>
      <w:iCs/>
      <w:sz w:val="28"/>
      <w:szCs w:val="28"/>
      <w:lang w:val="sq-AL" w:eastAsia="en-US" w:bidi="ar-SA"/>
    </w:rPr>
  </w:style>
  <w:style w:type="character" w:customStyle="1" w:styleId="CharChar34">
    <w:name w:val="Char Char34"/>
    <w:locked/>
    <w:rsid w:val="00E35832"/>
    <w:rPr>
      <w:rFonts w:ascii="Tahoma" w:hAnsi="Tahoma"/>
      <w:b/>
      <w:kern w:val="28"/>
      <w:sz w:val="24"/>
      <w:szCs w:val="28"/>
      <w:lang w:val="de-AT" w:eastAsia="de-DE" w:bidi="ar-SA"/>
    </w:rPr>
  </w:style>
  <w:style w:type="character" w:customStyle="1" w:styleId="CharChar33">
    <w:name w:val="Char Char33"/>
    <w:locked/>
    <w:rsid w:val="00E35832"/>
    <w:rPr>
      <w:rFonts w:ascii="Tahoma" w:hAnsi="Tahoma"/>
      <w:b/>
      <w:i/>
      <w:kern w:val="28"/>
      <w:sz w:val="22"/>
      <w:szCs w:val="22"/>
      <w:lang w:val="de-AT" w:eastAsia="de-DE" w:bidi="ar-SA"/>
    </w:rPr>
  </w:style>
  <w:style w:type="character" w:customStyle="1" w:styleId="CharChar32">
    <w:name w:val="Char Char32"/>
    <w:locked/>
    <w:rsid w:val="00E35832"/>
    <w:rPr>
      <w:rFonts w:ascii="Tahoma" w:hAnsi="Tahoma"/>
      <w:b/>
      <w:i/>
      <w:kern w:val="28"/>
      <w:sz w:val="22"/>
      <w:szCs w:val="22"/>
      <w:lang w:val="de-AT" w:eastAsia="de-DE" w:bidi="ar-SA"/>
    </w:rPr>
  </w:style>
  <w:style w:type="character" w:customStyle="1" w:styleId="CharChar31">
    <w:name w:val="Char Char31"/>
    <w:locked/>
    <w:rsid w:val="00E35832"/>
    <w:rPr>
      <w:rFonts w:ascii="Tahoma" w:hAnsi="Tahoma"/>
      <w:b/>
      <w:i/>
      <w:kern w:val="28"/>
      <w:sz w:val="22"/>
      <w:szCs w:val="22"/>
      <w:lang w:val="de-AT" w:eastAsia="de-DE" w:bidi="ar-SA"/>
    </w:rPr>
  </w:style>
  <w:style w:type="character" w:customStyle="1" w:styleId="CharChar10">
    <w:name w:val="Char Char10"/>
    <w:semiHidden/>
    <w:locked/>
    <w:rsid w:val="00E35832"/>
    <w:rPr>
      <w:rFonts w:ascii="Courier New" w:hAnsi="Courier New" w:cs="Courier New"/>
      <w:szCs w:val="22"/>
      <w:lang w:val="de-AT" w:eastAsia="de-DE" w:bidi="ar-SA"/>
    </w:rPr>
  </w:style>
  <w:style w:type="character" w:customStyle="1" w:styleId="CharChar30">
    <w:name w:val="Char Char30"/>
    <w:locked/>
    <w:rsid w:val="00E35832"/>
    <w:rPr>
      <w:rFonts w:ascii="Tahoma" w:hAnsi="Tahoma"/>
      <w:b/>
      <w:i/>
      <w:kern w:val="28"/>
      <w:sz w:val="22"/>
      <w:szCs w:val="22"/>
      <w:lang w:val="de-AT" w:eastAsia="de-DE" w:bidi="ar-SA"/>
    </w:rPr>
  </w:style>
  <w:style w:type="character" w:customStyle="1" w:styleId="CharChar29">
    <w:name w:val="Char Char29"/>
    <w:locked/>
    <w:rsid w:val="00E35832"/>
    <w:rPr>
      <w:rFonts w:ascii="Tahoma" w:hAnsi="Tahoma"/>
      <w:b/>
      <w:i/>
      <w:kern w:val="28"/>
      <w:sz w:val="22"/>
      <w:szCs w:val="22"/>
      <w:lang w:val="de-AT" w:eastAsia="de-DE" w:bidi="ar-SA"/>
    </w:rPr>
  </w:style>
  <w:style w:type="character" w:customStyle="1" w:styleId="CharChar28">
    <w:name w:val="Char Char28"/>
    <w:locked/>
    <w:rsid w:val="00E35832"/>
    <w:rPr>
      <w:rFonts w:ascii="Tahoma" w:hAnsi="Tahoma"/>
      <w:b/>
      <w:i/>
      <w:kern w:val="28"/>
      <w:sz w:val="22"/>
      <w:szCs w:val="22"/>
      <w:lang w:val="de-AT" w:eastAsia="de-DE" w:bidi="ar-SA"/>
    </w:rPr>
  </w:style>
  <w:style w:type="character" w:customStyle="1" w:styleId="CharChar27">
    <w:name w:val="Char Char27"/>
    <w:locked/>
    <w:rsid w:val="00E35832"/>
    <w:rPr>
      <w:rFonts w:ascii="Calibri" w:eastAsia="Calibri" w:hAnsi="Calibri"/>
      <w:lang w:val="sq-AL" w:eastAsia="en-US" w:bidi="ar-SA"/>
    </w:rPr>
  </w:style>
  <w:style w:type="character" w:customStyle="1" w:styleId="CharChar24">
    <w:name w:val="Char Char24"/>
    <w:locked/>
    <w:rsid w:val="00E35832"/>
    <w:rPr>
      <w:rFonts w:ascii="Tahoma" w:hAnsi="Tahoma" w:cs="Tahoma"/>
      <w:sz w:val="22"/>
      <w:szCs w:val="22"/>
      <w:lang w:val="de-AT" w:eastAsia="de-DE" w:bidi="ar-SA"/>
    </w:rPr>
  </w:style>
  <w:style w:type="character" w:customStyle="1" w:styleId="CharChar23">
    <w:name w:val="Char Char23"/>
    <w:locked/>
    <w:rsid w:val="00E35832"/>
    <w:rPr>
      <w:rFonts w:ascii="Tahoma" w:hAnsi="Tahoma" w:cs="Tahoma"/>
      <w:sz w:val="22"/>
      <w:szCs w:val="22"/>
      <w:lang w:val="de-AT" w:eastAsia="de-DE" w:bidi="ar-SA"/>
    </w:rPr>
  </w:style>
  <w:style w:type="character" w:customStyle="1" w:styleId="CharChar22">
    <w:name w:val="Char Char22"/>
    <w:semiHidden/>
    <w:locked/>
    <w:rsid w:val="00E35832"/>
    <w:rPr>
      <w:rFonts w:ascii="Courier New" w:hAnsi="Courier New" w:cs="Courier New"/>
      <w:sz w:val="22"/>
      <w:szCs w:val="22"/>
      <w:lang w:val="de-DE" w:eastAsia="de-DE" w:bidi="ar-SA"/>
    </w:rPr>
  </w:style>
  <w:style w:type="character" w:customStyle="1" w:styleId="CharChar21">
    <w:name w:val="Char Char21"/>
    <w:locked/>
    <w:rsid w:val="00E35832"/>
    <w:rPr>
      <w:rFonts w:ascii="Tahoma" w:hAnsi="Tahoma" w:cs="Tahoma"/>
      <w:b/>
      <w:kern w:val="28"/>
      <w:sz w:val="36"/>
      <w:szCs w:val="36"/>
      <w:lang w:val="de-AT" w:eastAsia="de-DE" w:bidi="ar-SA"/>
    </w:rPr>
  </w:style>
  <w:style w:type="character" w:customStyle="1" w:styleId="CharChar12">
    <w:name w:val="Char Char12"/>
    <w:semiHidden/>
    <w:locked/>
    <w:rsid w:val="00E35832"/>
    <w:rPr>
      <w:rFonts w:ascii="Tahoma" w:hAnsi="Tahoma" w:cs="Tahoma"/>
      <w:sz w:val="22"/>
      <w:szCs w:val="22"/>
      <w:lang w:val="de-AT" w:eastAsia="de-DE" w:bidi="ar-SA"/>
    </w:rPr>
  </w:style>
  <w:style w:type="character" w:customStyle="1" w:styleId="CharChar9">
    <w:name w:val="Char Char9"/>
    <w:semiHidden/>
    <w:locked/>
    <w:rsid w:val="00E35832"/>
    <w:rPr>
      <w:rFonts w:ascii="Tahoma" w:hAnsi="Tahoma" w:cs="Tahoma"/>
      <w:sz w:val="22"/>
      <w:szCs w:val="22"/>
      <w:lang w:val="de-AT" w:eastAsia="de-DE" w:bidi="ar-SA"/>
    </w:rPr>
  </w:style>
  <w:style w:type="character" w:customStyle="1" w:styleId="CharChar25">
    <w:name w:val="Char Char25"/>
    <w:semiHidden/>
    <w:locked/>
    <w:rsid w:val="00E35832"/>
    <w:rPr>
      <w:rFonts w:ascii="Tahoma" w:hAnsi="Tahoma" w:cs="Tahoma"/>
      <w:sz w:val="22"/>
      <w:szCs w:val="22"/>
      <w:lang w:val="de-AT" w:eastAsia="de-DE" w:bidi="ar-SA"/>
    </w:rPr>
  </w:style>
  <w:style w:type="character" w:customStyle="1" w:styleId="CharChar15">
    <w:name w:val="Char Char15"/>
    <w:semiHidden/>
    <w:locked/>
    <w:rsid w:val="00E35832"/>
    <w:rPr>
      <w:rFonts w:ascii="Tahoma" w:hAnsi="Tahoma" w:cs="Tahoma"/>
      <w:sz w:val="22"/>
      <w:szCs w:val="22"/>
      <w:lang w:val="de-AT" w:eastAsia="de-DE" w:bidi="ar-SA"/>
    </w:rPr>
  </w:style>
  <w:style w:type="character" w:customStyle="1" w:styleId="CharChar16">
    <w:name w:val="Char Char16"/>
    <w:semiHidden/>
    <w:locked/>
    <w:rsid w:val="00E35832"/>
    <w:rPr>
      <w:rFonts w:ascii="Tahoma" w:hAnsi="Tahoma" w:cs="Arial"/>
      <w:sz w:val="24"/>
      <w:szCs w:val="24"/>
      <w:lang w:val="de-AT" w:eastAsia="de-DE" w:bidi="ar-SA"/>
    </w:rPr>
  </w:style>
  <w:style w:type="character" w:customStyle="1" w:styleId="CharChar20">
    <w:name w:val="Char Char20"/>
    <w:locked/>
    <w:rsid w:val="00E35832"/>
    <w:rPr>
      <w:rFonts w:ascii="Tahoma" w:hAnsi="Tahoma" w:cs="Tahoma"/>
      <w:b/>
      <w:kern w:val="28"/>
      <w:sz w:val="32"/>
      <w:szCs w:val="36"/>
      <w:lang w:val="de-AT" w:eastAsia="de-DE" w:bidi="ar-SA"/>
    </w:rPr>
  </w:style>
  <w:style w:type="character" w:customStyle="1" w:styleId="CharChar13">
    <w:name w:val="Char Char13"/>
    <w:semiHidden/>
    <w:locked/>
    <w:rsid w:val="00E35832"/>
    <w:rPr>
      <w:rFonts w:ascii="Tahoma" w:hAnsi="Tahoma" w:cs="Tahoma"/>
      <w:sz w:val="22"/>
      <w:szCs w:val="22"/>
      <w:lang w:val="de-AT" w:eastAsia="de-DE" w:bidi="ar-SA"/>
    </w:rPr>
  </w:style>
  <w:style w:type="character" w:customStyle="1" w:styleId="CharChar19">
    <w:name w:val="Char Char19"/>
    <w:semiHidden/>
    <w:locked/>
    <w:rsid w:val="00E35832"/>
    <w:rPr>
      <w:rFonts w:ascii="Tahoma" w:hAnsi="Tahoma" w:cs="Tahoma"/>
      <w:sz w:val="22"/>
      <w:szCs w:val="22"/>
      <w:lang w:val="de-AT" w:eastAsia="de-DE" w:bidi="ar-SA"/>
    </w:rPr>
  </w:style>
  <w:style w:type="character" w:customStyle="1" w:styleId="CharChar3">
    <w:name w:val="Char Char3"/>
    <w:semiHidden/>
    <w:locked/>
    <w:rsid w:val="00E35832"/>
  </w:style>
  <w:style w:type="character" w:customStyle="1" w:styleId="CharChar14">
    <w:name w:val="Char Char14"/>
    <w:semiHidden/>
    <w:locked/>
    <w:rsid w:val="00E35832"/>
  </w:style>
  <w:style w:type="character" w:customStyle="1" w:styleId="CharChar17">
    <w:name w:val="Char Char17"/>
    <w:locked/>
    <w:rsid w:val="00E35832"/>
    <w:rPr>
      <w:rFonts w:ascii="Tahoma" w:hAnsi="Tahoma" w:cs="Tahoma"/>
      <w:sz w:val="22"/>
      <w:szCs w:val="22"/>
      <w:lang w:val="de-AT" w:eastAsia="de-DE" w:bidi="ar-SA"/>
    </w:rPr>
  </w:style>
  <w:style w:type="character" w:customStyle="1" w:styleId="CharChar7">
    <w:name w:val="Char Char7"/>
    <w:semiHidden/>
    <w:locked/>
    <w:rsid w:val="00E35832"/>
    <w:rPr>
      <w:rFonts w:ascii="Tahoma" w:hAnsi="Tahoma" w:cs="Tahoma"/>
      <w:sz w:val="22"/>
      <w:szCs w:val="22"/>
      <w:lang w:val="de-AT" w:eastAsia="de-DE" w:bidi="ar-SA"/>
    </w:rPr>
  </w:style>
  <w:style w:type="character" w:customStyle="1" w:styleId="CharChar6">
    <w:name w:val="Char Char6"/>
    <w:semiHidden/>
    <w:locked/>
    <w:rsid w:val="00E35832"/>
    <w:rPr>
      <w:rFonts w:ascii="Tahoma" w:hAnsi="Tahoma" w:cs="Tahoma"/>
      <w:sz w:val="16"/>
      <w:szCs w:val="16"/>
      <w:lang w:val="de-AT" w:eastAsia="de-DE" w:bidi="ar-SA"/>
    </w:rPr>
  </w:style>
  <w:style w:type="character" w:customStyle="1" w:styleId="CharChar5">
    <w:name w:val="Char Char5"/>
    <w:semiHidden/>
    <w:locked/>
    <w:rsid w:val="00E35832"/>
    <w:rPr>
      <w:rFonts w:ascii="Tahoma" w:hAnsi="Tahoma" w:cs="Tahoma"/>
      <w:sz w:val="22"/>
      <w:szCs w:val="22"/>
      <w:lang w:val="de-AT" w:eastAsia="de-DE" w:bidi="ar-SA"/>
    </w:rPr>
  </w:style>
  <w:style w:type="character" w:customStyle="1" w:styleId="CharChar4">
    <w:name w:val="Char Char4"/>
    <w:semiHidden/>
    <w:locked/>
    <w:rsid w:val="00E35832"/>
    <w:rPr>
      <w:rFonts w:ascii="Tahoma" w:hAnsi="Tahoma" w:cs="Tahoma"/>
      <w:sz w:val="16"/>
      <w:szCs w:val="16"/>
      <w:lang w:val="de-AT" w:eastAsia="de-DE" w:bidi="ar-SA"/>
    </w:rPr>
  </w:style>
  <w:style w:type="character" w:customStyle="1" w:styleId="CharChar18">
    <w:name w:val="Char Char18"/>
    <w:semiHidden/>
    <w:locked/>
    <w:rsid w:val="00E35832"/>
    <w:rPr>
      <w:rFonts w:ascii="Tahoma" w:hAnsi="Tahoma" w:cs="Tahoma"/>
      <w:sz w:val="22"/>
      <w:szCs w:val="22"/>
      <w:lang w:val="de-AT" w:eastAsia="de-DE" w:bidi="ar-SA"/>
    </w:rPr>
  </w:style>
  <w:style w:type="character" w:customStyle="1" w:styleId="CharChar8">
    <w:name w:val="Char Char8"/>
    <w:locked/>
    <w:rsid w:val="00E35832"/>
    <w:rPr>
      <w:rFonts w:ascii="Tahoma" w:hAnsi="Tahoma" w:cs="Tahoma"/>
      <w:sz w:val="22"/>
      <w:szCs w:val="22"/>
      <w:lang w:val="de-AT" w:eastAsia="de-DE" w:bidi="ar-SA"/>
    </w:rPr>
  </w:style>
  <w:style w:type="character" w:customStyle="1" w:styleId="CharChar2">
    <w:name w:val="Char Char2"/>
    <w:locked/>
    <w:rsid w:val="00E35832"/>
    <w:rPr>
      <w:rFonts w:ascii="Calibri" w:eastAsia="Calibri" w:hAnsi="Calibri" w:cs="Times New Roman"/>
      <w:b/>
      <w:bCs/>
      <w:sz w:val="20"/>
      <w:szCs w:val="20"/>
      <w:lang w:val="sq-AL" w:eastAsia="en-US" w:bidi="ar-SA"/>
    </w:rPr>
  </w:style>
  <w:style w:type="character" w:customStyle="1" w:styleId="CharChar26">
    <w:name w:val="Char Char26"/>
    <w:semiHidden/>
    <w:locked/>
    <w:rsid w:val="00E35832"/>
    <w:rPr>
      <w:rFonts w:ascii="Tahoma" w:hAnsi="Tahoma" w:cs="Tahoma"/>
      <w:sz w:val="16"/>
      <w:szCs w:val="16"/>
      <w:lang w:val="sq-AL" w:eastAsia="en-US" w:bidi="ar-SA"/>
    </w:rPr>
  </w:style>
  <w:style w:type="character" w:customStyle="1" w:styleId="CommentTextChar11">
    <w:name w:val="Comment Text Char11"/>
    <w:aliases w:val="Char Char37"/>
    <w:semiHidden/>
    <w:rsid w:val="00E35832"/>
    <w:rPr>
      <w:rFonts w:ascii="Calibri" w:hAnsi="Calibri" w:hint="default"/>
      <w:lang w:val="sq-AL"/>
    </w:rPr>
  </w:style>
  <w:style w:type="character" w:customStyle="1" w:styleId="NormalIndentChar">
    <w:name w:val="Normal Indent Char"/>
    <w:link w:val="NormalIndent"/>
    <w:rsid w:val="00E3583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3583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35832"/>
    <w:pPr>
      <w:tabs>
        <w:tab w:val="num" w:pos="360"/>
        <w:tab w:val="num" w:pos="1935"/>
        <w:tab w:val="num" w:pos="2563"/>
        <w:tab w:val="num" w:pos="3474"/>
      </w:tabs>
      <w:ind w:left="1935" w:hanging="360"/>
      <w:outlineLvl w:val="6"/>
    </w:pPr>
  </w:style>
  <w:style w:type="character" w:customStyle="1" w:styleId="AODefHeadChar">
    <w:name w:val="AODefHead Char"/>
    <w:link w:val="AODefHead"/>
    <w:rsid w:val="00E35832"/>
    <w:rPr>
      <w:rFonts w:ascii="Times New Roman" w:eastAsia="Times New Roman" w:hAnsi="Times New Roman" w:cs="Times New Roman"/>
      <w:szCs w:val="20"/>
      <w:lang w:eastAsia="sq-AL" w:bidi="sq-AL"/>
    </w:rPr>
  </w:style>
  <w:style w:type="paragraph" w:customStyle="1" w:styleId="PARA">
    <w:name w:val="PARA"/>
    <w:basedOn w:val="Normal"/>
    <w:locked/>
    <w:rsid w:val="00E3583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3583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35832"/>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E3583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35832"/>
    <w:rPr>
      <w:rFonts w:ascii="Arial" w:eastAsia="Times New Roman" w:hAnsi="Arial" w:cs="Times New Roman"/>
      <w:sz w:val="20"/>
      <w:szCs w:val="20"/>
      <w:lang w:eastAsia="sq-AL" w:bidi="sq-AL"/>
    </w:rPr>
  </w:style>
  <w:style w:type="character" w:customStyle="1" w:styleId="DeltaViewInsertion">
    <w:name w:val="DeltaView Insertion"/>
    <w:uiPriority w:val="99"/>
    <w:rsid w:val="00E35832"/>
    <w:rPr>
      <w:color w:val="0000FF"/>
      <w:spacing w:val="0"/>
      <w:u w:val="double"/>
    </w:rPr>
  </w:style>
  <w:style w:type="paragraph" w:customStyle="1" w:styleId="dia">
    <w:name w:val="di(a)"/>
    <w:basedOn w:val="Normal"/>
    <w:rsid w:val="00E3583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3583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3583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3583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3583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35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35832"/>
    <w:rPr>
      <w:rFonts w:cs="Times New Roman"/>
      <w:color w:val="808080"/>
    </w:rPr>
  </w:style>
  <w:style w:type="character" w:customStyle="1" w:styleId="az12">
    <w:name w:val="az12"/>
    <w:uiPriority w:val="99"/>
    <w:rsid w:val="00E3583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3583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35832"/>
    <w:rPr>
      <w:rFonts w:ascii="Calibri" w:eastAsia="Times New Roman" w:hAnsi="Calibri" w:cs="Times New Roman"/>
      <w:sz w:val="24"/>
      <w:szCs w:val="24"/>
      <w:lang w:val="en-GB" w:eastAsia="en-GB"/>
    </w:rPr>
  </w:style>
  <w:style w:type="paragraph" w:customStyle="1" w:styleId="Paragraf02">
    <w:name w:val="Paragraf 0.2"/>
    <w:basedOn w:val="Paragrafi"/>
    <w:qFormat/>
    <w:rsid w:val="00E35832"/>
    <w:pPr>
      <w:tabs>
        <w:tab w:val="left" w:pos="6575"/>
      </w:tabs>
    </w:pPr>
    <w:rPr>
      <w:spacing w:val="-4"/>
    </w:rPr>
  </w:style>
  <w:style w:type="table" w:customStyle="1" w:styleId="TableGrid30">
    <w:name w:val="Table Grid3"/>
    <w:basedOn w:val="TableNormal"/>
    <w:next w:val="TableGrid"/>
    <w:uiPriority w:val="59"/>
    <w:rsid w:val="00E358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35832"/>
  </w:style>
  <w:style w:type="character" w:styleId="BookTitle">
    <w:name w:val="Book Title"/>
    <w:uiPriority w:val="33"/>
    <w:qFormat/>
    <w:rsid w:val="00E35832"/>
    <w:rPr>
      <w:b/>
      <w:bCs/>
      <w:smallCaps/>
      <w:spacing w:val="5"/>
    </w:rPr>
  </w:style>
  <w:style w:type="paragraph" w:customStyle="1" w:styleId="Cover1">
    <w:name w:val="Cover1"/>
    <w:basedOn w:val="Normal"/>
    <w:next w:val="Normal"/>
    <w:rsid w:val="00E3583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3583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3583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3583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35832"/>
    <w:rPr>
      <w:rFonts w:ascii="Times New Roman" w:eastAsia="Times New Roman" w:hAnsi="Times New Roman" w:cs="Times New Roman"/>
      <w:szCs w:val="20"/>
    </w:rPr>
  </w:style>
  <w:style w:type="character" w:customStyle="1" w:styleId="Bodytext0">
    <w:name w:val="Body text_"/>
    <w:link w:val="BodyText1"/>
    <w:rsid w:val="00E35832"/>
    <w:rPr>
      <w:rFonts w:ascii="Times New Roman" w:hAnsi="Times New Roman"/>
      <w:sz w:val="21"/>
      <w:szCs w:val="21"/>
      <w:shd w:val="clear" w:color="auto" w:fill="FFFFFF"/>
    </w:rPr>
  </w:style>
  <w:style w:type="paragraph" w:customStyle="1" w:styleId="BodyText1">
    <w:name w:val="Body Text1"/>
    <w:basedOn w:val="Normal"/>
    <w:link w:val="Bodytext0"/>
    <w:rsid w:val="00E35832"/>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E3583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3583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3583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3583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3583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3583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3583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3583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358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geHeading">
    <w:name w:val="Page Heading"/>
    <w:basedOn w:val="Normal"/>
    <w:next w:val="Normal"/>
    <w:rsid w:val="00E35832"/>
    <w:pPr>
      <w:pageBreakBefore/>
      <w:spacing w:before="480" w:after="280" w:line="240" w:lineRule="auto"/>
      <w:ind w:firstLine="0"/>
      <w:jc w:val="left"/>
    </w:pPr>
    <w:rPr>
      <w:rFonts w:ascii="Arial" w:eastAsia="SimSun" w:hAnsi="Arial" w:cs="Arial"/>
      <w:sz w:val="44"/>
      <w:szCs w:val="24"/>
      <w:lang w:val="en-GB" w:eastAsia="zh-CN"/>
    </w:rPr>
  </w:style>
  <w:style w:type="paragraph" w:customStyle="1" w:styleId="SubHeading">
    <w:name w:val="Sub Heading"/>
    <w:basedOn w:val="Normal"/>
    <w:next w:val="Normal"/>
    <w:rsid w:val="00E35832"/>
    <w:pPr>
      <w:keepNext/>
      <w:spacing w:before="440" w:after="280" w:line="240" w:lineRule="auto"/>
      <w:ind w:firstLine="0"/>
      <w:jc w:val="left"/>
    </w:pPr>
    <w:rPr>
      <w:rFonts w:ascii="Arial" w:eastAsia="SimSun" w:hAnsi="Arial" w:cs="Arial"/>
      <w:b/>
      <w:sz w:val="24"/>
      <w:szCs w:val="24"/>
      <w:lang w:val="en-GB" w:eastAsia="zh-CN"/>
    </w:rPr>
  </w:style>
  <w:style w:type="paragraph" w:customStyle="1" w:styleId="NumberedSubHeading">
    <w:name w:val="Numbered Sub Heading"/>
    <w:basedOn w:val="Normal"/>
    <w:next w:val="Normal"/>
    <w:rsid w:val="00E35832"/>
    <w:pPr>
      <w:keepNext/>
      <w:numPr>
        <w:numId w:val="17"/>
      </w:numPr>
      <w:spacing w:before="440" w:after="40" w:line="240" w:lineRule="auto"/>
      <w:jc w:val="left"/>
    </w:pPr>
    <w:rPr>
      <w:rFonts w:ascii="Arial" w:eastAsia="SimSun" w:hAnsi="Arial" w:cs="Arial"/>
      <w:b/>
      <w:szCs w:val="24"/>
      <w:lang w:val="en-GB" w:eastAsia="zh-CN"/>
    </w:rPr>
  </w:style>
  <w:style w:type="paragraph" w:customStyle="1" w:styleId="NumberedBodyText">
    <w:name w:val="Numbered Body Text"/>
    <w:basedOn w:val="Normal"/>
    <w:rsid w:val="00E35832"/>
    <w:pPr>
      <w:numPr>
        <w:ilvl w:val="1"/>
        <w:numId w:val="17"/>
      </w:numPr>
      <w:spacing w:before="180" w:after="0" w:line="240" w:lineRule="auto"/>
      <w:jc w:val="left"/>
    </w:pPr>
    <w:rPr>
      <w:rFonts w:ascii="Arial" w:eastAsia="SimSun" w:hAnsi="Arial" w:cs="Arial"/>
      <w:sz w:val="24"/>
      <w:szCs w:val="24"/>
      <w:lang w:val="en-GB" w:eastAsia="zh-CN"/>
    </w:rPr>
  </w:style>
  <w:style w:type="paragraph" w:customStyle="1" w:styleId="NumberedParagraph">
    <w:name w:val="Numbered Paragraph"/>
    <w:basedOn w:val="Normal"/>
    <w:rsid w:val="00E35832"/>
    <w:pPr>
      <w:numPr>
        <w:numId w:val="18"/>
      </w:numPr>
      <w:spacing w:before="180" w:after="0" w:line="240" w:lineRule="auto"/>
      <w:jc w:val="left"/>
    </w:pPr>
    <w:rPr>
      <w:rFonts w:ascii="Arial" w:eastAsia="SimSun" w:hAnsi="Arial" w:cs="Arial"/>
      <w:sz w:val="24"/>
      <w:szCs w:val="24"/>
      <w:lang w:val="en-GB" w:eastAsia="zh-CN"/>
    </w:rPr>
  </w:style>
  <w:style w:type="paragraph" w:customStyle="1" w:styleId="Bullet">
    <w:name w:val="Bullet"/>
    <w:basedOn w:val="Normal"/>
    <w:rsid w:val="00E35832"/>
    <w:pPr>
      <w:numPr>
        <w:numId w:val="19"/>
      </w:numPr>
      <w:tabs>
        <w:tab w:val="clear" w:pos="360"/>
        <w:tab w:val="num" w:pos="567"/>
      </w:tabs>
      <w:spacing w:before="180" w:after="0" w:line="240" w:lineRule="auto"/>
      <w:ind w:left="567" w:hanging="567"/>
      <w:jc w:val="left"/>
    </w:pPr>
    <w:rPr>
      <w:rFonts w:ascii="Arial" w:eastAsia="SimSun" w:hAnsi="Arial" w:cs="Arial"/>
      <w:sz w:val="24"/>
      <w:szCs w:val="24"/>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35832"/>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E3583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35832"/>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35832"/>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3583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3583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3583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3583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3583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3583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E35832"/>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E35832"/>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E35832"/>
    <w:rPr>
      <w:rFonts w:ascii="Cambria" w:eastAsia="MS Mincho" w:hAnsi="Cambria" w:cs="Cambria"/>
      <w:b/>
      <w:bCs/>
      <w:sz w:val="24"/>
      <w:szCs w:val="24"/>
      <w:lang w:val="en-US"/>
    </w:rPr>
  </w:style>
  <w:style w:type="character" w:customStyle="1" w:styleId="Heading4Char">
    <w:name w:val="Heading 4 Char"/>
    <w:basedOn w:val="DefaultParagraphFont"/>
    <w:link w:val="Heading4"/>
    <w:rsid w:val="00E35832"/>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E35832"/>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35832"/>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35832"/>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35832"/>
    <w:rPr>
      <w:rFonts w:ascii="Cambria" w:eastAsia="MS Mincho" w:hAnsi="Cambria" w:cs="Cambria"/>
      <w:sz w:val="20"/>
      <w:szCs w:val="20"/>
      <w:lang w:val="en-US"/>
    </w:rPr>
  </w:style>
  <w:style w:type="character" w:customStyle="1" w:styleId="Heading9Char">
    <w:name w:val="Heading 9 Char"/>
    <w:basedOn w:val="DefaultParagraphFont"/>
    <w:link w:val="Heading9"/>
    <w:rsid w:val="00E35832"/>
    <w:rPr>
      <w:rFonts w:ascii="Cambria" w:eastAsia="MS Mincho" w:hAnsi="Cambria" w:cs="Cambria"/>
      <w:i/>
      <w:iCs/>
      <w:spacing w:val="5"/>
      <w:sz w:val="20"/>
      <w:szCs w:val="20"/>
      <w:lang w:val="en-US"/>
    </w:rPr>
  </w:style>
  <w:style w:type="paragraph" w:styleId="NoSpacing">
    <w:name w:val="No Spacing"/>
    <w:link w:val="NoSpacingChar"/>
    <w:uiPriority w:val="1"/>
    <w:qFormat/>
    <w:rsid w:val="00E3583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35832"/>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35832"/>
    <w:rPr>
      <w:rFonts w:ascii="Tahoma" w:eastAsia="Calibri" w:hAnsi="Tahoma" w:cs="Tahoma"/>
      <w:sz w:val="16"/>
      <w:szCs w:val="16"/>
      <w:lang w:val="en-US"/>
    </w:rPr>
  </w:style>
  <w:style w:type="paragraph" w:styleId="Header">
    <w:name w:val="header"/>
    <w:basedOn w:val="Normal"/>
    <w:link w:val="HeaderChar"/>
    <w:uiPriority w:val="99"/>
    <w:unhideWhenUsed/>
    <w:rsid w:val="00E35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832"/>
    <w:rPr>
      <w:rFonts w:ascii="Calibri" w:eastAsia="Calibri" w:hAnsi="Calibri" w:cs="Times New Roman"/>
      <w:lang w:val="en-US"/>
    </w:rPr>
  </w:style>
  <w:style w:type="paragraph" w:styleId="Footer">
    <w:name w:val="footer"/>
    <w:basedOn w:val="Normal"/>
    <w:link w:val="FooterChar"/>
    <w:unhideWhenUsed/>
    <w:rsid w:val="00E35832"/>
    <w:pPr>
      <w:tabs>
        <w:tab w:val="center" w:pos="4680"/>
        <w:tab w:val="right" w:pos="9360"/>
      </w:tabs>
      <w:spacing w:after="0" w:line="240" w:lineRule="auto"/>
    </w:pPr>
  </w:style>
  <w:style w:type="character" w:customStyle="1" w:styleId="FooterChar">
    <w:name w:val="Footer Char"/>
    <w:basedOn w:val="DefaultParagraphFont"/>
    <w:link w:val="Footer"/>
    <w:rsid w:val="00E35832"/>
    <w:rPr>
      <w:rFonts w:ascii="Calibri" w:eastAsia="Calibri" w:hAnsi="Calibri" w:cs="Times New Roman"/>
      <w:lang w:val="en-US"/>
    </w:rPr>
  </w:style>
  <w:style w:type="paragraph" w:customStyle="1" w:styleId="Akti">
    <w:name w:val="Akti"/>
    <w:link w:val="AktiChar"/>
    <w:rsid w:val="00E3583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3583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35832"/>
    <w:rPr>
      <w:rFonts w:ascii="Garamond" w:eastAsia="MS Mincho" w:hAnsi="Garamond" w:cs="CG Times"/>
      <w:b/>
      <w:bCs/>
      <w:sz w:val="24"/>
      <w:lang w:val="en-GB"/>
    </w:rPr>
  </w:style>
  <w:style w:type="paragraph" w:customStyle="1" w:styleId="Paragrafi">
    <w:name w:val="Paragrafi"/>
    <w:link w:val="ParagrafiChar"/>
    <w:rsid w:val="00E3583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35832"/>
    <w:rPr>
      <w:rFonts w:ascii="Garamond" w:eastAsia="MS Mincho" w:hAnsi="Garamond" w:cs="CG Times"/>
      <w:sz w:val="24"/>
      <w:lang w:val="en-US"/>
    </w:rPr>
  </w:style>
  <w:style w:type="paragraph" w:customStyle="1" w:styleId="Titulli">
    <w:name w:val="Titulli"/>
    <w:next w:val="Normal"/>
    <w:link w:val="TitulliChar"/>
    <w:rsid w:val="00E3583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35832"/>
    <w:rPr>
      <w:rFonts w:ascii="Garamond" w:eastAsia="MS Mincho" w:hAnsi="Garamond" w:cs="CG Times"/>
      <w:b/>
      <w:bCs/>
      <w:caps/>
      <w:sz w:val="24"/>
      <w:lang w:val="en-GB"/>
    </w:rPr>
  </w:style>
  <w:style w:type="character" w:customStyle="1" w:styleId="AktiChar">
    <w:name w:val="Akti Char"/>
    <w:basedOn w:val="DefaultParagraphFont"/>
    <w:link w:val="Akti"/>
    <w:rsid w:val="00E35832"/>
    <w:rPr>
      <w:rFonts w:ascii="Garamond" w:eastAsia="MS Mincho" w:hAnsi="Garamond" w:cs="CG Times"/>
      <w:b/>
      <w:bCs/>
      <w:caps/>
      <w:color w:val="000000"/>
      <w:sz w:val="24"/>
      <w:lang w:val="en-GB"/>
    </w:rPr>
  </w:style>
  <w:style w:type="paragraph" w:customStyle="1" w:styleId="NeniNr">
    <w:name w:val="Neni_Nr"/>
    <w:next w:val="Normal"/>
    <w:link w:val="NeniNrChar"/>
    <w:rsid w:val="00E3583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583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5832"/>
    <w:rPr>
      <w:rFonts w:ascii="Garamond" w:eastAsia="MS Mincho" w:hAnsi="Garamond" w:cs="CG Times"/>
      <w:sz w:val="24"/>
      <w:lang w:val="en-GB"/>
    </w:rPr>
  </w:style>
  <w:style w:type="paragraph" w:customStyle="1" w:styleId="Autoriteti">
    <w:name w:val="Autoriteti"/>
    <w:next w:val="Normal"/>
    <w:link w:val="AutoritetiChar"/>
    <w:rsid w:val="00E3583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3583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35832"/>
    <w:rPr>
      <w:rFonts w:ascii="Garamond" w:eastAsia="MS Mincho" w:hAnsi="Garamond" w:cs="CG Times"/>
      <w:caps/>
      <w:sz w:val="24"/>
      <w:lang w:val="en-GB"/>
    </w:rPr>
  </w:style>
  <w:style w:type="character" w:customStyle="1" w:styleId="AutoritetiEmerChar">
    <w:name w:val="Autoriteti_Emer Char"/>
    <w:link w:val="AutoritetiEmer"/>
    <w:locked/>
    <w:rsid w:val="00E35832"/>
    <w:rPr>
      <w:rFonts w:ascii="Garamond" w:eastAsia="MS Mincho" w:hAnsi="Garamond" w:cs="Times New Roman"/>
      <w:b/>
      <w:bCs/>
      <w:sz w:val="24"/>
      <w:lang w:val="en-GB"/>
    </w:rPr>
  </w:style>
  <w:style w:type="paragraph" w:customStyle="1" w:styleId="Titull-Titull">
    <w:name w:val="Titull-Titull"/>
    <w:basedOn w:val="Paragrafi"/>
    <w:qFormat/>
    <w:rsid w:val="00E35832"/>
    <w:pPr>
      <w:ind w:firstLine="0"/>
      <w:jc w:val="center"/>
    </w:pPr>
    <w:rPr>
      <w:caps/>
      <w:szCs w:val="24"/>
    </w:rPr>
  </w:style>
  <w:style w:type="paragraph" w:customStyle="1" w:styleId="Vendosi">
    <w:name w:val="Vendosi"/>
    <w:basedOn w:val="Titull-Titull"/>
    <w:qFormat/>
    <w:rsid w:val="00E35832"/>
  </w:style>
  <w:style w:type="paragraph" w:customStyle="1" w:styleId="Hapesira7">
    <w:name w:val="Hapesira 7"/>
    <w:basedOn w:val="Paragrafi"/>
    <w:qFormat/>
    <w:rsid w:val="00E35832"/>
    <w:rPr>
      <w:sz w:val="14"/>
      <w:szCs w:val="24"/>
    </w:rPr>
  </w:style>
  <w:style w:type="paragraph" w:styleId="ListParagraph">
    <w:name w:val="List Paragraph"/>
    <w:aliases w:val="List Paragraph2"/>
    <w:basedOn w:val="Normal"/>
    <w:link w:val="ListParagraphChar"/>
    <w:uiPriority w:val="1"/>
    <w:qFormat/>
    <w:rsid w:val="00E35832"/>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1"/>
    <w:locked/>
    <w:rsid w:val="00E35832"/>
    <w:rPr>
      <w:rFonts w:ascii="Calibri" w:eastAsia="Times New Roman" w:hAnsi="Calibri" w:cs="Times New Roman"/>
      <w:lang/>
    </w:rPr>
  </w:style>
  <w:style w:type="paragraph" w:customStyle="1" w:styleId="Style1">
    <w:name w:val="Style1"/>
    <w:basedOn w:val="Akti"/>
    <w:qFormat/>
    <w:rsid w:val="00E35832"/>
  </w:style>
  <w:style w:type="character" w:customStyle="1" w:styleId="Heading2Char1">
    <w:name w:val="Heading 2 Char1"/>
    <w:link w:val="Heading2"/>
    <w:uiPriority w:val="1"/>
    <w:locked/>
    <w:rsid w:val="00E35832"/>
    <w:rPr>
      <w:rFonts w:ascii="Cambria" w:eastAsia="MS Mincho" w:hAnsi="Cambria" w:cs="Cambria"/>
      <w:b/>
      <w:bCs/>
      <w:sz w:val="26"/>
      <w:szCs w:val="26"/>
      <w:lang w:val="en-US"/>
    </w:rPr>
  </w:style>
  <w:style w:type="character" w:customStyle="1" w:styleId="Heading3Char1">
    <w:name w:val="Heading 3 Char1"/>
    <w:aliases w:val="Germa Char1"/>
    <w:link w:val="Heading3"/>
    <w:locked/>
    <w:rsid w:val="00E35832"/>
    <w:rPr>
      <w:rFonts w:ascii="Cambria" w:eastAsia="MS Mincho" w:hAnsi="Cambria" w:cs="Cambria"/>
      <w:b/>
      <w:bCs/>
      <w:sz w:val="24"/>
      <w:szCs w:val="24"/>
      <w:lang w:val="en-US"/>
    </w:rPr>
  </w:style>
  <w:style w:type="paragraph" w:customStyle="1" w:styleId="ADDRESS">
    <w:name w:val="ADDRESS"/>
    <w:basedOn w:val="Normal"/>
    <w:rsid w:val="00E3583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35832"/>
    <w:pPr>
      <w:spacing w:after="0" w:line="240" w:lineRule="auto"/>
      <w:jc w:val="both"/>
    </w:pPr>
    <w:rPr>
      <w:rFonts w:ascii="CG Times" w:eastAsia="MS Mincho" w:hAnsi="CG Times" w:cs="CG Times"/>
      <w:sz w:val="21"/>
      <w:lang w:val="en-GB"/>
    </w:rPr>
  </w:style>
  <w:style w:type="paragraph" w:customStyle="1" w:styleId="AneksiNr">
    <w:name w:val="Aneksi_Nr"/>
    <w:next w:val="Normal"/>
    <w:rsid w:val="00E3583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3583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3583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35832"/>
    <w:rPr>
      <w:rFonts w:ascii="Arial" w:eastAsia="Times New Roman" w:hAnsi="Arial" w:cs="Arial"/>
      <w:color w:val="000000"/>
      <w:sz w:val="24"/>
      <w:szCs w:val="24"/>
      <w:lang w:val="en-US"/>
    </w:rPr>
  </w:style>
  <w:style w:type="paragraph" w:customStyle="1" w:styleId="BazLigjPropozues">
    <w:name w:val="Baz_Ligj_Propozues"/>
    <w:rsid w:val="00E3583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3583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35832"/>
    <w:rPr>
      <w:rFonts w:ascii="Times New Roman" w:eastAsia="Times New Roman" w:hAnsi="Times New Roman" w:cs="Times New Roman"/>
      <w:caps/>
      <w:sz w:val="26"/>
      <w:szCs w:val="26"/>
      <w:lang w:val="en-GB"/>
    </w:rPr>
  </w:style>
  <w:style w:type="character" w:customStyle="1" w:styleId="apple-converted-space">
    <w:name w:val="apple-converted-space"/>
    <w:rsid w:val="00E35832"/>
  </w:style>
  <w:style w:type="character" w:styleId="Hyperlink">
    <w:name w:val="Hyperlink"/>
    <w:unhideWhenUsed/>
    <w:rsid w:val="00E35832"/>
    <w:rPr>
      <w:color w:val="0000FF"/>
      <w:u w:val="single"/>
    </w:rPr>
  </w:style>
  <w:style w:type="character" w:styleId="FollowedHyperlink">
    <w:name w:val="FollowedHyperlink"/>
    <w:unhideWhenUsed/>
    <w:rsid w:val="00E35832"/>
    <w:rPr>
      <w:color w:val="800080"/>
      <w:u w:val="single"/>
    </w:rPr>
  </w:style>
  <w:style w:type="paragraph" w:customStyle="1" w:styleId="font5">
    <w:name w:val="font5"/>
    <w:basedOn w:val="Normal"/>
    <w:rsid w:val="00E358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3583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3583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358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358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35832"/>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3583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3583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3583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3583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3583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3583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35832"/>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3583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3583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3583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35832"/>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3583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3583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3583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3583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3583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3583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3583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3583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35832"/>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3583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3583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3583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3583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3583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3583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3583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3583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3583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3583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35832"/>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35832"/>
  </w:style>
  <w:style w:type="paragraph" w:customStyle="1" w:styleId="PjesaNr">
    <w:name w:val="Pjesa_Nr"/>
    <w:next w:val="Normal"/>
    <w:rsid w:val="00E3583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3583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3583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3583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35832"/>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E3583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3583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3583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3583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3583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3583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3583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3583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3583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3583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583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583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583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3583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3583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583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583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583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3583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3583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3583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358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3583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35832"/>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358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35832"/>
    <w:rPr>
      <w:b/>
      <w:bCs/>
    </w:rPr>
  </w:style>
  <w:style w:type="paragraph" w:customStyle="1" w:styleId="xl136">
    <w:name w:val="xl136"/>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3583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3583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3583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358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58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58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58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583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583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583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58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58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583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583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3583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35832"/>
  </w:style>
  <w:style w:type="paragraph" w:styleId="Title">
    <w:name w:val="Title"/>
    <w:basedOn w:val="Heading1"/>
    <w:next w:val="Normal"/>
    <w:link w:val="TitleChar"/>
    <w:qFormat/>
    <w:rsid w:val="00E3583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35832"/>
    <w:rPr>
      <w:rFonts w:ascii="Calibri" w:eastAsia="Times New Roman" w:hAnsi="Calibri" w:cs="Arial"/>
      <w:b/>
      <w:caps/>
      <w:spacing w:val="10"/>
      <w:sz w:val="40"/>
      <w:szCs w:val="40"/>
    </w:rPr>
  </w:style>
  <w:style w:type="paragraph" w:customStyle="1" w:styleId="articlebody">
    <w:name w:val="articlebody"/>
    <w:basedOn w:val="Normal"/>
    <w:uiPriority w:val="99"/>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583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3583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3583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583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5832"/>
    <w:pPr>
      <w:spacing w:after="100"/>
      <w:ind w:left="660" w:firstLine="0"/>
      <w:jc w:val="left"/>
    </w:pPr>
    <w:rPr>
      <w:rFonts w:eastAsia="Times New Roman"/>
    </w:rPr>
  </w:style>
  <w:style w:type="paragraph" w:styleId="TOC5">
    <w:name w:val="toc 5"/>
    <w:basedOn w:val="Normal"/>
    <w:next w:val="Normal"/>
    <w:autoRedefine/>
    <w:unhideWhenUsed/>
    <w:rsid w:val="00E35832"/>
    <w:pPr>
      <w:spacing w:after="100"/>
      <w:ind w:left="880" w:firstLine="0"/>
      <w:jc w:val="left"/>
    </w:pPr>
    <w:rPr>
      <w:rFonts w:eastAsia="Times New Roman"/>
    </w:rPr>
  </w:style>
  <w:style w:type="paragraph" w:styleId="TOC6">
    <w:name w:val="toc 6"/>
    <w:basedOn w:val="Normal"/>
    <w:next w:val="Normal"/>
    <w:autoRedefine/>
    <w:unhideWhenUsed/>
    <w:rsid w:val="00E35832"/>
    <w:pPr>
      <w:spacing w:after="100"/>
      <w:ind w:left="1100" w:firstLine="0"/>
      <w:jc w:val="left"/>
    </w:pPr>
    <w:rPr>
      <w:rFonts w:eastAsia="Times New Roman"/>
    </w:rPr>
  </w:style>
  <w:style w:type="paragraph" w:styleId="TOC7">
    <w:name w:val="toc 7"/>
    <w:basedOn w:val="Normal"/>
    <w:next w:val="Normal"/>
    <w:autoRedefine/>
    <w:unhideWhenUsed/>
    <w:rsid w:val="00E35832"/>
    <w:pPr>
      <w:spacing w:after="100"/>
      <w:ind w:left="1320" w:firstLine="0"/>
      <w:jc w:val="left"/>
    </w:pPr>
    <w:rPr>
      <w:rFonts w:eastAsia="Times New Roman"/>
    </w:rPr>
  </w:style>
  <w:style w:type="paragraph" w:styleId="TOC8">
    <w:name w:val="toc 8"/>
    <w:basedOn w:val="Normal"/>
    <w:next w:val="Normal"/>
    <w:autoRedefine/>
    <w:unhideWhenUsed/>
    <w:rsid w:val="00E35832"/>
    <w:pPr>
      <w:spacing w:after="100"/>
      <w:ind w:left="1540" w:firstLine="0"/>
      <w:jc w:val="left"/>
    </w:pPr>
    <w:rPr>
      <w:rFonts w:eastAsia="Times New Roman"/>
    </w:rPr>
  </w:style>
  <w:style w:type="paragraph" w:styleId="TOC9">
    <w:name w:val="toc 9"/>
    <w:basedOn w:val="Normal"/>
    <w:next w:val="Normal"/>
    <w:autoRedefine/>
    <w:unhideWhenUsed/>
    <w:rsid w:val="00E35832"/>
    <w:pPr>
      <w:spacing w:after="100"/>
      <w:ind w:left="1760" w:firstLine="0"/>
      <w:jc w:val="left"/>
    </w:pPr>
    <w:rPr>
      <w:rFonts w:eastAsia="Times New Roman"/>
    </w:rPr>
  </w:style>
  <w:style w:type="paragraph" w:styleId="BodyTextIndent">
    <w:name w:val="Body Text Indent"/>
    <w:basedOn w:val="Normal"/>
    <w:link w:val="BodyTextIndentChar"/>
    <w:unhideWhenUsed/>
    <w:rsid w:val="00E35832"/>
    <w:pPr>
      <w:spacing w:after="120"/>
      <w:ind w:left="360"/>
    </w:pPr>
  </w:style>
  <w:style w:type="character" w:customStyle="1" w:styleId="BodyTextIndentChar">
    <w:name w:val="Body Text Indent Char"/>
    <w:basedOn w:val="DefaultParagraphFont"/>
    <w:link w:val="BodyTextIndent"/>
    <w:rsid w:val="00E35832"/>
    <w:rPr>
      <w:rFonts w:ascii="Calibri" w:eastAsia="Calibri" w:hAnsi="Calibri" w:cs="Times New Roman"/>
      <w:lang w:val="en-US"/>
    </w:rPr>
  </w:style>
  <w:style w:type="paragraph" w:customStyle="1" w:styleId="numridata0">
    <w:name w:val="numridata"/>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3583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3583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35832"/>
    <w:rPr>
      <w:rFonts w:ascii="Times New Roman" w:eastAsia="Times New Roman" w:hAnsi="Times New Roman" w:cs="Times New Roman"/>
      <w:sz w:val="16"/>
      <w:szCs w:val="16"/>
      <w:lang w:val="en-US"/>
    </w:rPr>
  </w:style>
  <w:style w:type="paragraph" w:customStyle="1" w:styleId="s32b251d">
    <w:name w:val="s32b251d"/>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35832"/>
  </w:style>
  <w:style w:type="paragraph" w:customStyle="1" w:styleId="s30eec3f8">
    <w:name w:val="s30eec3f8"/>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35832"/>
    <w:rPr>
      <w:sz w:val="24"/>
      <w:lang w:val="en-GB" w:eastAsia="fr-FR"/>
    </w:rPr>
  </w:style>
  <w:style w:type="paragraph" w:customStyle="1" w:styleId="JuPara">
    <w:name w:val="Ju_Para"/>
    <w:basedOn w:val="Normal"/>
    <w:link w:val="JuParaCar"/>
    <w:rsid w:val="00E3583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35832"/>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3583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3583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35832"/>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E35832"/>
    <w:rPr>
      <w:vertAlign w:val="superscript"/>
    </w:rPr>
  </w:style>
  <w:style w:type="paragraph" w:customStyle="1" w:styleId="ju-005fpara">
    <w:name w:val="ju-005fpara"/>
    <w:basedOn w:val="Normal"/>
    <w:rsid w:val="00E3583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35832"/>
  </w:style>
  <w:style w:type="character" w:customStyle="1" w:styleId="s7d2086b4">
    <w:name w:val="s7d2086b4"/>
    <w:basedOn w:val="DefaultParagraphFont"/>
    <w:uiPriority w:val="99"/>
    <w:rsid w:val="00E35832"/>
  </w:style>
  <w:style w:type="character" w:customStyle="1" w:styleId="hps">
    <w:name w:val="hps"/>
    <w:basedOn w:val="DefaultParagraphFont"/>
    <w:rsid w:val="00E35832"/>
  </w:style>
  <w:style w:type="paragraph" w:customStyle="1" w:styleId="paragrafi0">
    <w:name w:val="paragraf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3583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35832"/>
    <w:rPr>
      <w:rFonts w:cs="Times New Roman"/>
    </w:rPr>
  </w:style>
  <w:style w:type="paragraph" w:customStyle="1" w:styleId="titulli0">
    <w:name w:val="titull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35832"/>
  </w:style>
  <w:style w:type="paragraph" w:customStyle="1" w:styleId="akti0">
    <w:name w:val="akt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3583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35832"/>
  </w:style>
  <w:style w:type="paragraph" w:customStyle="1" w:styleId="CM49">
    <w:name w:val="CM49"/>
    <w:basedOn w:val="Normal"/>
    <w:next w:val="Normal"/>
    <w:rsid w:val="00E3583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3583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3583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35832"/>
    <w:pPr>
      <w:widowControl w:val="0"/>
    </w:pPr>
    <w:rPr>
      <w:rFonts w:ascii="Helvetica" w:eastAsia="Times New Roman" w:hAnsi="Helvetica" w:cs="Helvetica"/>
      <w:lang w:val="sq-AL"/>
    </w:rPr>
  </w:style>
  <w:style w:type="paragraph" w:customStyle="1" w:styleId="CM57">
    <w:name w:val="CM57"/>
    <w:basedOn w:val="Normal"/>
    <w:next w:val="Normal"/>
    <w:rsid w:val="00E3583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3583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35832"/>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3583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35832"/>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E35832"/>
  </w:style>
  <w:style w:type="character" w:customStyle="1" w:styleId="StyleHeading6BoldChar">
    <w:name w:val="Style Heading 6 + Bold Char"/>
    <w:link w:val="StyleHeading6Bold"/>
    <w:rsid w:val="00E35832"/>
    <w:rPr>
      <w:rFonts w:ascii="Cambria" w:eastAsia="MS Mincho" w:hAnsi="Cambria" w:cs="Cambria"/>
      <w:b/>
      <w:bCs/>
      <w:i/>
      <w:iCs/>
      <w:color w:val="7F7F7F"/>
      <w:sz w:val="24"/>
      <w:szCs w:val="24"/>
      <w:lang w:val="en-US"/>
    </w:rPr>
  </w:style>
  <w:style w:type="paragraph" w:customStyle="1" w:styleId="tableheaders">
    <w:name w:val="table headers"/>
    <w:rsid w:val="00E35832"/>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E35832"/>
    <w:rPr>
      <w:b w:val="0"/>
    </w:rPr>
  </w:style>
  <w:style w:type="paragraph" w:styleId="PlainText">
    <w:name w:val="Plain Text"/>
    <w:basedOn w:val="Normal"/>
    <w:link w:val="PlainTextChar"/>
    <w:uiPriority w:val="99"/>
    <w:unhideWhenUsed/>
    <w:rsid w:val="00E3583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35832"/>
    <w:rPr>
      <w:rFonts w:ascii="Consolas" w:eastAsia="Calibri" w:hAnsi="Consolas" w:cs="Times New Roman"/>
      <w:sz w:val="21"/>
      <w:szCs w:val="21"/>
      <w:lang/>
    </w:rPr>
  </w:style>
  <w:style w:type="paragraph" w:customStyle="1" w:styleId="StyleStyle1Bold">
    <w:name w:val="Style Style1 + Bold"/>
    <w:basedOn w:val="Style1"/>
    <w:rsid w:val="00E35832"/>
  </w:style>
  <w:style w:type="paragraph" w:customStyle="1" w:styleId="CM1">
    <w:name w:val="CM1"/>
    <w:basedOn w:val="Default"/>
    <w:next w:val="Default"/>
    <w:rsid w:val="00E35832"/>
    <w:rPr>
      <w:rFonts w:ascii="EUAlbertina" w:hAnsi="EUAlbertina"/>
      <w:color w:val="auto"/>
    </w:rPr>
  </w:style>
  <w:style w:type="paragraph" w:customStyle="1" w:styleId="CM4">
    <w:name w:val="CM4"/>
    <w:basedOn w:val="Normal"/>
    <w:next w:val="Normal"/>
    <w:rsid w:val="00E3583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3583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3583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35832"/>
    <w:rPr>
      <w:rFonts w:ascii="Tahoma" w:eastAsia="Times New Roman" w:hAnsi="Tahoma" w:cs="Times New Roman"/>
      <w:sz w:val="16"/>
      <w:szCs w:val="16"/>
      <w:lang/>
    </w:rPr>
  </w:style>
  <w:style w:type="numbering" w:customStyle="1" w:styleId="NoList3">
    <w:name w:val="No List3"/>
    <w:next w:val="NoList"/>
    <w:semiHidden/>
    <w:rsid w:val="00E35832"/>
  </w:style>
  <w:style w:type="numbering" w:customStyle="1" w:styleId="NoList4">
    <w:name w:val="No List4"/>
    <w:next w:val="NoList"/>
    <w:semiHidden/>
    <w:rsid w:val="00E35832"/>
  </w:style>
  <w:style w:type="paragraph" w:customStyle="1" w:styleId="Point1">
    <w:name w:val="Point 1"/>
    <w:basedOn w:val="Normal"/>
    <w:link w:val="Point1Char"/>
    <w:rsid w:val="00E3583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35832"/>
    <w:rPr>
      <w:rFonts w:ascii="Calibri" w:eastAsia="Times New Roman" w:hAnsi="Calibri" w:cs="Times New Roman"/>
      <w:sz w:val="24"/>
      <w:szCs w:val="24"/>
      <w:lang w:val="en-GB" w:eastAsia="en-GB"/>
    </w:rPr>
  </w:style>
  <w:style w:type="character" w:customStyle="1" w:styleId="longtext">
    <w:name w:val="long_text"/>
    <w:rsid w:val="00E35832"/>
    <w:rPr>
      <w:rFonts w:ascii="Comic Sans MS" w:hAnsi="Comic Sans MS"/>
      <w:b/>
      <w:sz w:val="96"/>
      <w:szCs w:val="24"/>
      <w:lang w:val="pl-PL" w:eastAsia="pl-PL" w:bidi="ar-SA"/>
    </w:rPr>
  </w:style>
  <w:style w:type="paragraph" w:customStyle="1" w:styleId="Text1">
    <w:name w:val="Text 1"/>
    <w:basedOn w:val="Normal"/>
    <w:link w:val="Text1Char"/>
    <w:rsid w:val="00E3583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3583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3583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3583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3583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35832"/>
  </w:style>
  <w:style w:type="character" w:customStyle="1" w:styleId="SectionTitleCharCharChar">
    <w:name w:val="SectionTitle Char Char Char"/>
    <w:link w:val="SectionTitleCharChar"/>
    <w:rsid w:val="00E3583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35832"/>
    <w:rPr>
      <w:rFonts w:ascii="Calibri" w:eastAsia="Times New Roman" w:hAnsi="Calibri" w:cs="Times New Roman"/>
      <w:b/>
      <w:bCs/>
      <w:smallCaps/>
      <w:sz w:val="28"/>
      <w:szCs w:val="28"/>
      <w:lang w:val="en-GB" w:eastAsia="en-GB"/>
    </w:rPr>
  </w:style>
  <w:style w:type="character" w:customStyle="1" w:styleId="Text1Char">
    <w:name w:val="Text 1 Char"/>
    <w:link w:val="Text1"/>
    <w:rsid w:val="00E35832"/>
    <w:rPr>
      <w:rFonts w:ascii="Calibri" w:eastAsia="Times New Roman" w:hAnsi="Calibri" w:cs="Times New Roman"/>
      <w:sz w:val="24"/>
      <w:szCs w:val="24"/>
      <w:lang w:val="en-GB" w:eastAsia="en-GB"/>
    </w:rPr>
  </w:style>
  <w:style w:type="character" w:customStyle="1" w:styleId="Point1CharChar">
    <w:name w:val="Point 1 Char Char"/>
    <w:rsid w:val="00E35832"/>
    <w:rPr>
      <w:sz w:val="24"/>
      <w:szCs w:val="24"/>
      <w:lang w:val="en-GB" w:eastAsia="en-GB" w:bidi="ar-SA"/>
    </w:rPr>
  </w:style>
  <w:style w:type="paragraph" w:customStyle="1" w:styleId="Point0">
    <w:name w:val="Point 0"/>
    <w:basedOn w:val="Normal"/>
    <w:rsid w:val="00E3583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3583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3583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3583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3583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3583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3583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35832"/>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E3583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35832"/>
    <w:rPr>
      <w:rFonts w:ascii="CG Times" w:hAnsi="CG Times"/>
      <w:sz w:val="22"/>
      <w:lang w:val="en-US" w:eastAsia="en-US" w:bidi="ar-SA"/>
    </w:rPr>
  </w:style>
  <w:style w:type="paragraph" w:customStyle="1" w:styleId="SectionTitle">
    <w:name w:val="SectionTitle"/>
    <w:basedOn w:val="Normal"/>
    <w:next w:val="Heading1"/>
    <w:rsid w:val="00E3583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35832"/>
  </w:style>
  <w:style w:type="paragraph" w:styleId="TableofFigures">
    <w:name w:val="table of figures"/>
    <w:basedOn w:val="Normal"/>
    <w:next w:val="Normal"/>
    <w:rsid w:val="00E3583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3583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3583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3583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3583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3583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3583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3583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583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583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583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583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3583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3583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3583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3583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35832"/>
    <w:pPr>
      <w:spacing w:after="0" w:line="360" w:lineRule="auto"/>
      <w:ind w:firstLine="0"/>
      <w:jc w:val="left"/>
    </w:pPr>
    <w:rPr>
      <w:rFonts w:ascii="Tahoma" w:eastAsia="Times New Roman" w:hAnsi="Tahoma"/>
      <w:lang w:val="de-AT" w:eastAsia="de-DE"/>
    </w:rPr>
  </w:style>
  <w:style w:type="paragraph" w:styleId="List">
    <w:name w:val="List"/>
    <w:basedOn w:val="Normal"/>
    <w:rsid w:val="00E3583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3583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3583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3583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3583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3583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3583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3583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3583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3583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3583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3583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35832"/>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35832"/>
    <w:rPr>
      <w:sz w:val="16"/>
      <w:szCs w:val="16"/>
    </w:rPr>
  </w:style>
  <w:style w:type="paragraph" w:styleId="CommentText">
    <w:name w:val="annotation text"/>
    <w:aliases w:val=" Char"/>
    <w:basedOn w:val="Normal"/>
    <w:link w:val="CommentTextChar"/>
    <w:unhideWhenUsed/>
    <w:rsid w:val="00E35832"/>
    <w:rPr>
      <w:rFonts w:eastAsia="MS Mincho"/>
      <w:sz w:val="20"/>
      <w:szCs w:val="20"/>
      <w:lang w:val="sq-AL"/>
    </w:rPr>
  </w:style>
  <w:style w:type="character" w:customStyle="1" w:styleId="CommentTextChar">
    <w:name w:val="Comment Text Char"/>
    <w:aliases w:val=" Char Char1"/>
    <w:basedOn w:val="DefaultParagraphFont"/>
    <w:link w:val="CommentText"/>
    <w:rsid w:val="00E35832"/>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E35832"/>
    <w:rPr>
      <w:b/>
      <w:bCs/>
    </w:rPr>
  </w:style>
  <w:style w:type="character" w:customStyle="1" w:styleId="CommentSubjectChar">
    <w:name w:val="Comment Subject Char"/>
    <w:basedOn w:val="CommentTextChar"/>
    <w:link w:val="CommentSubject"/>
    <w:rsid w:val="00E35832"/>
    <w:rPr>
      <w:rFonts w:ascii="Calibri" w:eastAsia="MS Mincho" w:hAnsi="Calibri" w:cs="Times New Roman"/>
      <w:b/>
      <w:bCs/>
      <w:sz w:val="20"/>
      <w:szCs w:val="20"/>
    </w:rPr>
  </w:style>
  <w:style w:type="paragraph" w:styleId="ListNumber4">
    <w:name w:val="List Number 4"/>
    <w:basedOn w:val="Normal"/>
    <w:rsid w:val="00E3583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3583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35832"/>
  </w:style>
  <w:style w:type="paragraph" w:styleId="MacroText">
    <w:name w:val="macro"/>
    <w:link w:val="MacroTextChar"/>
    <w:semiHidden/>
    <w:rsid w:val="00E358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35832"/>
    <w:rPr>
      <w:rFonts w:ascii="Courier New" w:eastAsia="Times New Roman" w:hAnsi="Courier New" w:cs="Times New Roman"/>
      <w:lang w:val="de-DE" w:eastAsia="de-DE"/>
    </w:rPr>
  </w:style>
  <w:style w:type="paragraph" w:styleId="NormalIndent">
    <w:name w:val="Normal Indent"/>
    <w:basedOn w:val="Normal"/>
    <w:link w:val="NormalIndentChar"/>
    <w:rsid w:val="00E3583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3583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3583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35832"/>
    <w:rPr>
      <w:rFonts w:ascii="Tahoma" w:hAnsi="Tahoma"/>
      <w:sz w:val="22"/>
    </w:rPr>
  </w:style>
  <w:style w:type="paragraph" w:styleId="BlockText">
    <w:name w:val="Block Text"/>
    <w:basedOn w:val="Normal"/>
    <w:rsid w:val="00E3583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3583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35832"/>
    <w:rPr>
      <w:rFonts w:ascii="Tahoma" w:eastAsia="Times New Roman" w:hAnsi="Tahoma" w:cs="Times New Roman"/>
      <w:lang w:val="de-AT" w:eastAsia="de-DE"/>
    </w:rPr>
  </w:style>
  <w:style w:type="character" w:customStyle="1" w:styleId="Emphasis1">
    <w:name w:val="Emphasis1"/>
    <w:semiHidden/>
    <w:rsid w:val="00E35832"/>
  </w:style>
  <w:style w:type="paragraph" w:styleId="NoteHeading">
    <w:name w:val="Note Heading"/>
    <w:basedOn w:val="Normal"/>
    <w:next w:val="Normal"/>
    <w:link w:val="NoteHeadingChar"/>
    <w:rsid w:val="00E3583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35832"/>
    <w:rPr>
      <w:rFonts w:ascii="Tahoma" w:eastAsia="Times New Roman" w:hAnsi="Tahoma" w:cs="Times New Roman"/>
      <w:lang w:val="de-AT" w:eastAsia="de-DE"/>
    </w:rPr>
  </w:style>
  <w:style w:type="paragraph" w:styleId="MessageHeader">
    <w:name w:val="Message Header"/>
    <w:basedOn w:val="Normal"/>
    <w:link w:val="MessageHeaderChar"/>
    <w:semiHidden/>
    <w:rsid w:val="00E3583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3583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3583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3583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35832"/>
    <w:rPr>
      <w:rFonts w:ascii="Tahoma" w:eastAsia="Times New Roman" w:hAnsi="Tahoma" w:cs="Times New Roman"/>
      <w:sz w:val="20"/>
      <w:szCs w:val="20"/>
      <w:lang w:val="en-US"/>
    </w:rPr>
  </w:style>
  <w:style w:type="character" w:styleId="EndnoteReference">
    <w:name w:val="endnote reference"/>
    <w:uiPriority w:val="99"/>
    <w:semiHidden/>
    <w:unhideWhenUsed/>
    <w:rsid w:val="00E35832"/>
    <w:rPr>
      <w:vertAlign w:val="superscript"/>
    </w:rPr>
  </w:style>
  <w:style w:type="paragraph" w:styleId="BodyTextFirstIndent2">
    <w:name w:val="Body Text First Indent 2"/>
    <w:basedOn w:val="BodyTextIndent"/>
    <w:link w:val="BodyTextFirstIndent2Char"/>
    <w:semiHidden/>
    <w:rsid w:val="00E3583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35832"/>
    <w:rPr>
      <w:rFonts w:ascii="Tahoma" w:eastAsia="Times New Roman" w:hAnsi="Tahoma" w:cs="Times New Roman"/>
      <w:lang w:val="de-AT" w:eastAsia="de-DE"/>
    </w:rPr>
  </w:style>
  <w:style w:type="numbering" w:styleId="111111">
    <w:name w:val="Outline List 2"/>
    <w:basedOn w:val="NoList"/>
    <w:semiHidden/>
    <w:rsid w:val="00E35832"/>
    <w:pPr>
      <w:numPr>
        <w:numId w:val="14"/>
      </w:numPr>
    </w:pPr>
  </w:style>
  <w:style w:type="paragraph" w:customStyle="1" w:styleId="Zusatz2">
    <w:name w:val="Zusatz 2"/>
    <w:basedOn w:val="Normal"/>
    <w:next w:val="Normal"/>
    <w:semiHidden/>
    <w:rsid w:val="00E3583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3583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35832"/>
    <w:pPr>
      <w:numPr>
        <w:numId w:val="15"/>
      </w:numPr>
    </w:pPr>
  </w:style>
  <w:style w:type="paragraph" w:styleId="Salutation">
    <w:name w:val="Salutation"/>
    <w:basedOn w:val="Normal"/>
    <w:next w:val="Normal"/>
    <w:link w:val="SalutationChar"/>
    <w:semiHidden/>
    <w:rsid w:val="00E3583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35832"/>
    <w:rPr>
      <w:rFonts w:ascii="Tahoma" w:eastAsia="Times New Roman" w:hAnsi="Tahoma" w:cs="Times New Roman"/>
      <w:lang w:val="de-AT" w:eastAsia="de-DE"/>
    </w:rPr>
  </w:style>
  <w:style w:type="numbering" w:styleId="ArticleSection">
    <w:name w:val="Outline List 3"/>
    <w:basedOn w:val="NoList"/>
    <w:semiHidden/>
    <w:rsid w:val="00E35832"/>
    <w:pPr>
      <w:numPr>
        <w:numId w:val="16"/>
      </w:numPr>
    </w:pPr>
  </w:style>
  <w:style w:type="paragraph" w:styleId="Closing">
    <w:name w:val="Closing"/>
    <w:basedOn w:val="Normal"/>
    <w:link w:val="ClosingChar"/>
    <w:semiHidden/>
    <w:rsid w:val="00E3583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35832"/>
    <w:rPr>
      <w:rFonts w:ascii="Tahoma" w:eastAsia="Times New Roman" w:hAnsi="Tahoma" w:cs="Times New Roman"/>
      <w:lang w:val="de-AT" w:eastAsia="de-DE"/>
    </w:rPr>
  </w:style>
  <w:style w:type="character" w:styleId="Emphasis">
    <w:name w:val="Emphasis"/>
    <w:qFormat/>
    <w:rsid w:val="00E35832"/>
    <w:rPr>
      <w:i/>
      <w:iCs/>
    </w:rPr>
  </w:style>
  <w:style w:type="paragraph" w:styleId="HTMLAddress">
    <w:name w:val="HTML Address"/>
    <w:basedOn w:val="Normal"/>
    <w:link w:val="HTMLAddressChar"/>
    <w:semiHidden/>
    <w:rsid w:val="00E3583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35832"/>
    <w:rPr>
      <w:rFonts w:ascii="Tahoma" w:eastAsia="Times New Roman" w:hAnsi="Tahoma" w:cs="Times New Roman"/>
      <w:i/>
      <w:iCs/>
      <w:lang w:val="de-AT" w:eastAsia="de-DE"/>
    </w:rPr>
  </w:style>
  <w:style w:type="character" w:styleId="HTMLAcronym">
    <w:name w:val="HTML Acronym"/>
    <w:semiHidden/>
    <w:rsid w:val="00E35832"/>
  </w:style>
  <w:style w:type="character" w:styleId="HTMLSample">
    <w:name w:val="HTML Sample"/>
    <w:semiHidden/>
    <w:rsid w:val="00E35832"/>
    <w:rPr>
      <w:rFonts w:ascii="Courier New" w:hAnsi="Courier New" w:cs="Courier New"/>
    </w:rPr>
  </w:style>
  <w:style w:type="character" w:styleId="HTMLCode">
    <w:name w:val="HTML Code"/>
    <w:semiHidden/>
    <w:rsid w:val="00E35832"/>
    <w:rPr>
      <w:rFonts w:ascii="Courier New" w:hAnsi="Courier New" w:cs="Courier New"/>
      <w:sz w:val="20"/>
      <w:szCs w:val="20"/>
    </w:rPr>
  </w:style>
  <w:style w:type="character" w:styleId="HTMLDefinition">
    <w:name w:val="HTML Definition"/>
    <w:semiHidden/>
    <w:rsid w:val="00E35832"/>
    <w:rPr>
      <w:i/>
      <w:iCs/>
    </w:rPr>
  </w:style>
  <w:style w:type="character" w:styleId="HTMLTypewriter">
    <w:name w:val="HTML Typewriter"/>
    <w:semiHidden/>
    <w:rsid w:val="00E35832"/>
    <w:rPr>
      <w:rFonts w:ascii="Courier New" w:hAnsi="Courier New" w:cs="Courier New"/>
      <w:sz w:val="20"/>
      <w:szCs w:val="20"/>
    </w:rPr>
  </w:style>
  <w:style w:type="character" w:styleId="HTMLKeyboard">
    <w:name w:val="HTML Keyboard"/>
    <w:semiHidden/>
    <w:rsid w:val="00E35832"/>
    <w:rPr>
      <w:rFonts w:ascii="Courier New" w:hAnsi="Courier New" w:cs="Courier New"/>
      <w:sz w:val="20"/>
      <w:szCs w:val="20"/>
    </w:rPr>
  </w:style>
  <w:style w:type="character" w:styleId="HTMLVariable">
    <w:name w:val="HTML Variable"/>
    <w:semiHidden/>
    <w:rsid w:val="00E35832"/>
    <w:rPr>
      <w:i/>
      <w:iCs/>
    </w:rPr>
  </w:style>
  <w:style w:type="paragraph" w:styleId="HTMLPreformatted">
    <w:name w:val="HTML Preformatted"/>
    <w:basedOn w:val="Normal"/>
    <w:link w:val="HTMLPreformattedChar"/>
    <w:semiHidden/>
    <w:rsid w:val="00E3583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35832"/>
    <w:rPr>
      <w:rFonts w:ascii="Courier New" w:eastAsia="Times New Roman" w:hAnsi="Courier New" w:cs="Times New Roman"/>
      <w:sz w:val="20"/>
      <w:lang w:val="de-AT" w:eastAsia="de-DE"/>
    </w:rPr>
  </w:style>
  <w:style w:type="character" w:styleId="HTMLCite">
    <w:name w:val="HTML Cite"/>
    <w:semiHidden/>
    <w:rsid w:val="00E35832"/>
    <w:rPr>
      <w:i/>
      <w:iCs/>
    </w:rPr>
  </w:style>
  <w:style w:type="table" w:styleId="Table3Deffects1">
    <w:name w:val="Table 3D effects 1"/>
    <w:basedOn w:val="TableNormal"/>
    <w:semiHidden/>
    <w:rsid w:val="00E35832"/>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35832"/>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35832"/>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35832"/>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35832"/>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3583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35832"/>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3583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35832"/>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35832"/>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3583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3583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35832"/>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3583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35832"/>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35832"/>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3583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35832"/>
    <w:rPr>
      <w:rFonts w:ascii="Tahoma" w:eastAsia="Times New Roman" w:hAnsi="Tahoma" w:cs="Times New Roman"/>
      <w:lang w:val="de-AT" w:eastAsia="de-DE"/>
    </w:rPr>
  </w:style>
  <w:style w:type="paragraph" w:styleId="E-mailSignature">
    <w:name w:val="E-mail Signature"/>
    <w:basedOn w:val="Normal"/>
    <w:link w:val="E-mailSignatureChar"/>
    <w:rsid w:val="00E3583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35832"/>
    <w:rPr>
      <w:rFonts w:ascii="Tahoma" w:eastAsia="Times New Roman" w:hAnsi="Tahoma" w:cs="Times New Roman"/>
      <w:lang w:val="de-AT" w:eastAsia="de-DE"/>
    </w:rPr>
  </w:style>
  <w:style w:type="paragraph" w:styleId="BodyText2">
    <w:name w:val="Body Text 2"/>
    <w:basedOn w:val="Normal"/>
    <w:link w:val="BodyText2Char"/>
    <w:rsid w:val="00E3583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35832"/>
    <w:rPr>
      <w:rFonts w:ascii="Tahoma" w:eastAsia="Times New Roman" w:hAnsi="Tahoma" w:cs="Times New Roman"/>
      <w:lang w:val="de-AT" w:eastAsia="de-DE"/>
    </w:rPr>
  </w:style>
  <w:style w:type="paragraph" w:styleId="BodyTextIndent2">
    <w:name w:val="Body Text Indent 2"/>
    <w:basedOn w:val="Normal"/>
    <w:link w:val="BodyTextIndent2Char"/>
    <w:rsid w:val="00E3583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35832"/>
    <w:rPr>
      <w:rFonts w:ascii="Tahoma" w:eastAsia="Times New Roman" w:hAnsi="Tahoma" w:cs="Times New Roman"/>
      <w:lang w:val="de-AT" w:eastAsia="de-DE"/>
    </w:rPr>
  </w:style>
  <w:style w:type="paragraph" w:styleId="BodyTextIndent3">
    <w:name w:val="Body Text Indent 3"/>
    <w:basedOn w:val="Normal"/>
    <w:link w:val="BodyTextIndent3Char"/>
    <w:rsid w:val="00E3583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3583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3583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3583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3583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35832"/>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35832"/>
    <w:rPr>
      <w:rFonts w:ascii="CG Times" w:eastAsia="Times New Roman" w:hAnsi="CG Times" w:cs="Times New Roman"/>
      <w:b/>
      <w:szCs w:val="24"/>
      <w:lang w:val="en-US"/>
    </w:rPr>
  </w:style>
  <w:style w:type="character" w:customStyle="1" w:styleId="SubtitleChar1">
    <w:name w:val="Subtitle Char1"/>
    <w:locked/>
    <w:rsid w:val="00E35832"/>
    <w:rPr>
      <w:rFonts w:ascii="Cambria" w:hAnsi="Cambria"/>
      <w:sz w:val="24"/>
      <w:szCs w:val="24"/>
    </w:rPr>
  </w:style>
  <w:style w:type="paragraph" w:customStyle="1" w:styleId="Char1">
    <w:name w:val="Char1"/>
    <w:basedOn w:val="Normal"/>
    <w:rsid w:val="00E3583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35832"/>
    <w:rPr>
      <w:rFonts w:ascii="Tahoma" w:hAnsi="Tahoma" w:cs="Tahoma"/>
      <w:i/>
      <w:iCs/>
      <w:sz w:val="22"/>
      <w:szCs w:val="22"/>
      <w:lang w:val="de-AT" w:eastAsia="de-DE" w:bidi="ar-SA"/>
    </w:rPr>
  </w:style>
  <w:style w:type="character" w:customStyle="1" w:styleId="CharChar36">
    <w:name w:val="Char Char36"/>
    <w:locked/>
    <w:rsid w:val="00E35832"/>
    <w:rPr>
      <w:rFonts w:ascii="Arial" w:hAnsi="Arial" w:cs="Arial"/>
      <w:b/>
      <w:bCs/>
      <w:kern w:val="32"/>
      <w:sz w:val="32"/>
      <w:szCs w:val="32"/>
      <w:lang w:val="sq-AL" w:eastAsia="en-US" w:bidi="ar-SA"/>
    </w:rPr>
  </w:style>
  <w:style w:type="character" w:customStyle="1" w:styleId="CharChar35">
    <w:name w:val="Char Char35"/>
    <w:locked/>
    <w:rsid w:val="00E35832"/>
    <w:rPr>
      <w:rFonts w:ascii="Arial" w:hAnsi="Arial" w:cs="Arial"/>
      <w:b/>
      <w:bCs/>
      <w:i/>
      <w:iCs/>
      <w:sz w:val="28"/>
      <w:szCs w:val="28"/>
      <w:lang w:val="sq-AL" w:eastAsia="en-US" w:bidi="ar-SA"/>
    </w:rPr>
  </w:style>
  <w:style w:type="character" w:customStyle="1" w:styleId="CharChar34">
    <w:name w:val="Char Char34"/>
    <w:locked/>
    <w:rsid w:val="00E35832"/>
    <w:rPr>
      <w:rFonts w:ascii="Tahoma" w:hAnsi="Tahoma"/>
      <w:b/>
      <w:kern w:val="28"/>
      <w:sz w:val="24"/>
      <w:szCs w:val="28"/>
      <w:lang w:val="de-AT" w:eastAsia="de-DE" w:bidi="ar-SA"/>
    </w:rPr>
  </w:style>
  <w:style w:type="character" w:customStyle="1" w:styleId="CharChar33">
    <w:name w:val="Char Char33"/>
    <w:locked/>
    <w:rsid w:val="00E35832"/>
    <w:rPr>
      <w:rFonts w:ascii="Tahoma" w:hAnsi="Tahoma"/>
      <w:b/>
      <w:i/>
      <w:kern w:val="28"/>
      <w:sz w:val="22"/>
      <w:szCs w:val="22"/>
      <w:lang w:val="de-AT" w:eastAsia="de-DE" w:bidi="ar-SA"/>
    </w:rPr>
  </w:style>
  <w:style w:type="character" w:customStyle="1" w:styleId="CharChar32">
    <w:name w:val="Char Char32"/>
    <w:locked/>
    <w:rsid w:val="00E35832"/>
    <w:rPr>
      <w:rFonts w:ascii="Tahoma" w:hAnsi="Tahoma"/>
      <w:b/>
      <w:i/>
      <w:kern w:val="28"/>
      <w:sz w:val="22"/>
      <w:szCs w:val="22"/>
      <w:lang w:val="de-AT" w:eastAsia="de-DE" w:bidi="ar-SA"/>
    </w:rPr>
  </w:style>
  <w:style w:type="character" w:customStyle="1" w:styleId="CharChar31">
    <w:name w:val="Char Char31"/>
    <w:locked/>
    <w:rsid w:val="00E35832"/>
    <w:rPr>
      <w:rFonts w:ascii="Tahoma" w:hAnsi="Tahoma"/>
      <w:b/>
      <w:i/>
      <w:kern w:val="28"/>
      <w:sz w:val="22"/>
      <w:szCs w:val="22"/>
      <w:lang w:val="de-AT" w:eastAsia="de-DE" w:bidi="ar-SA"/>
    </w:rPr>
  </w:style>
  <w:style w:type="character" w:customStyle="1" w:styleId="CharChar10">
    <w:name w:val="Char Char10"/>
    <w:semiHidden/>
    <w:locked/>
    <w:rsid w:val="00E35832"/>
    <w:rPr>
      <w:rFonts w:ascii="Courier New" w:hAnsi="Courier New" w:cs="Courier New"/>
      <w:szCs w:val="22"/>
      <w:lang w:val="de-AT" w:eastAsia="de-DE" w:bidi="ar-SA"/>
    </w:rPr>
  </w:style>
  <w:style w:type="character" w:customStyle="1" w:styleId="CharChar30">
    <w:name w:val="Char Char30"/>
    <w:locked/>
    <w:rsid w:val="00E35832"/>
    <w:rPr>
      <w:rFonts w:ascii="Tahoma" w:hAnsi="Tahoma"/>
      <w:b/>
      <w:i/>
      <w:kern w:val="28"/>
      <w:sz w:val="22"/>
      <w:szCs w:val="22"/>
      <w:lang w:val="de-AT" w:eastAsia="de-DE" w:bidi="ar-SA"/>
    </w:rPr>
  </w:style>
  <w:style w:type="character" w:customStyle="1" w:styleId="CharChar29">
    <w:name w:val="Char Char29"/>
    <w:locked/>
    <w:rsid w:val="00E35832"/>
    <w:rPr>
      <w:rFonts w:ascii="Tahoma" w:hAnsi="Tahoma"/>
      <w:b/>
      <w:i/>
      <w:kern w:val="28"/>
      <w:sz w:val="22"/>
      <w:szCs w:val="22"/>
      <w:lang w:val="de-AT" w:eastAsia="de-DE" w:bidi="ar-SA"/>
    </w:rPr>
  </w:style>
  <w:style w:type="character" w:customStyle="1" w:styleId="CharChar28">
    <w:name w:val="Char Char28"/>
    <w:locked/>
    <w:rsid w:val="00E35832"/>
    <w:rPr>
      <w:rFonts w:ascii="Tahoma" w:hAnsi="Tahoma"/>
      <w:b/>
      <w:i/>
      <w:kern w:val="28"/>
      <w:sz w:val="22"/>
      <w:szCs w:val="22"/>
      <w:lang w:val="de-AT" w:eastAsia="de-DE" w:bidi="ar-SA"/>
    </w:rPr>
  </w:style>
  <w:style w:type="character" w:customStyle="1" w:styleId="CharChar27">
    <w:name w:val="Char Char27"/>
    <w:locked/>
    <w:rsid w:val="00E35832"/>
    <w:rPr>
      <w:rFonts w:ascii="Calibri" w:eastAsia="Calibri" w:hAnsi="Calibri"/>
      <w:lang w:val="sq-AL" w:eastAsia="en-US" w:bidi="ar-SA"/>
    </w:rPr>
  </w:style>
  <w:style w:type="character" w:customStyle="1" w:styleId="CharChar24">
    <w:name w:val="Char Char24"/>
    <w:locked/>
    <w:rsid w:val="00E35832"/>
    <w:rPr>
      <w:rFonts w:ascii="Tahoma" w:hAnsi="Tahoma" w:cs="Tahoma"/>
      <w:sz w:val="22"/>
      <w:szCs w:val="22"/>
      <w:lang w:val="de-AT" w:eastAsia="de-DE" w:bidi="ar-SA"/>
    </w:rPr>
  </w:style>
  <w:style w:type="character" w:customStyle="1" w:styleId="CharChar23">
    <w:name w:val="Char Char23"/>
    <w:locked/>
    <w:rsid w:val="00E35832"/>
    <w:rPr>
      <w:rFonts w:ascii="Tahoma" w:hAnsi="Tahoma" w:cs="Tahoma"/>
      <w:sz w:val="22"/>
      <w:szCs w:val="22"/>
      <w:lang w:val="de-AT" w:eastAsia="de-DE" w:bidi="ar-SA"/>
    </w:rPr>
  </w:style>
  <w:style w:type="character" w:customStyle="1" w:styleId="CharChar22">
    <w:name w:val="Char Char22"/>
    <w:semiHidden/>
    <w:locked/>
    <w:rsid w:val="00E35832"/>
    <w:rPr>
      <w:rFonts w:ascii="Courier New" w:hAnsi="Courier New" w:cs="Courier New"/>
      <w:sz w:val="22"/>
      <w:szCs w:val="22"/>
      <w:lang w:val="de-DE" w:eastAsia="de-DE" w:bidi="ar-SA"/>
    </w:rPr>
  </w:style>
  <w:style w:type="character" w:customStyle="1" w:styleId="CharChar21">
    <w:name w:val="Char Char21"/>
    <w:locked/>
    <w:rsid w:val="00E35832"/>
    <w:rPr>
      <w:rFonts w:ascii="Tahoma" w:hAnsi="Tahoma" w:cs="Tahoma"/>
      <w:b/>
      <w:kern w:val="28"/>
      <w:sz w:val="36"/>
      <w:szCs w:val="36"/>
      <w:lang w:val="de-AT" w:eastAsia="de-DE" w:bidi="ar-SA"/>
    </w:rPr>
  </w:style>
  <w:style w:type="character" w:customStyle="1" w:styleId="CharChar12">
    <w:name w:val="Char Char12"/>
    <w:semiHidden/>
    <w:locked/>
    <w:rsid w:val="00E35832"/>
    <w:rPr>
      <w:rFonts w:ascii="Tahoma" w:hAnsi="Tahoma" w:cs="Tahoma"/>
      <w:sz w:val="22"/>
      <w:szCs w:val="22"/>
      <w:lang w:val="de-AT" w:eastAsia="de-DE" w:bidi="ar-SA"/>
    </w:rPr>
  </w:style>
  <w:style w:type="character" w:customStyle="1" w:styleId="CharChar9">
    <w:name w:val="Char Char9"/>
    <w:semiHidden/>
    <w:locked/>
    <w:rsid w:val="00E35832"/>
    <w:rPr>
      <w:rFonts w:ascii="Tahoma" w:hAnsi="Tahoma" w:cs="Tahoma"/>
      <w:sz w:val="22"/>
      <w:szCs w:val="22"/>
      <w:lang w:val="de-AT" w:eastAsia="de-DE" w:bidi="ar-SA"/>
    </w:rPr>
  </w:style>
  <w:style w:type="character" w:customStyle="1" w:styleId="CharChar25">
    <w:name w:val="Char Char25"/>
    <w:semiHidden/>
    <w:locked/>
    <w:rsid w:val="00E35832"/>
    <w:rPr>
      <w:rFonts w:ascii="Tahoma" w:hAnsi="Tahoma" w:cs="Tahoma"/>
      <w:sz w:val="22"/>
      <w:szCs w:val="22"/>
      <w:lang w:val="de-AT" w:eastAsia="de-DE" w:bidi="ar-SA"/>
    </w:rPr>
  </w:style>
  <w:style w:type="character" w:customStyle="1" w:styleId="CharChar15">
    <w:name w:val="Char Char15"/>
    <w:semiHidden/>
    <w:locked/>
    <w:rsid w:val="00E35832"/>
    <w:rPr>
      <w:rFonts w:ascii="Tahoma" w:hAnsi="Tahoma" w:cs="Tahoma"/>
      <w:sz w:val="22"/>
      <w:szCs w:val="22"/>
      <w:lang w:val="de-AT" w:eastAsia="de-DE" w:bidi="ar-SA"/>
    </w:rPr>
  </w:style>
  <w:style w:type="character" w:customStyle="1" w:styleId="CharChar16">
    <w:name w:val="Char Char16"/>
    <w:semiHidden/>
    <w:locked/>
    <w:rsid w:val="00E35832"/>
    <w:rPr>
      <w:rFonts w:ascii="Tahoma" w:hAnsi="Tahoma" w:cs="Arial"/>
      <w:sz w:val="24"/>
      <w:szCs w:val="24"/>
      <w:lang w:val="de-AT" w:eastAsia="de-DE" w:bidi="ar-SA"/>
    </w:rPr>
  </w:style>
  <w:style w:type="character" w:customStyle="1" w:styleId="CharChar20">
    <w:name w:val="Char Char20"/>
    <w:locked/>
    <w:rsid w:val="00E35832"/>
    <w:rPr>
      <w:rFonts w:ascii="Tahoma" w:hAnsi="Tahoma" w:cs="Tahoma"/>
      <w:b/>
      <w:kern w:val="28"/>
      <w:sz w:val="32"/>
      <w:szCs w:val="36"/>
      <w:lang w:val="de-AT" w:eastAsia="de-DE" w:bidi="ar-SA"/>
    </w:rPr>
  </w:style>
  <w:style w:type="character" w:customStyle="1" w:styleId="CharChar13">
    <w:name w:val="Char Char13"/>
    <w:semiHidden/>
    <w:locked/>
    <w:rsid w:val="00E35832"/>
    <w:rPr>
      <w:rFonts w:ascii="Tahoma" w:hAnsi="Tahoma" w:cs="Tahoma"/>
      <w:sz w:val="22"/>
      <w:szCs w:val="22"/>
      <w:lang w:val="de-AT" w:eastAsia="de-DE" w:bidi="ar-SA"/>
    </w:rPr>
  </w:style>
  <w:style w:type="character" w:customStyle="1" w:styleId="CharChar19">
    <w:name w:val="Char Char19"/>
    <w:semiHidden/>
    <w:locked/>
    <w:rsid w:val="00E35832"/>
    <w:rPr>
      <w:rFonts w:ascii="Tahoma" w:hAnsi="Tahoma" w:cs="Tahoma"/>
      <w:sz w:val="22"/>
      <w:szCs w:val="22"/>
      <w:lang w:val="de-AT" w:eastAsia="de-DE" w:bidi="ar-SA"/>
    </w:rPr>
  </w:style>
  <w:style w:type="character" w:customStyle="1" w:styleId="CharChar3">
    <w:name w:val="Char Char3"/>
    <w:semiHidden/>
    <w:locked/>
    <w:rsid w:val="00E35832"/>
  </w:style>
  <w:style w:type="character" w:customStyle="1" w:styleId="CharChar14">
    <w:name w:val="Char Char14"/>
    <w:semiHidden/>
    <w:locked/>
    <w:rsid w:val="00E35832"/>
  </w:style>
  <w:style w:type="character" w:customStyle="1" w:styleId="CharChar17">
    <w:name w:val="Char Char17"/>
    <w:locked/>
    <w:rsid w:val="00E35832"/>
    <w:rPr>
      <w:rFonts w:ascii="Tahoma" w:hAnsi="Tahoma" w:cs="Tahoma"/>
      <w:sz w:val="22"/>
      <w:szCs w:val="22"/>
      <w:lang w:val="de-AT" w:eastAsia="de-DE" w:bidi="ar-SA"/>
    </w:rPr>
  </w:style>
  <w:style w:type="character" w:customStyle="1" w:styleId="CharChar7">
    <w:name w:val="Char Char7"/>
    <w:semiHidden/>
    <w:locked/>
    <w:rsid w:val="00E35832"/>
    <w:rPr>
      <w:rFonts w:ascii="Tahoma" w:hAnsi="Tahoma" w:cs="Tahoma"/>
      <w:sz w:val="22"/>
      <w:szCs w:val="22"/>
      <w:lang w:val="de-AT" w:eastAsia="de-DE" w:bidi="ar-SA"/>
    </w:rPr>
  </w:style>
  <w:style w:type="character" w:customStyle="1" w:styleId="CharChar6">
    <w:name w:val="Char Char6"/>
    <w:semiHidden/>
    <w:locked/>
    <w:rsid w:val="00E35832"/>
    <w:rPr>
      <w:rFonts w:ascii="Tahoma" w:hAnsi="Tahoma" w:cs="Tahoma"/>
      <w:sz w:val="16"/>
      <w:szCs w:val="16"/>
      <w:lang w:val="de-AT" w:eastAsia="de-DE" w:bidi="ar-SA"/>
    </w:rPr>
  </w:style>
  <w:style w:type="character" w:customStyle="1" w:styleId="CharChar5">
    <w:name w:val="Char Char5"/>
    <w:semiHidden/>
    <w:locked/>
    <w:rsid w:val="00E35832"/>
    <w:rPr>
      <w:rFonts w:ascii="Tahoma" w:hAnsi="Tahoma" w:cs="Tahoma"/>
      <w:sz w:val="22"/>
      <w:szCs w:val="22"/>
      <w:lang w:val="de-AT" w:eastAsia="de-DE" w:bidi="ar-SA"/>
    </w:rPr>
  </w:style>
  <w:style w:type="character" w:customStyle="1" w:styleId="CharChar4">
    <w:name w:val="Char Char4"/>
    <w:semiHidden/>
    <w:locked/>
    <w:rsid w:val="00E35832"/>
    <w:rPr>
      <w:rFonts w:ascii="Tahoma" w:hAnsi="Tahoma" w:cs="Tahoma"/>
      <w:sz w:val="16"/>
      <w:szCs w:val="16"/>
      <w:lang w:val="de-AT" w:eastAsia="de-DE" w:bidi="ar-SA"/>
    </w:rPr>
  </w:style>
  <w:style w:type="character" w:customStyle="1" w:styleId="CharChar18">
    <w:name w:val="Char Char18"/>
    <w:semiHidden/>
    <w:locked/>
    <w:rsid w:val="00E35832"/>
    <w:rPr>
      <w:rFonts w:ascii="Tahoma" w:hAnsi="Tahoma" w:cs="Tahoma"/>
      <w:sz w:val="22"/>
      <w:szCs w:val="22"/>
      <w:lang w:val="de-AT" w:eastAsia="de-DE" w:bidi="ar-SA"/>
    </w:rPr>
  </w:style>
  <w:style w:type="character" w:customStyle="1" w:styleId="CharChar8">
    <w:name w:val="Char Char8"/>
    <w:locked/>
    <w:rsid w:val="00E35832"/>
    <w:rPr>
      <w:rFonts w:ascii="Tahoma" w:hAnsi="Tahoma" w:cs="Tahoma"/>
      <w:sz w:val="22"/>
      <w:szCs w:val="22"/>
      <w:lang w:val="de-AT" w:eastAsia="de-DE" w:bidi="ar-SA"/>
    </w:rPr>
  </w:style>
  <w:style w:type="character" w:customStyle="1" w:styleId="CharChar2">
    <w:name w:val="Char Char2"/>
    <w:locked/>
    <w:rsid w:val="00E35832"/>
    <w:rPr>
      <w:rFonts w:ascii="Calibri" w:eastAsia="Calibri" w:hAnsi="Calibri" w:cs="Times New Roman"/>
      <w:b/>
      <w:bCs/>
      <w:sz w:val="20"/>
      <w:szCs w:val="20"/>
      <w:lang w:val="sq-AL" w:eastAsia="en-US" w:bidi="ar-SA"/>
    </w:rPr>
  </w:style>
  <w:style w:type="character" w:customStyle="1" w:styleId="CharChar26">
    <w:name w:val="Char Char26"/>
    <w:semiHidden/>
    <w:locked/>
    <w:rsid w:val="00E35832"/>
    <w:rPr>
      <w:rFonts w:ascii="Tahoma" w:hAnsi="Tahoma" w:cs="Tahoma"/>
      <w:sz w:val="16"/>
      <w:szCs w:val="16"/>
      <w:lang w:val="sq-AL" w:eastAsia="en-US" w:bidi="ar-SA"/>
    </w:rPr>
  </w:style>
  <w:style w:type="character" w:customStyle="1" w:styleId="CommentTextChar11">
    <w:name w:val="Comment Text Char11"/>
    <w:aliases w:val="Char Char37"/>
    <w:semiHidden/>
    <w:rsid w:val="00E35832"/>
    <w:rPr>
      <w:rFonts w:ascii="Calibri" w:hAnsi="Calibri" w:hint="default"/>
      <w:lang w:val="sq-AL"/>
    </w:rPr>
  </w:style>
  <w:style w:type="character" w:customStyle="1" w:styleId="NormalIndentChar">
    <w:name w:val="Normal Indent Char"/>
    <w:link w:val="NormalIndent"/>
    <w:rsid w:val="00E3583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3583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35832"/>
    <w:pPr>
      <w:tabs>
        <w:tab w:val="num" w:pos="360"/>
        <w:tab w:val="num" w:pos="1935"/>
        <w:tab w:val="num" w:pos="2563"/>
        <w:tab w:val="num" w:pos="3474"/>
      </w:tabs>
      <w:ind w:left="1935" w:hanging="360"/>
      <w:outlineLvl w:val="6"/>
    </w:pPr>
  </w:style>
  <w:style w:type="character" w:customStyle="1" w:styleId="AODefHeadChar">
    <w:name w:val="AODefHead Char"/>
    <w:link w:val="AODefHead"/>
    <w:rsid w:val="00E35832"/>
    <w:rPr>
      <w:rFonts w:ascii="Times New Roman" w:eastAsia="Times New Roman" w:hAnsi="Times New Roman" w:cs="Times New Roman"/>
      <w:szCs w:val="20"/>
      <w:lang w:eastAsia="sq-AL" w:bidi="sq-AL"/>
    </w:rPr>
  </w:style>
  <w:style w:type="paragraph" w:customStyle="1" w:styleId="PARA">
    <w:name w:val="PARA"/>
    <w:basedOn w:val="Normal"/>
    <w:locked/>
    <w:rsid w:val="00E3583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3583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35832"/>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E3583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35832"/>
    <w:rPr>
      <w:rFonts w:ascii="Arial" w:eastAsia="Times New Roman" w:hAnsi="Arial" w:cs="Times New Roman"/>
      <w:sz w:val="20"/>
      <w:szCs w:val="20"/>
      <w:lang w:eastAsia="sq-AL" w:bidi="sq-AL"/>
    </w:rPr>
  </w:style>
  <w:style w:type="character" w:customStyle="1" w:styleId="DeltaViewInsertion">
    <w:name w:val="DeltaView Insertion"/>
    <w:uiPriority w:val="99"/>
    <w:rsid w:val="00E35832"/>
    <w:rPr>
      <w:color w:val="0000FF"/>
      <w:spacing w:val="0"/>
      <w:u w:val="double"/>
    </w:rPr>
  </w:style>
  <w:style w:type="paragraph" w:customStyle="1" w:styleId="dia">
    <w:name w:val="di(a)"/>
    <w:basedOn w:val="Normal"/>
    <w:rsid w:val="00E3583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3583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3583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3583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3583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35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35832"/>
    <w:rPr>
      <w:rFonts w:cs="Times New Roman"/>
      <w:color w:val="808080"/>
    </w:rPr>
  </w:style>
  <w:style w:type="character" w:customStyle="1" w:styleId="az12">
    <w:name w:val="az12"/>
    <w:uiPriority w:val="99"/>
    <w:rsid w:val="00E3583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3583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35832"/>
    <w:rPr>
      <w:rFonts w:ascii="Calibri" w:eastAsia="Times New Roman" w:hAnsi="Calibri" w:cs="Times New Roman"/>
      <w:sz w:val="24"/>
      <w:szCs w:val="24"/>
      <w:lang w:val="en-GB" w:eastAsia="en-GB"/>
    </w:rPr>
  </w:style>
  <w:style w:type="paragraph" w:customStyle="1" w:styleId="Paragraf02">
    <w:name w:val="Paragraf 0.2"/>
    <w:basedOn w:val="Paragrafi"/>
    <w:qFormat/>
    <w:rsid w:val="00E35832"/>
    <w:pPr>
      <w:tabs>
        <w:tab w:val="left" w:pos="6575"/>
      </w:tabs>
    </w:pPr>
    <w:rPr>
      <w:spacing w:val="-4"/>
    </w:rPr>
  </w:style>
  <w:style w:type="table" w:customStyle="1" w:styleId="TableGrid30">
    <w:name w:val="Table Grid3"/>
    <w:basedOn w:val="TableNormal"/>
    <w:next w:val="TableGrid"/>
    <w:uiPriority w:val="59"/>
    <w:rsid w:val="00E358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35832"/>
  </w:style>
  <w:style w:type="character" w:styleId="BookTitle">
    <w:name w:val="Book Title"/>
    <w:uiPriority w:val="33"/>
    <w:qFormat/>
    <w:rsid w:val="00E35832"/>
    <w:rPr>
      <w:b/>
      <w:bCs/>
      <w:smallCaps/>
      <w:spacing w:val="5"/>
    </w:rPr>
  </w:style>
  <w:style w:type="paragraph" w:customStyle="1" w:styleId="Cover1">
    <w:name w:val="Cover1"/>
    <w:basedOn w:val="Normal"/>
    <w:next w:val="Normal"/>
    <w:rsid w:val="00E3583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3583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3583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3583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35832"/>
    <w:rPr>
      <w:rFonts w:ascii="Times New Roman" w:eastAsia="Times New Roman" w:hAnsi="Times New Roman" w:cs="Times New Roman"/>
      <w:szCs w:val="20"/>
    </w:rPr>
  </w:style>
  <w:style w:type="character" w:customStyle="1" w:styleId="Bodytext0">
    <w:name w:val="Body text_"/>
    <w:link w:val="BodyText1"/>
    <w:rsid w:val="00E35832"/>
    <w:rPr>
      <w:rFonts w:ascii="Times New Roman" w:hAnsi="Times New Roman"/>
      <w:sz w:val="21"/>
      <w:szCs w:val="21"/>
      <w:shd w:val="clear" w:color="auto" w:fill="FFFFFF"/>
    </w:rPr>
  </w:style>
  <w:style w:type="paragraph" w:customStyle="1" w:styleId="BodyText1">
    <w:name w:val="Body Text1"/>
    <w:basedOn w:val="Normal"/>
    <w:link w:val="Bodytext0"/>
    <w:rsid w:val="00E35832"/>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E3583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3583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3583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3583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3583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3583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3583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3583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35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358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geHeading">
    <w:name w:val="Page Heading"/>
    <w:basedOn w:val="Normal"/>
    <w:next w:val="Normal"/>
    <w:rsid w:val="00E35832"/>
    <w:pPr>
      <w:pageBreakBefore/>
      <w:spacing w:before="480" w:after="280" w:line="240" w:lineRule="auto"/>
      <w:ind w:firstLine="0"/>
      <w:jc w:val="left"/>
    </w:pPr>
    <w:rPr>
      <w:rFonts w:ascii="Arial" w:eastAsia="SimSun" w:hAnsi="Arial" w:cs="Arial"/>
      <w:sz w:val="44"/>
      <w:szCs w:val="24"/>
      <w:lang w:val="en-GB" w:eastAsia="zh-CN"/>
    </w:rPr>
  </w:style>
  <w:style w:type="paragraph" w:customStyle="1" w:styleId="SubHeading">
    <w:name w:val="Sub Heading"/>
    <w:basedOn w:val="Normal"/>
    <w:next w:val="Normal"/>
    <w:rsid w:val="00E35832"/>
    <w:pPr>
      <w:keepNext/>
      <w:spacing w:before="440" w:after="280" w:line="240" w:lineRule="auto"/>
      <w:ind w:firstLine="0"/>
      <w:jc w:val="left"/>
    </w:pPr>
    <w:rPr>
      <w:rFonts w:ascii="Arial" w:eastAsia="SimSun" w:hAnsi="Arial" w:cs="Arial"/>
      <w:b/>
      <w:sz w:val="24"/>
      <w:szCs w:val="24"/>
      <w:lang w:val="en-GB" w:eastAsia="zh-CN"/>
    </w:rPr>
  </w:style>
  <w:style w:type="paragraph" w:customStyle="1" w:styleId="NumberedSubHeading">
    <w:name w:val="Numbered Sub Heading"/>
    <w:basedOn w:val="Normal"/>
    <w:next w:val="Normal"/>
    <w:rsid w:val="00E35832"/>
    <w:pPr>
      <w:keepNext/>
      <w:numPr>
        <w:numId w:val="17"/>
      </w:numPr>
      <w:spacing w:before="440" w:after="40" w:line="240" w:lineRule="auto"/>
      <w:jc w:val="left"/>
    </w:pPr>
    <w:rPr>
      <w:rFonts w:ascii="Arial" w:eastAsia="SimSun" w:hAnsi="Arial" w:cs="Arial"/>
      <w:b/>
      <w:szCs w:val="24"/>
      <w:lang w:val="en-GB" w:eastAsia="zh-CN"/>
    </w:rPr>
  </w:style>
  <w:style w:type="paragraph" w:customStyle="1" w:styleId="NumberedBodyText">
    <w:name w:val="Numbered Body Text"/>
    <w:basedOn w:val="Normal"/>
    <w:rsid w:val="00E35832"/>
    <w:pPr>
      <w:numPr>
        <w:ilvl w:val="1"/>
        <w:numId w:val="17"/>
      </w:numPr>
      <w:spacing w:before="180" w:after="0" w:line="240" w:lineRule="auto"/>
      <w:jc w:val="left"/>
    </w:pPr>
    <w:rPr>
      <w:rFonts w:ascii="Arial" w:eastAsia="SimSun" w:hAnsi="Arial" w:cs="Arial"/>
      <w:sz w:val="24"/>
      <w:szCs w:val="24"/>
      <w:lang w:val="en-GB" w:eastAsia="zh-CN"/>
    </w:rPr>
  </w:style>
  <w:style w:type="paragraph" w:customStyle="1" w:styleId="NumberedParagraph">
    <w:name w:val="Numbered Paragraph"/>
    <w:basedOn w:val="Normal"/>
    <w:rsid w:val="00E35832"/>
    <w:pPr>
      <w:numPr>
        <w:numId w:val="18"/>
      </w:numPr>
      <w:spacing w:before="180" w:after="0" w:line="240" w:lineRule="auto"/>
      <w:jc w:val="left"/>
    </w:pPr>
    <w:rPr>
      <w:rFonts w:ascii="Arial" w:eastAsia="SimSun" w:hAnsi="Arial" w:cs="Arial"/>
      <w:sz w:val="24"/>
      <w:szCs w:val="24"/>
      <w:lang w:val="en-GB" w:eastAsia="zh-CN"/>
    </w:rPr>
  </w:style>
  <w:style w:type="paragraph" w:customStyle="1" w:styleId="Bullet">
    <w:name w:val="Bullet"/>
    <w:basedOn w:val="Normal"/>
    <w:rsid w:val="00E35832"/>
    <w:pPr>
      <w:numPr>
        <w:numId w:val="19"/>
      </w:numPr>
      <w:tabs>
        <w:tab w:val="clear" w:pos="360"/>
        <w:tab w:val="num" w:pos="567"/>
      </w:tabs>
      <w:spacing w:before="180" w:after="0" w:line="240" w:lineRule="auto"/>
      <w:ind w:left="567" w:hanging="567"/>
      <w:jc w:val="left"/>
    </w:pPr>
    <w:rPr>
      <w:rFonts w:ascii="Arial" w:eastAsia="SimSun" w:hAnsi="Arial" w:cs="Arial"/>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 Type="http://schemas.openxmlformats.org/officeDocument/2006/relationships/image" Target="media/image2.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2599</Words>
  <Characters>14817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2016-04-22T10:00:00Z</dcterms:created>
  <dcterms:modified xsi:type="dcterms:W3CDTF">2018-01-17T10:29:00Z</dcterms:modified>
</cp:coreProperties>
</file>