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D6E" w:rsidRPr="0060527C" w:rsidRDefault="00253D6E" w:rsidP="00253D6E">
      <w:pPr>
        <w:pStyle w:val="NeniTitull"/>
        <w:rPr>
          <w:spacing w:val="-4"/>
          <w:lang w:val="sq-AL"/>
        </w:rPr>
      </w:pPr>
      <w:r w:rsidRPr="0060527C">
        <w:rPr>
          <w:spacing w:val="-4"/>
          <w:lang w:val="sq-AL"/>
        </w:rPr>
        <w:t xml:space="preserve">VENDIM </w:t>
      </w:r>
    </w:p>
    <w:p w:rsidR="00253D6E" w:rsidRPr="0060527C" w:rsidRDefault="00253D6E" w:rsidP="00253D6E">
      <w:pPr>
        <w:pStyle w:val="NeniTitull"/>
        <w:rPr>
          <w:spacing w:val="-4"/>
          <w:lang w:val="sq-AL"/>
        </w:rPr>
      </w:pPr>
      <w:r w:rsidRPr="0060527C">
        <w:rPr>
          <w:spacing w:val="-4"/>
          <w:lang w:val="sq-AL"/>
        </w:rPr>
        <w:t>Nr. 314, datë 27.4.2016</w:t>
      </w:r>
    </w:p>
    <w:p w:rsidR="00253D6E" w:rsidRPr="0060527C" w:rsidRDefault="00253D6E" w:rsidP="00253D6E">
      <w:pPr>
        <w:pStyle w:val="Hapesira7"/>
        <w:rPr>
          <w:lang w:val="sq-AL"/>
        </w:rPr>
      </w:pPr>
    </w:p>
    <w:p w:rsidR="00253D6E" w:rsidRPr="0060527C" w:rsidRDefault="00253D6E" w:rsidP="00253D6E">
      <w:pPr>
        <w:pStyle w:val="NeniTitull"/>
        <w:rPr>
          <w:spacing w:val="-4"/>
          <w:lang w:val="sq-AL"/>
        </w:rPr>
      </w:pPr>
      <w:r w:rsidRPr="0060527C">
        <w:rPr>
          <w:spacing w:val="-4"/>
          <w:lang w:val="sq-AL"/>
        </w:rPr>
        <w:t>PËR NJË SHTESË NË VENDIMIN NR. 230, DATË 13.3.2015, TË KËSHILLIT TË MINISTRAVE, “PËR TRAJTIMIN ME PAGESË TË QIRASË PËR DISA FAMILJE QË PREKEN NGA ZBATIMI I PROJEKTIT “UNAZA E MADHE E TIRANËS, SEGMENTI “KOMUNA E PARISIT-RRUGA E KAVAJËS”</w:t>
      </w:r>
      <w:r>
        <w:rPr>
          <w:spacing w:val="-4"/>
          <w:lang w:val="sq-AL"/>
        </w:rPr>
        <w:t>”</w:t>
      </w:r>
    </w:p>
    <w:p w:rsidR="00253D6E" w:rsidRPr="0060527C" w:rsidRDefault="00253D6E" w:rsidP="00253D6E">
      <w:pPr>
        <w:pStyle w:val="Hapesira7"/>
        <w:rPr>
          <w:lang w:val="sq-AL"/>
        </w:rPr>
      </w:pPr>
    </w:p>
    <w:p w:rsidR="00253D6E" w:rsidRPr="0060527C" w:rsidRDefault="00253D6E" w:rsidP="00253D6E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Në mbështetje të nenit 100 të Kushtetutës, të neneve 30 e 33, të ligjit nr. 9232, datë 13.5.2004, “Për programet sociale të strehimit”, të ndryshuar, të ligjit nr. 9464, datë 28.12.2015, “Për buxhetin e shtetit për vitin 2016”, të ligjit nr. 9936, datë 26.6.2008, “Për menaxhimin e sistemit buxhetor në Republikën e Shqipërisë”, me propozimin e ministrit të Transportit dhe Infrastrukturës dhe të ministrit të Zhvillimit Urban, Këshilli i Ministrave</w:t>
      </w:r>
    </w:p>
    <w:p w:rsidR="00253D6E" w:rsidRPr="001317AB" w:rsidRDefault="00253D6E" w:rsidP="00253D6E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253D6E" w:rsidRPr="0060527C" w:rsidRDefault="00253D6E" w:rsidP="00253D6E">
      <w:pPr>
        <w:pStyle w:val="NeniNr"/>
        <w:rPr>
          <w:spacing w:val="-4"/>
          <w:lang w:val="sq-AL"/>
        </w:rPr>
      </w:pPr>
      <w:r w:rsidRPr="0060527C">
        <w:rPr>
          <w:spacing w:val="-4"/>
          <w:lang w:val="sq-AL"/>
        </w:rPr>
        <w:t>VENDOSI:</w:t>
      </w:r>
    </w:p>
    <w:p w:rsidR="00253D6E" w:rsidRPr="001317AB" w:rsidRDefault="00253D6E" w:rsidP="00253D6E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253D6E" w:rsidRPr="0060527C" w:rsidRDefault="00253D6E" w:rsidP="00253D6E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 xml:space="preserve">1. Pas lidhjes 2, të vendimit nr. 230, datë 13.3.2015, të Këshillit të Ministrave, të ndryshuar, shtohet lidhja 2/1, që përmban listën emërore të subjekteve që do të trajtohen me qira. </w:t>
      </w:r>
    </w:p>
    <w:p w:rsidR="00253D6E" w:rsidRPr="0060527C" w:rsidRDefault="00253D6E" w:rsidP="00253D6E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2. Vlera shtesë për pagesën e qirasë për subjektet e shtuara në lidhjen 2/1, në masën prej 12 150 000 (dymbëdhjetë milionë e njëqind e pesëdhjetë mijë) lekësh, të përballohet nga fondi rezervë i buxhetit të shtetit për vitin 2016.</w:t>
      </w:r>
    </w:p>
    <w:p w:rsidR="00253D6E" w:rsidRPr="0060527C" w:rsidRDefault="00253D6E" w:rsidP="00253D6E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3. Afati dyvjeçar për përfitimin e qirasë prej këtyre subjekteve nis nga momenti i hyrjes në fuqi të këtij vendimi.</w:t>
      </w:r>
    </w:p>
    <w:p w:rsidR="00253D6E" w:rsidRPr="0060527C" w:rsidRDefault="00253D6E" w:rsidP="00253D6E">
      <w:pPr>
        <w:pStyle w:val="Paragrafi"/>
        <w:rPr>
          <w:spacing w:val="-4"/>
          <w:lang w:val="sq-AL"/>
        </w:rPr>
      </w:pPr>
      <w:r w:rsidRPr="0060527C">
        <w:rPr>
          <w:spacing w:val="-4"/>
          <w:lang w:val="sq-AL"/>
        </w:rPr>
        <w:t>Ky vendim hyn në fuqi pas botimit në Fletoren Zyrtare.</w:t>
      </w:r>
    </w:p>
    <w:p w:rsidR="00253D6E" w:rsidRPr="0060527C" w:rsidRDefault="00253D6E" w:rsidP="00253D6E">
      <w:pPr>
        <w:pStyle w:val="Paragrafi"/>
        <w:jc w:val="right"/>
        <w:rPr>
          <w:spacing w:val="-4"/>
          <w:lang w:val="sq-AL"/>
        </w:rPr>
      </w:pPr>
      <w:r w:rsidRPr="0060527C">
        <w:rPr>
          <w:spacing w:val="-4"/>
          <w:lang w:val="sq-AL"/>
        </w:rPr>
        <w:t>KRYEMINISTRI</w:t>
      </w:r>
    </w:p>
    <w:p w:rsidR="00253D6E" w:rsidRPr="0060527C" w:rsidRDefault="00253D6E" w:rsidP="00253D6E">
      <w:pPr>
        <w:pStyle w:val="Paragrafi"/>
        <w:jc w:val="right"/>
        <w:rPr>
          <w:b/>
          <w:spacing w:val="-4"/>
          <w:lang w:val="sq-AL"/>
        </w:rPr>
      </w:pPr>
      <w:r w:rsidRPr="0060527C">
        <w:rPr>
          <w:b/>
          <w:spacing w:val="-4"/>
          <w:lang w:val="sq-AL"/>
        </w:rPr>
        <w:t>Edi Rama</w:t>
      </w:r>
    </w:p>
    <w:p w:rsidR="00253D6E" w:rsidRPr="001317AB" w:rsidRDefault="00253D6E" w:rsidP="00253D6E">
      <w:pPr>
        <w:pStyle w:val="Paragrafi"/>
        <w:jc w:val="center"/>
        <w:rPr>
          <w:spacing w:val="-4"/>
          <w:sz w:val="14"/>
          <w:szCs w:val="14"/>
          <w:lang w:val="sq-AL"/>
        </w:rPr>
      </w:pPr>
    </w:p>
    <w:p w:rsidR="00476DF9" w:rsidRDefault="00476DF9" w:rsidP="00253D6E">
      <w:pPr>
        <w:pStyle w:val="Paragrafi"/>
        <w:jc w:val="center"/>
        <w:rPr>
          <w:spacing w:val="-4"/>
          <w:lang w:val="sq-AL"/>
        </w:rPr>
      </w:pPr>
    </w:p>
    <w:p w:rsidR="00476DF9" w:rsidRDefault="00476DF9" w:rsidP="00253D6E">
      <w:pPr>
        <w:pStyle w:val="Paragrafi"/>
        <w:jc w:val="center"/>
        <w:rPr>
          <w:spacing w:val="-4"/>
          <w:lang w:val="sq-AL"/>
        </w:rPr>
      </w:pPr>
    </w:p>
    <w:p w:rsidR="00253D6E" w:rsidRDefault="00253D6E" w:rsidP="00253D6E">
      <w:pPr>
        <w:pStyle w:val="Paragrafi"/>
        <w:jc w:val="center"/>
        <w:rPr>
          <w:spacing w:val="-4"/>
          <w:lang w:val="sq-AL"/>
        </w:rPr>
      </w:pPr>
      <w:bookmarkStart w:id="0" w:name="_GoBack"/>
      <w:bookmarkEnd w:id="0"/>
      <w:r w:rsidRPr="001317AB">
        <w:rPr>
          <w:spacing w:val="-4"/>
          <w:lang w:val="sq-AL"/>
        </w:rPr>
        <w:t>SHTOJCA 2/1</w:t>
      </w:r>
    </w:p>
    <w:p w:rsidR="00253D6E" w:rsidRPr="001317AB" w:rsidRDefault="00253D6E" w:rsidP="00253D6E">
      <w:pPr>
        <w:pStyle w:val="Paragrafi"/>
        <w:jc w:val="center"/>
        <w:rPr>
          <w:spacing w:val="-4"/>
          <w:sz w:val="14"/>
          <w:szCs w:val="14"/>
          <w:lang w:val="sq-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4150"/>
      </w:tblGrid>
      <w:tr w:rsidR="00253D6E" w:rsidRPr="0060527C" w:rsidTr="000C3C48">
        <w:trPr>
          <w:trHeight w:val="60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b/>
                <w:spacing w:val="-4"/>
                <w:sz w:val="20"/>
                <w:szCs w:val="20"/>
                <w:lang w:val="sq-AL"/>
              </w:rPr>
            </w:pPr>
            <w:r w:rsidRPr="0060527C">
              <w:rPr>
                <w:b/>
                <w:spacing w:val="-4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4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60527C">
              <w:rPr>
                <w:b/>
                <w:spacing w:val="-4"/>
                <w:sz w:val="20"/>
                <w:szCs w:val="20"/>
                <w:lang w:val="sq-AL"/>
              </w:rPr>
              <w:t>Subjektet që trajtohen me pagesë të qirasë të cilët preken nga zbatimi i projektit “Unaza e Madhe e Tiranës, segmenti “Komuna e Parisit – Rruga e Kavajës””</w:t>
            </w:r>
          </w:p>
        </w:tc>
      </w:tr>
      <w:tr w:rsidR="00253D6E" w:rsidRPr="0060527C" w:rsidTr="000C3C48">
        <w:trPr>
          <w:trHeight w:val="27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Sul Kruja</w:t>
            </w:r>
          </w:p>
        </w:tc>
      </w:tr>
      <w:tr w:rsidR="00253D6E" w:rsidRPr="0060527C" w:rsidTr="000C3C48">
        <w:trPr>
          <w:trHeight w:val="2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Ahmet Kruja</w:t>
            </w:r>
          </w:p>
        </w:tc>
      </w:tr>
      <w:tr w:rsidR="00253D6E" w:rsidRPr="0060527C" w:rsidTr="000C3C48">
        <w:trPr>
          <w:trHeight w:val="24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Ibrahim Balla</w:t>
            </w:r>
          </w:p>
        </w:tc>
      </w:tr>
      <w:tr w:rsidR="00253D6E" w:rsidRPr="0060527C" w:rsidTr="000C3C48">
        <w:trPr>
          <w:trHeight w:val="2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Petrit Doka</w:t>
            </w:r>
          </w:p>
        </w:tc>
      </w:tr>
      <w:tr w:rsidR="00253D6E" w:rsidRPr="0060527C" w:rsidTr="000C3C48">
        <w:trPr>
          <w:trHeight w:val="2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Ahmet Kruja (2)</w:t>
            </w:r>
          </w:p>
        </w:tc>
      </w:tr>
      <w:tr w:rsidR="00253D6E" w:rsidRPr="0060527C" w:rsidTr="000C3C48">
        <w:trPr>
          <w:trHeight w:val="23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Andrea Panariti</w:t>
            </w:r>
          </w:p>
        </w:tc>
      </w:tr>
      <w:tr w:rsidR="00253D6E" w:rsidRPr="0060527C" w:rsidTr="000C3C48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Bashkim Kruja</w:t>
            </w:r>
          </w:p>
        </w:tc>
      </w:tr>
      <w:tr w:rsidR="00253D6E" w:rsidRPr="0060527C" w:rsidTr="000C3C48">
        <w:trPr>
          <w:trHeight w:val="2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Qerim Doka,</w:t>
            </w:r>
          </w:p>
        </w:tc>
      </w:tr>
      <w:tr w:rsidR="00253D6E" w:rsidRPr="0060527C" w:rsidTr="000C3C48">
        <w:trPr>
          <w:trHeight w:val="20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Xhemal Kruja (2)</w:t>
            </w:r>
          </w:p>
        </w:tc>
      </w:tr>
      <w:tr w:rsidR="00253D6E" w:rsidRPr="0060527C" w:rsidTr="000C3C48">
        <w:trPr>
          <w:trHeight w:val="19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Xhemal Kruja (1)</w:t>
            </w:r>
          </w:p>
        </w:tc>
      </w:tr>
      <w:tr w:rsidR="00253D6E" w:rsidRPr="0060527C" w:rsidTr="000C3C48">
        <w:trPr>
          <w:trHeight w:val="2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Petrit Kruja</w:t>
            </w:r>
          </w:p>
        </w:tc>
      </w:tr>
      <w:tr w:rsidR="00253D6E" w:rsidRPr="0060527C" w:rsidTr="000C3C48">
        <w:trPr>
          <w:trHeight w:val="1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Lulzim Gjoshi</w:t>
            </w:r>
          </w:p>
        </w:tc>
      </w:tr>
      <w:tr w:rsidR="00253D6E" w:rsidRPr="0060527C" w:rsidTr="000C3C48">
        <w:trPr>
          <w:trHeight w:val="18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Amet Ymeri (2)</w:t>
            </w:r>
          </w:p>
        </w:tc>
      </w:tr>
      <w:tr w:rsidR="00253D6E" w:rsidRPr="0060527C" w:rsidTr="000C3C48">
        <w:trPr>
          <w:trHeight w:val="1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Ahmet Ymeri (3)</w:t>
            </w:r>
          </w:p>
        </w:tc>
      </w:tr>
      <w:tr w:rsidR="00253D6E" w:rsidRPr="0060527C" w:rsidTr="000C3C48">
        <w:trPr>
          <w:trHeight w:val="16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Shaban Kodra</w:t>
            </w:r>
          </w:p>
        </w:tc>
      </w:tr>
      <w:tr w:rsidR="00253D6E" w:rsidRPr="0060527C" w:rsidTr="000C3C48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Gëzim Shaba</w:t>
            </w:r>
          </w:p>
        </w:tc>
      </w:tr>
      <w:tr w:rsidR="00253D6E" w:rsidRPr="0060527C" w:rsidTr="000C3C48">
        <w:trPr>
          <w:trHeight w:val="25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Kujtim Zgura</w:t>
            </w:r>
          </w:p>
        </w:tc>
      </w:tr>
      <w:tr w:rsidR="00253D6E" w:rsidRPr="0060527C" w:rsidTr="000C3C48">
        <w:trPr>
          <w:trHeight w:val="2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Shqipe Peza</w:t>
            </w:r>
          </w:p>
        </w:tc>
      </w:tr>
      <w:tr w:rsidR="00253D6E" w:rsidRPr="0060527C" w:rsidTr="000C3C48">
        <w:trPr>
          <w:trHeight w:val="1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19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Halil Gjapi</w:t>
            </w:r>
          </w:p>
        </w:tc>
      </w:tr>
      <w:tr w:rsidR="00253D6E" w:rsidRPr="0060527C" w:rsidTr="000C3C48">
        <w:trPr>
          <w:trHeight w:val="4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20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Nail Tafilaku</w:t>
            </w:r>
          </w:p>
        </w:tc>
      </w:tr>
      <w:tr w:rsidR="00253D6E" w:rsidRPr="0060527C" w:rsidTr="000C3C48">
        <w:trPr>
          <w:trHeight w:val="2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lastRenderedPageBreak/>
              <w:t>21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Mehdi Haskasa</w:t>
            </w:r>
          </w:p>
        </w:tc>
      </w:tr>
      <w:tr w:rsidR="00253D6E" w:rsidRPr="0060527C" w:rsidTr="000C3C48">
        <w:trPr>
          <w:trHeight w:val="1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Sami Haskasa</w:t>
            </w:r>
          </w:p>
        </w:tc>
      </w:tr>
      <w:tr w:rsidR="00253D6E" w:rsidRPr="0060527C" w:rsidTr="000C3C48">
        <w:trPr>
          <w:trHeight w:val="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Ibrahim Balla</w:t>
            </w:r>
          </w:p>
        </w:tc>
      </w:tr>
      <w:tr w:rsidR="00253D6E" w:rsidRPr="0060527C" w:rsidTr="000C3C48">
        <w:trPr>
          <w:trHeight w:val="1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Përparim Gatali</w:t>
            </w:r>
          </w:p>
        </w:tc>
      </w:tr>
      <w:tr w:rsidR="00253D6E" w:rsidRPr="0060527C" w:rsidTr="000C3C48">
        <w:trPr>
          <w:trHeight w:val="22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Bujar Muharremi</w:t>
            </w:r>
          </w:p>
        </w:tc>
      </w:tr>
      <w:tr w:rsidR="00253D6E" w:rsidRPr="0060527C" w:rsidTr="000C3C48">
        <w:trPr>
          <w:trHeight w:val="14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Ardian Muharremi</w:t>
            </w:r>
          </w:p>
        </w:tc>
      </w:tr>
      <w:tr w:rsidR="00253D6E" w:rsidRPr="0060527C" w:rsidTr="000C3C48">
        <w:trPr>
          <w:trHeight w:val="22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Fatjon Muharremi</w:t>
            </w:r>
          </w:p>
        </w:tc>
      </w:tr>
      <w:tr w:rsidR="00253D6E" w:rsidRPr="0060527C" w:rsidTr="000C3C48">
        <w:trPr>
          <w:trHeight w:val="1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Saimir Shaku dhe Zamira Muharremi</w:t>
            </w:r>
          </w:p>
        </w:tc>
      </w:tr>
      <w:tr w:rsidR="00253D6E" w:rsidRPr="0060527C" w:rsidTr="000C3C48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29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Gëzim Jashari</w:t>
            </w:r>
          </w:p>
        </w:tc>
      </w:tr>
      <w:tr w:rsidR="00253D6E" w:rsidRPr="0060527C" w:rsidTr="000C3C48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Hyrije Karamani</w:t>
            </w:r>
          </w:p>
        </w:tc>
      </w:tr>
      <w:tr w:rsidR="00253D6E" w:rsidRPr="0060527C" w:rsidTr="000C3C48">
        <w:trPr>
          <w:trHeight w:val="2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Astrit Demiri</w:t>
            </w:r>
          </w:p>
        </w:tc>
      </w:tr>
      <w:tr w:rsidR="00253D6E" w:rsidRPr="0060527C" w:rsidTr="000C3C48">
        <w:trPr>
          <w:trHeight w:val="2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Esat Jashari</w:t>
            </w:r>
          </w:p>
        </w:tc>
      </w:tr>
      <w:tr w:rsidR="00253D6E" w:rsidRPr="0060527C" w:rsidTr="000C3C48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Vagner Bushka</w:t>
            </w:r>
          </w:p>
        </w:tc>
      </w:tr>
      <w:tr w:rsidR="00253D6E" w:rsidRPr="0060527C" w:rsidTr="000C3C48">
        <w:trPr>
          <w:trHeight w:val="1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Suzana Bregasi</w:t>
            </w:r>
          </w:p>
        </w:tc>
      </w:tr>
      <w:tr w:rsidR="00253D6E" w:rsidRPr="0060527C" w:rsidTr="000C3C48">
        <w:trPr>
          <w:trHeight w:val="17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Kujtim Hysmeta</w:t>
            </w:r>
          </w:p>
        </w:tc>
      </w:tr>
      <w:tr w:rsidR="00253D6E" w:rsidRPr="0060527C" w:rsidTr="000C3C48">
        <w:trPr>
          <w:trHeight w:val="16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Murat Tafilaku</w:t>
            </w:r>
          </w:p>
        </w:tc>
      </w:tr>
      <w:tr w:rsidR="00253D6E" w:rsidRPr="0060527C" w:rsidTr="000C3C48">
        <w:trPr>
          <w:trHeight w:val="1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Musa Bleta</w:t>
            </w:r>
          </w:p>
        </w:tc>
      </w:tr>
      <w:tr w:rsidR="00253D6E" w:rsidRPr="0060527C" w:rsidTr="000C3C48">
        <w:trPr>
          <w:trHeight w:val="16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Myhyrije Ymeri</w:t>
            </w:r>
          </w:p>
        </w:tc>
      </w:tr>
      <w:tr w:rsidR="00253D6E" w:rsidRPr="0060527C" w:rsidTr="000C3C48">
        <w:trPr>
          <w:trHeight w:val="2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39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Petrit Velia</w:t>
            </w:r>
          </w:p>
        </w:tc>
      </w:tr>
      <w:tr w:rsidR="00253D6E" w:rsidRPr="0060527C" w:rsidTr="000C3C48">
        <w:trPr>
          <w:trHeight w:val="1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40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3D6E" w:rsidRPr="0060527C" w:rsidRDefault="00253D6E" w:rsidP="000C3C48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60527C">
              <w:rPr>
                <w:spacing w:val="-4"/>
                <w:sz w:val="20"/>
                <w:szCs w:val="20"/>
                <w:lang w:val="sq-AL"/>
              </w:rPr>
              <w:t>Ylli Ymeri</w:t>
            </w:r>
          </w:p>
        </w:tc>
      </w:tr>
    </w:tbl>
    <w:p w:rsidR="00253D6E" w:rsidRPr="0060527C" w:rsidRDefault="00253D6E" w:rsidP="00253D6E">
      <w:pPr>
        <w:pStyle w:val="Paragrafi"/>
        <w:ind w:firstLine="0"/>
        <w:rPr>
          <w:spacing w:val="-4"/>
          <w:lang w:val="sq-AL"/>
        </w:rPr>
      </w:pP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6E"/>
    <w:rsid w:val="00253D6E"/>
    <w:rsid w:val="00476DF9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D6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3D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3D6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3D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3D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3D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3D6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D6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3D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3D6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3D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3D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3D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3D6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2016-05-05T11:27:00Z</dcterms:created>
  <dcterms:modified xsi:type="dcterms:W3CDTF">2018-01-18T09:17:00Z</dcterms:modified>
</cp:coreProperties>
</file>