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B6F" w:rsidRPr="00F50F5C" w:rsidRDefault="00C73B6F" w:rsidP="00C73B6F">
      <w:pPr>
        <w:pStyle w:val="Akti"/>
        <w:keepNext w:val="0"/>
        <w:rPr>
          <w:spacing w:val="-4"/>
          <w:lang w:val="sq-AL"/>
        </w:rPr>
      </w:pPr>
      <w:bookmarkStart w:id="0" w:name="_GoBack"/>
      <w:bookmarkEnd w:id="0"/>
      <w:r w:rsidRPr="00F50F5C">
        <w:rPr>
          <w:spacing w:val="-4"/>
          <w:lang w:val="sq-AL"/>
        </w:rPr>
        <w:t>VENDIM</w:t>
      </w:r>
    </w:p>
    <w:p w:rsidR="00C73B6F" w:rsidRPr="00F50F5C" w:rsidRDefault="00C73B6F" w:rsidP="00C73B6F">
      <w:pPr>
        <w:pStyle w:val="NumriData"/>
        <w:keepNext w:val="0"/>
        <w:rPr>
          <w:spacing w:val="-4"/>
          <w:lang w:val="sq-AL"/>
        </w:rPr>
      </w:pPr>
      <w:r w:rsidRPr="00F50F5C">
        <w:rPr>
          <w:spacing w:val="-4"/>
          <w:lang w:val="sq-AL"/>
        </w:rPr>
        <w:t xml:space="preserve">Nr. 345, datë 4.5.2016 </w:t>
      </w:r>
    </w:p>
    <w:p w:rsidR="00C73B6F" w:rsidRPr="00F50F5C" w:rsidRDefault="00C73B6F" w:rsidP="00C73B6F">
      <w:pPr>
        <w:pStyle w:val="Hapesira7"/>
        <w:rPr>
          <w:spacing w:val="-4"/>
          <w:lang w:val="sq-AL"/>
        </w:rPr>
      </w:pPr>
    </w:p>
    <w:p w:rsidR="00C73B6F" w:rsidRPr="00F50F5C" w:rsidRDefault="00C73B6F" w:rsidP="00C73B6F">
      <w:pPr>
        <w:pStyle w:val="Titulli"/>
        <w:keepNext w:val="0"/>
        <w:rPr>
          <w:spacing w:val="-4"/>
          <w:lang w:val="sq-AL"/>
        </w:rPr>
      </w:pPr>
      <w:r w:rsidRPr="00F50F5C">
        <w:rPr>
          <w:spacing w:val="-4"/>
          <w:lang w:val="sq-AL"/>
        </w:rPr>
        <w:t xml:space="preserve">PËR SHPRONËSIMIN, PËR INTERES PUBLIK, TË PRONARËVE TË PASURIVE TË PALUAJTSHME, PRONË PRIVATE, QË PREKEN NGA REALIZIMI I PROJEKTIT “RIKONSTRUKSION I RRUGËS TRANSBALLKANIKE VLORË, FAZA II” </w:t>
      </w:r>
    </w:p>
    <w:p w:rsidR="00C73B6F" w:rsidRPr="00F50F5C" w:rsidRDefault="00C73B6F" w:rsidP="00C73B6F">
      <w:pPr>
        <w:pStyle w:val="Hapesira7"/>
        <w:rPr>
          <w:spacing w:val="-4"/>
          <w:lang w:val="sq-AL"/>
        </w:rPr>
      </w:pPr>
    </w:p>
    <w:p w:rsidR="00C73B6F" w:rsidRPr="00F50F5C" w:rsidRDefault="00C73B6F" w:rsidP="00C73B6F">
      <w:pPr>
        <w:pStyle w:val="Paragrafi"/>
        <w:rPr>
          <w:spacing w:val="-4"/>
          <w:lang w:val="sq-AL"/>
        </w:rPr>
      </w:pPr>
      <w:r w:rsidRPr="00F50F5C">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 8561, datë 22.12.1999, “Për shpronësimet dhe marrjen në përdorim të përkohshëm të pasurisë, pronë private, për interes publik”, me propozimin e ministrit të Zhvillimit Urban, Këshilli i Ministrave</w:t>
      </w:r>
    </w:p>
    <w:p w:rsidR="00C73B6F" w:rsidRPr="00F50F5C" w:rsidRDefault="00C73B6F" w:rsidP="00C73B6F">
      <w:pPr>
        <w:pStyle w:val="Hapesira7"/>
        <w:rPr>
          <w:spacing w:val="-4"/>
          <w:lang w:val="sq-AL"/>
        </w:rPr>
      </w:pPr>
    </w:p>
    <w:p w:rsidR="00C73B6F" w:rsidRPr="00F50F5C" w:rsidRDefault="00C73B6F" w:rsidP="00C73B6F">
      <w:pPr>
        <w:pStyle w:val="Titull-Titull"/>
        <w:rPr>
          <w:spacing w:val="-4"/>
          <w:lang w:val="sq-AL"/>
        </w:rPr>
      </w:pPr>
      <w:r w:rsidRPr="00F50F5C">
        <w:rPr>
          <w:spacing w:val="-4"/>
          <w:lang w:val="sq-AL"/>
        </w:rPr>
        <w:t>VENDOSI:</w:t>
      </w:r>
    </w:p>
    <w:p w:rsidR="00C73B6F" w:rsidRPr="00F50F5C" w:rsidRDefault="00C73B6F" w:rsidP="00C73B6F">
      <w:pPr>
        <w:pStyle w:val="Hapesira7"/>
        <w:rPr>
          <w:spacing w:val="-4"/>
          <w:lang w:val="sq-AL"/>
        </w:rPr>
      </w:pPr>
    </w:p>
    <w:p w:rsidR="00C73B6F" w:rsidRPr="00F50F5C" w:rsidRDefault="00C73B6F" w:rsidP="00C73B6F">
      <w:pPr>
        <w:pStyle w:val="Paragrafi"/>
        <w:rPr>
          <w:spacing w:val="-4"/>
          <w:lang w:val="sq-AL"/>
        </w:rPr>
      </w:pPr>
      <w:r w:rsidRPr="00F50F5C">
        <w:rPr>
          <w:spacing w:val="-4"/>
          <w:lang w:val="sq-AL"/>
        </w:rPr>
        <w:t>1. Shpronësimin, për interes publik, të pronarëve të pasurive të paluajtshme, pronë private, që preken nga realizimi i projektit “Rikonstruksion i Rrugës Transballkanike Vlorë, faza II”.</w:t>
      </w:r>
    </w:p>
    <w:p w:rsidR="00C73B6F" w:rsidRPr="00F50F5C" w:rsidRDefault="00C73B6F" w:rsidP="00C73B6F">
      <w:pPr>
        <w:pStyle w:val="Paragrafi"/>
        <w:rPr>
          <w:spacing w:val="-4"/>
          <w:lang w:val="sq-AL"/>
        </w:rPr>
      </w:pPr>
      <w:r w:rsidRPr="00F50F5C">
        <w:rPr>
          <w:spacing w:val="-4"/>
          <w:lang w:val="sq-AL"/>
        </w:rPr>
        <w:t>2. Shpronësimi bëhet në favor të Bashkisë Vlorë.</w:t>
      </w:r>
    </w:p>
    <w:p w:rsidR="00C73B6F" w:rsidRPr="00F50F5C" w:rsidRDefault="00C73B6F" w:rsidP="00C73B6F">
      <w:pPr>
        <w:pStyle w:val="Paragrafi"/>
        <w:rPr>
          <w:spacing w:val="-4"/>
          <w:lang w:val="sq-AL"/>
        </w:rPr>
      </w:pPr>
      <w:r w:rsidRPr="00F50F5C">
        <w:rPr>
          <w:spacing w:val="-4"/>
          <w:lang w:val="sq-AL"/>
        </w:rPr>
        <w:t>3. Pronarët e pasurive të paluajtshme, që shpronësohen, të kompensohen në vlerë të plotë, sipas masës përkatëse që paraqitet në tabelën bashkëlidhur këtij vendimi, për pasuritë “tokë truall” dhe “ndërtesë”, me një vlerë të përgjithshme prej 332 987 201 (treqind e tridhjetë e dy milionë e nëntëqind e tetëdhjetë e shtatë mijë e dyqind e një) lekësh.</w:t>
      </w:r>
    </w:p>
    <w:p w:rsidR="00C73B6F" w:rsidRPr="00F50F5C" w:rsidRDefault="00C73B6F" w:rsidP="00C73B6F">
      <w:pPr>
        <w:pStyle w:val="Paragrafi"/>
        <w:rPr>
          <w:spacing w:val="-4"/>
          <w:lang w:val="sq-AL"/>
        </w:rPr>
      </w:pPr>
      <w:r w:rsidRPr="00F50F5C">
        <w:rPr>
          <w:spacing w:val="-4"/>
          <w:lang w:val="sq-AL"/>
        </w:rPr>
        <w:t>4. Vlera e përgjithshme e shpronësimit prej 332 987 201 (treqind e tridhjetë e dy milionë e nëntëqind e tetëdhjetë e shtatë mijë e dyqind e një) lekësh, të përballohet nga llogaria “Fondi i shpronësimeve”, në Bankën e Shqipërisë. Shpenzimet procedurale, në vlerën 50 000 (pesëdhjetë mijë) lekë, të përballohen nga buxheti i vitit 2016, miratuar për Ministrinë e Zhvillimit Urban.</w:t>
      </w:r>
    </w:p>
    <w:p w:rsidR="00C73B6F" w:rsidRPr="00F50F5C" w:rsidRDefault="00C73B6F" w:rsidP="00C73B6F">
      <w:pPr>
        <w:pStyle w:val="Paragrafi"/>
        <w:rPr>
          <w:spacing w:val="-4"/>
          <w:lang w:val="sq-AL"/>
        </w:rPr>
      </w:pPr>
      <w:r w:rsidRPr="00F50F5C">
        <w:rPr>
          <w:spacing w:val="-4"/>
          <w:lang w:val="sq-AL"/>
        </w:rPr>
        <w:t>5. Shpronësimi të fillojë në datën 11.5.2016.</w:t>
      </w:r>
    </w:p>
    <w:p w:rsidR="00C73B6F" w:rsidRPr="00F50F5C" w:rsidRDefault="00C73B6F" w:rsidP="00C73B6F">
      <w:pPr>
        <w:pStyle w:val="Paragrafi"/>
        <w:rPr>
          <w:spacing w:val="-4"/>
          <w:lang w:val="sq-AL"/>
        </w:rPr>
      </w:pPr>
      <w:r w:rsidRPr="00F50F5C">
        <w:rPr>
          <w:spacing w:val="-4"/>
          <w:lang w:val="sq-AL"/>
        </w:rPr>
        <w:t>6. Pronarët e listës që i bashkëlidhet këtij vendimi të kompensohen, për efekt shpronësimi, pasi të kenë paraqitur dokumentacionin e plotë të pronësisë pranë Bashkisë Vlorë.</w:t>
      </w:r>
    </w:p>
    <w:p w:rsidR="00C73B6F" w:rsidRPr="00F50F5C" w:rsidRDefault="00C73B6F" w:rsidP="00C73B6F">
      <w:pPr>
        <w:pStyle w:val="Paragrafi"/>
        <w:rPr>
          <w:spacing w:val="-4"/>
          <w:lang w:val="sq-AL"/>
        </w:rPr>
      </w:pPr>
      <w:r w:rsidRPr="00F50F5C">
        <w:rPr>
          <w:spacing w:val="-4"/>
          <w:lang w:val="sq-AL"/>
        </w:rPr>
        <w:t>7. Zyra Vendore e Regjistrimit të Pasurive të Paluajtshme Vlorë, brenda 30 (tridhjetë)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w:t>
      </w:r>
    </w:p>
    <w:p w:rsidR="00C73B6F" w:rsidRPr="00F50F5C" w:rsidRDefault="00C73B6F" w:rsidP="00C73B6F">
      <w:pPr>
        <w:pStyle w:val="Paragrafi"/>
        <w:rPr>
          <w:spacing w:val="-4"/>
          <w:lang w:val="sq-AL"/>
        </w:rPr>
      </w:pPr>
      <w:r w:rsidRPr="00F50F5C">
        <w:rPr>
          <w:spacing w:val="-4"/>
          <w:lang w:val="sq-AL"/>
        </w:rPr>
        <w:t>8. Zyra Vendore e Regjistrimit të Pasurive të Paluajtshme Vlorë të pezullojë të gjitha transaksionet me pasuritë e shpronësuara deri në momentin që do të realizohet procesi i hedhjes së gjurmës së projektit në hartën kadastrale dhe kalimi i pronësisë, për pasuritë e shpronësuara.</w:t>
      </w:r>
    </w:p>
    <w:p w:rsidR="00C73B6F" w:rsidRPr="00F50F5C" w:rsidRDefault="00C73B6F" w:rsidP="00C73B6F">
      <w:pPr>
        <w:pStyle w:val="Paragrafi"/>
        <w:rPr>
          <w:spacing w:val="-4"/>
          <w:lang w:val="sq-AL"/>
        </w:rPr>
      </w:pPr>
      <w:r w:rsidRPr="00F50F5C">
        <w:rPr>
          <w:spacing w:val="-4"/>
          <w:lang w:val="sq-AL"/>
        </w:rPr>
        <w:t>9. Ngarkohen Ministria e Financave, Ministria e Zhvillimit Urban, Zyra Vendore e Regjistrimit të Pasurive të Paluajtshme Vlorë dhe Bashkia Vlorë për zbatimin e këtij vendimi.</w:t>
      </w:r>
    </w:p>
    <w:p w:rsidR="00C73B6F" w:rsidRPr="00F50F5C" w:rsidRDefault="00C73B6F" w:rsidP="00C73B6F">
      <w:pPr>
        <w:pStyle w:val="Paragrafi"/>
        <w:rPr>
          <w:spacing w:val="-4"/>
          <w:lang w:val="sq-AL"/>
        </w:rPr>
      </w:pPr>
      <w:r w:rsidRPr="00F50F5C">
        <w:rPr>
          <w:spacing w:val="-4"/>
          <w:lang w:val="sq-AL"/>
        </w:rPr>
        <w:t>Ky vendim hyn në fuqi menjëherë dhe botohet në Fletoren Zyrtare.</w:t>
      </w:r>
    </w:p>
    <w:p w:rsidR="00C73B6F" w:rsidRPr="00F50F5C" w:rsidRDefault="00C73B6F" w:rsidP="00C73B6F">
      <w:pPr>
        <w:pStyle w:val="Autoriteti"/>
        <w:keepNext w:val="0"/>
        <w:rPr>
          <w:spacing w:val="-4"/>
          <w:lang w:val="sq-AL"/>
        </w:rPr>
      </w:pPr>
      <w:r w:rsidRPr="00F50F5C">
        <w:rPr>
          <w:spacing w:val="-4"/>
          <w:lang w:val="sq-AL"/>
        </w:rPr>
        <w:t>KRYEMINISTRI</w:t>
      </w:r>
    </w:p>
    <w:p w:rsidR="00C73B6F" w:rsidRPr="00F50F5C" w:rsidRDefault="00C73B6F" w:rsidP="00C73B6F">
      <w:pPr>
        <w:pStyle w:val="AutoritetiEmer"/>
        <w:rPr>
          <w:spacing w:val="-4"/>
          <w:lang w:val="sq-AL"/>
        </w:rPr>
      </w:pPr>
      <w:r w:rsidRPr="00F50F5C">
        <w:rPr>
          <w:spacing w:val="-4"/>
          <w:lang w:val="sq-AL"/>
        </w:rPr>
        <w:t>Edi Rama</w:t>
      </w:r>
    </w:p>
    <w:p w:rsidR="00C73B6F" w:rsidRPr="002950CA" w:rsidRDefault="00C73B6F" w:rsidP="00C73B6F">
      <w:pPr>
        <w:widowControl w:val="0"/>
        <w:rPr>
          <w:lang w:val="sq-AL"/>
        </w:rPr>
      </w:pPr>
    </w:p>
    <w:p w:rsidR="00C73B6F" w:rsidRDefault="00C73B6F" w:rsidP="00C73B6F">
      <w:pPr>
        <w:widowControl w:val="0"/>
        <w:ind w:firstLine="0"/>
        <w:rPr>
          <w:lang w:val="sq-AL"/>
        </w:rPr>
        <w:sectPr w:rsidR="00C73B6F" w:rsidSect="00BF61C1">
          <w:pgSz w:w="11907" w:h="16840" w:code="9"/>
          <w:pgMar w:top="720" w:right="1134" w:bottom="720" w:left="1134" w:header="851" w:footer="851" w:gutter="0"/>
          <w:cols w:space="454"/>
          <w:docGrid w:linePitch="360"/>
        </w:sectPr>
      </w:pPr>
    </w:p>
    <w:tbl>
      <w:tblPr>
        <w:tblW w:w="5000" w:type="pct"/>
        <w:jc w:val="center"/>
        <w:tblLook w:val="04A0" w:firstRow="1" w:lastRow="0" w:firstColumn="1" w:lastColumn="0" w:noHBand="0" w:noVBand="1"/>
      </w:tblPr>
      <w:tblGrid>
        <w:gridCol w:w="360"/>
        <w:gridCol w:w="646"/>
        <w:gridCol w:w="671"/>
        <w:gridCol w:w="609"/>
        <w:gridCol w:w="1237"/>
        <w:gridCol w:w="773"/>
        <w:gridCol w:w="578"/>
        <w:gridCol w:w="599"/>
        <w:gridCol w:w="608"/>
        <w:gridCol w:w="585"/>
        <w:gridCol w:w="634"/>
        <w:gridCol w:w="680"/>
        <w:gridCol w:w="1262"/>
      </w:tblGrid>
      <w:tr w:rsidR="00C73B6F" w:rsidRPr="0052550E" w:rsidTr="0019089A">
        <w:trPr>
          <w:trHeight w:val="139"/>
          <w:jc w:val="center"/>
        </w:trPr>
        <w:tc>
          <w:tcPr>
            <w:tcW w:w="5000" w:type="pct"/>
            <w:gridSpan w:val="13"/>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8"/>
                <w:szCs w:val="18"/>
                <w:lang w:val="sq-AL"/>
              </w:rPr>
            </w:pPr>
            <w:r w:rsidRPr="0052550E">
              <w:rPr>
                <w:rFonts w:ascii="Garamond" w:eastAsia="Times New Roman" w:hAnsi="Garamond"/>
                <w:b/>
                <w:bCs/>
                <w:color w:val="000000"/>
                <w:sz w:val="18"/>
                <w:szCs w:val="18"/>
                <w:lang w:val="sq-AL"/>
              </w:rPr>
              <w:lastRenderedPageBreak/>
              <w:t>LISTA E NDËRTESAVE DHE TROJEVE PËR SHPRONËSIM N</w:t>
            </w:r>
            <w:r>
              <w:rPr>
                <w:rFonts w:ascii="Garamond" w:eastAsia="Times New Roman" w:hAnsi="Garamond"/>
                <w:b/>
                <w:bCs/>
                <w:color w:val="000000"/>
                <w:sz w:val="18"/>
                <w:szCs w:val="18"/>
                <w:lang w:val="sq-AL"/>
              </w:rPr>
              <w:t>Ë</w:t>
            </w:r>
            <w:r w:rsidRPr="0052550E">
              <w:rPr>
                <w:rFonts w:ascii="Garamond" w:eastAsia="Times New Roman" w:hAnsi="Garamond"/>
                <w:b/>
                <w:bCs/>
                <w:color w:val="000000"/>
                <w:sz w:val="18"/>
                <w:szCs w:val="18"/>
                <w:lang w:val="sq-AL"/>
              </w:rPr>
              <w:t xml:space="preserve"> RRUGËN TRANSBALLKANIKE, VLOR</w:t>
            </w:r>
            <w:r>
              <w:rPr>
                <w:rFonts w:ascii="Garamond" w:eastAsia="Times New Roman" w:hAnsi="Garamond"/>
                <w:b/>
                <w:bCs/>
                <w:color w:val="000000"/>
                <w:sz w:val="18"/>
                <w:szCs w:val="18"/>
                <w:lang w:val="sq-AL"/>
              </w:rPr>
              <w:t>Ë</w:t>
            </w:r>
          </w:p>
        </w:tc>
      </w:tr>
      <w:tr w:rsidR="00C73B6F" w:rsidRPr="0052550E" w:rsidTr="0019089A">
        <w:trPr>
          <w:trHeight w:val="139"/>
          <w:jc w:val="center"/>
        </w:trPr>
        <w:tc>
          <w:tcPr>
            <w:tcW w:w="5000" w:type="pct"/>
            <w:gridSpan w:val="13"/>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Sipas VKM</w:t>
            </w:r>
            <w:r>
              <w:rPr>
                <w:rFonts w:ascii="Garamond" w:eastAsia="Times New Roman" w:hAnsi="Garamond"/>
                <w:color w:val="000000"/>
                <w:sz w:val="14"/>
                <w:szCs w:val="14"/>
                <w:lang w:val="sq-AL"/>
              </w:rPr>
              <w:t>-</w:t>
            </w:r>
            <w:r w:rsidRPr="0052550E">
              <w:rPr>
                <w:rFonts w:ascii="Garamond" w:eastAsia="Times New Roman" w:hAnsi="Garamond"/>
                <w:color w:val="000000"/>
                <w:sz w:val="14"/>
                <w:szCs w:val="14"/>
                <w:lang w:val="sq-AL"/>
              </w:rPr>
              <w:t>s</w:t>
            </w:r>
            <w:r>
              <w:rPr>
                <w:rFonts w:ascii="Garamond" w:eastAsia="Times New Roman" w:hAnsi="Garamond"/>
                <w:color w:val="000000"/>
                <w:sz w:val="14"/>
                <w:szCs w:val="14"/>
                <w:lang w:val="sq-AL"/>
              </w:rPr>
              <w:t>ë</w:t>
            </w:r>
            <w:r w:rsidRPr="0052550E">
              <w:rPr>
                <w:rFonts w:ascii="Garamond" w:eastAsia="Times New Roman" w:hAnsi="Garamond"/>
                <w:color w:val="000000"/>
                <w:sz w:val="14"/>
                <w:szCs w:val="14"/>
                <w:lang w:val="sq-AL"/>
              </w:rPr>
              <w:t xml:space="preserve"> nr. 89, dat</w:t>
            </w:r>
            <w:r>
              <w:rPr>
                <w:rFonts w:ascii="Garamond" w:eastAsia="Times New Roman" w:hAnsi="Garamond"/>
                <w:color w:val="000000"/>
                <w:sz w:val="14"/>
                <w:szCs w:val="14"/>
                <w:lang w:val="sq-AL"/>
              </w:rPr>
              <w:t>ë</w:t>
            </w:r>
            <w:r w:rsidRPr="0052550E">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3.</w:t>
            </w:r>
            <w:r w:rsidRPr="0052550E">
              <w:rPr>
                <w:rFonts w:ascii="Garamond" w:eastAsia="Times New Roman" w:hAnsi="Garamond"/>
                <w:color w:val="000000"/>
                <w:sz w:val="14"/>
                <w:szCs w:val="14"/>
                <w:lang w:val="sq-AL"/>
              </w:rPr>
              <w:t>2.2016</w:t>
            </w:r>
          </w:p>
        </w:tc>
      </w:tr>
      <w:tr w:rsidR="00C73B6F" w:rsidRPr="0052550E" w:rsidTr="0019089A">
        <w:trPr>
          <w:trHeight w:val="139"/>
          <w:jc w:val="center"/>
        </w:trPr>
        <w:tc>
          <w:tcPr>
            <w:tcW w:w="5000" w:type="pct"/>
            <w:gridSpan w:val="13"/>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sipas gjurmës s</w:t>
            </w:r>
            <w:r>
              <w:rPr>
                <w:rFonts w:ascii="Garamond" w:eastAsia="Times New Roman" w:hAnsi="Garamond"/>
                <w:color w:val="000000"/>
                <w:sz w:val="14"/>
                <w:szCs w:val="14"/>
                <w:lang w:val="sq-AL"/>
              </w:rPr>
              <w:t>ë</w:t>
            </w:r>
            <w:r w:rsidRPr="0052550E">
              <w:rPr>
                <w:rFonts w:ascii="Garamond" w:eastAsia="Times New Roman" w:hAnsi="Garamond"/>
                <w:color w:val="000000"/>
                <w:sz w:val="14"/>
                <w:szCs w:val="14"/>
                <w:lang w:val="sq-AL"/>
              </w:rPr>
              <w:t xml:space="preserve"> projektit miratuar me vendim nr. 3/37, dat</w:t>
            </w:r>
            <w:r>
              <w:rPr>
                <w:rFonts w:ascii="Garamond" w:eastAsia="Times New Roman" w:hAnsi="Garamond"/>
                <w:color w:val="000000"/>
                <w:sz w:val="14"/>
                <w:szCs w:val="14"/>
                <w:lang w:val="sq-AL"/>
              </w:rPr>
              <w:t>ë 16.</w:t>
            </w:r>
            <w:r w:rsidRPr="0052550E">
              <w:rPr>
                <w:rFonts w:ascii="Garamond" w:eastAsia="Times New Roman" w:hAnsi="Garamond"/>
                <w:color w:val="000000"/>
                <w:sz w:val="14"/>
                <w:szCs w:val="14"/>
                <w:lang w:val="sq-AL"/>
              </w:rPr>
              <w:t>6.2006</w:t>
            </w:r>
          </w:p>
        </w:tc>
      </w:tr>
      <w:tr w:rsidR="00C73B6F" w:rsidRPr="0052550E" w:rsidTr="0019089A">
        <w:trPr>
          <w:trHeight w:val="139"/>
          <w:jc w:val="center"/>
        </w:trPr>
        <w:tc>
          <w:tcPr>
            <w:tcW w:w="5000" w:type="pct"/>
            <w:gridSpan w:val="13"/>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vlera e ndërtimit sipas udhëzimit nr. 4, dat</w:t>
            </w:r>
            <w:r>
              <w:rPr>
                <w:rFonts w:ascii="Garamond" w:eastAsia="Times New Roman" w:hAnsi="Garamond"/>
                <w:color w:val="000000"/>
                <w:sz w:val="14"/>
                <w:szCs w:val="14"/>
                <w:lang w:val="sq-AL"/>
              </w:rPr>
              <w:t>ë 30.</w:t>
            </w:r>
            <w:r w:rsidRPr="0052550E">
              <w:rPr>
                <w:rFonts w:ascii="Garamond" w:eastAsia="Times New Roman" w:hAnsi="Garamond"/>
                <w:color w:val="000000"/>
                <w:sz w:val="14"/>
                <w:szCs w:val="14"/>
                <w:lang w:val="sq-AL"/>
              </w:rPr>
              <w:t>9.2015 t</w:t>
            </w:r>
            <w:r>
              <w:rPr>
                <w:rFonts w:ascii="Garamond" w:eastAsia="Times New Roman" w:hAnsi="Garamond"/>
                <w:color w:val="000000"/>
                <w:sz w:val="14"/>
                <w:szCs w:val="14"/>
                <w:lang w:val="sq-AL"/>
              </w:rPr>
              <w:t>ë E</w:t>
            </w:r>
            <w:r w:rsidRPr="0052550E">
              <w:rPr>
                <w:rFonts w:ascii="Garamond" w:eastAsia="Times New Roman" w:hAnsi="Garamond"/>
                <w:color w:val="000000"/>
                <w:sz w:val="14"/>
                <w:szCs w:val="14"/>
                <w:lang w:val="sq-AL"/>
              </w:rPr>
              <w:t>KB-s</w:t>
            </w:r>
            <w:r>
              <w:rPr>
                <w:rFonts w:ascii="Garamond" w:eastAsia="Times New Roman" w:hAnsi="Garamond"/>
                <w:color w:val="000000"/>
                <w:sz w:val="14"/>
                <w:szCs w:val="14"/>
                <w:lang w:val="sq-AL"/>
              </w:rPr>
              <w:t>ë</w:t>
            </w:r>
          </w:p>
        </w:tc>
      </w:tr>
      <w:tr w:rsidR="00C73B6F" w:rsidRPr="0052550E" w:rsidTr="0019089A">
        <w:trPr>
          <w:trHeight w:val="139"/>
          <w:jc w:val="center"/>
        </w:trPr>
        <w:tc>
          <w:tcPr>
            <w:tcW w:w="183"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Nr</w:t>
            </w:r>
            <w:r>
              <w:rPr>
                <w:rFonts w:ascii="Garamond" w:eastAsia="Times New Roman" w:hAnsi="Garamond"/>
                <w:b/>
                <w:bCs/>
                <w:color w:val="000000"/>
                <w:sz w:val="14"/>
                <w:szCs w:val="14"/>
                <w:lang w:val="sq-AL"/>
              </w:rPr>
              <w:t>.</w:t>
            </w:r>
          </w:p>
        </w:tc>
        <w:tc>
          <w:tcPr>
            <w:tcW w:w="340"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Zona</w:t>
            </w:r>
          </w:p>
        </w:tc>
        <w:tc>
          <w:tcPr>
            <w:tcW w:w="354"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xml:space="preserve">Nr. </w:t>
            </w:r>
            <w:r>
              <w:rPr>
                <w:rFonts w:ascii="Garamond" w:eastAsia="Times New Roman" w:hAnsi="Garamond"/>
                <w:b/>
                <w:bCs/>
                <w:color w:val="000000"/>
                <w:sz w:val="14"/>
                <w:szCs w:val="14"/>
                <w:lang w:val="sq-AL"/>
              </w:rPr>
              <w:t>i</w:t>
            </w:r>
          </w:p>
        </w:tc>
        <w:tc>
          <w:tcPr>
            <w:tcW w:w="320" w:type="pct"/>
            <w:tcBorders>
              <w:top w:val="single" w:sz="8"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Adresa</w:t>
            </w:r>
          </w:p>
        </w:tc>
        <w:tc>
          <w:tcPr>
            <w:tcW w:w="659"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c>
          <w:tcPr>
            <w:tcW w:w="408"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Sip</w:t>
            </w:r>
            <w:r>
              <w:rPr>
                <w:rFonts w:ascii="Garamond" w:eastAsia="Times New Roman" w:hAnsi="Garamond"/>
                <w:b/>
                <w:bCs/>
                <w:color w:val="000000"/>
                <w:sz w:val="14"/>
                <w:szCs w:val="14"/>
                <w:lang w:val="sq-AL"/>
              </w:rPr>
              <w:t>ë</w:t>
            </w:r>
            <w:r w:rsidRPr="0052550E">
              <w:rPr>
                <w:rFonts w:ascii="Garamond" w:eastAsia="Times New Roman" w:hAnsi="Garamond"/>
                <w:b/>
                <w:bCs/>
                <w:color w:val="000000"/>
                <w:sz w:val="14"/>
                <w:szCs w:val="14"/>
                <w:lang w:val="sq-AL"/>
              </w:rPr>
              <w:t>rf</w:t>
            </w:r>
            <w:r>
              <w:rPr>
                <w:rFonts w:ascii="Garamond" w:eastAsia="Times New Roman" w:hAnsi="Garamond"/>
                <w:b/>
                <w:bCs/>
                <w:color w:val="000000"/>
                <w:sz w:val="14"/>
                <w:szCs w:val="14"/>
                <w:lang w:val="sq-AL"/>
              </w:rPr>
              <w:t>.</w:t>
            </w:r>
          </w:p>
        </w:tc>
        <w:tc>
          <w:tcPr>
            <w:tcW w:w="303"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Sip</w:t>
            </w:r>
            <w:r>
              <w:rPr>
                <w:rFonts w:ascii="Garamond" w:eastAsia="Times New Roman" w:hAnsi="Garamond"/>
                <w:b/>
                <w:bCs/>
                <w:color w:val="000000"/>
                <w:sz w:val="14"/>
                <w:szCs w:val="14"/>
                <w:lang w:val="sq-AL"/>
              </w:rPr>
              <w:t>ë</w:t>
            </w:r>
            <w:r w:rsidRPr="0052550E">
              <w:rPr>
                <w:rFonts w:ascii="Garamond" w:eastAsia="Times New Roman" w:hAnsi="Garamond"/>
                <w:b/>
                <w:bCs/>
                <w:color w:val="000000"/>
                <w:sz w:val="14"/>
                <w:szCs w:val="14"/>
                <w:lang w:val="sq-AL"/>
              </w:rPr>
              <w:t>rf</w:t>
            </w:r>
            <w:r>
              <w:rPr>
                <w:rFonts w:ascii="Garamond" w:eastAsia="Times New Roman" w:hAnsi="Garamond"/>
                <w:b/>
                <w:bCs/>
                <w:color w:val="000000"/>
                <w:sz w:val="14"/>
                <w:szCs w:val="14"/>
                <w:lang w:val="sq-AL"/>
              </w:rPr>
              <w:t>.</w:t>
            </w:r>
          </w:p>
        </w:tc>
        <w:tc>
          <w:tcPr>
            <w:tcW w:w="320"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Çmimi i</w:t>
            </w:r>
          </w:p>
        </w:tc>
        <w:tc>
          <w:tcPr>
            <w:tcW w:w="335"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Çmimi i</w:t>
            </w:r>
          </w:p>
        </w:tc>
        <w:tc>
          <w:tcPr>
            <w:tcW w:w="413"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Vlera e</w:t>
            </w:r>
          </w:p>
        </w:tc>
        <w:tc>
          <w:tcPr>
            <w:tcW w:w="335"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Vlera e</w:t>
            </w:r>
          </w:p>
        </w:tc>
        <w:tc>
          <w:tcPr>
            <w:tcW w:w="358"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xml:space="preserve">Vlera </w:t>
            </w:r>
          </w:p>
        </w:tc>
        <w:tc>
          <w:tcPr>
            <w:tcW w:w="672" w:type="pct"/>
            <w:tcBorders>
              <w:top w:val="single" w:sz="8" w:space="0" w:color="auto"/>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r>
      <w:tr w:rsidR="00C73B6F" w:rsidRPr="0052550E" w:rsidTr="0019089A">
        <w:trPr>
          <w:trHeight w:val="139"/>
          <w:jc w:val="center"/>
        </w:trPr>
        <w:tc>
          <w:tcPr>
            <w:tcW w:w="183" w:type="pct"/>
            <w:vMerge/>
            <w:tcBorders>
              <w:top w:val="single" w:sz="8" w:space="0" w:color="auto"/>
              <w:left w:val="single" w:sz="8" w:space="0" w:color="auto"/>
              <w:bottom w:val="single"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b/>
                <w:bCs/>
                <w:color w:val="000000"/>
                <w:sz w:val="14"/>
                <w:szCs w:val="14"/>
                <w:lang w:val="sq-AL"/>
              </w:rPr>
            </w:pPr>
          </w:p>
        </w:tc>
        <w:tc>
          <w:tcPr>
            <w:tcW w:w="34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kadastrale</w:t>
            </w:r>
          </w:p>
        </w:tc>
        <w:tc>
          <w:tcPr>
            <w:tcW w:w="354"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Pasuris</w:t>
            </w:r>
            <w:r>
              <w:rPr>
                <w:rFonts w:ascii="Garamond" w:eastAsia="Times New Roman" w:hAnsi="Garamond"/>
                <w:b/>
                <w:bCs/>
                <w:color w:val="000000"/>
                <w:sz w:val="14"/>
                <w:szCs w:val="14"/>
                <w:lang w:val="sq-AL"/>
              </w:rPr>
              <w:t>ë</w:t>
            </w:r>
          </w:p>
        </w:tc>
        <w:tc>
          <w:tcPr>
            <w:tcW w:w="32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59"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Pronari</w:t>
            </w:r>
          </w:p>
        </w:tc>
        <w:tc>
          <w:tcPr>
            <w:tcW w:w="408"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trualli</w:t>
            </w:r>
          </w:p>
        </w:tc>
        <w:tc>
          <w:tcPr>
            <w:tcW w:w="303"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ndërtimi</w:t>
            </w:r>
          </w:p>
        </w:tc>
        <w:tc>
          <w:tcPr>
            <w:tcW w:w="32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truallit</w:t>
            </w:r>
            <w:r>
              <w:rPr>
                <w:rFonts w:ascii="Garamond" w:eastAsia="Times New Roman" w:hAnsi="Garamond"/>
                <w:b/>
                <w:bCs/>
                <w:color w:val="000000"/>
                <w:sz w:val="14"/>
                <w:szCs w:val="14"/>
                <w:lang w:val="sq-AL"/>
              </w:rPr>
              <w:t>,</w:t>
            </w:r>
          </w:p>
        </w:tc>
        <w:tc>
          <w:tcPr>
            <w:tcW w:w="335"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ndërtimit</w:t>
            </w:r>
          </w:p>
        </w:tc>
        <w:tc>
          <w:tcPr>
            <w:tcW w:w="413"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truallit</w:t>
            </w:r>
            <w:r>
              <w:rPr>
                <w:rFonts w:ascii="Garamond" w:eastAsia="Times New Roman" w:hAnsi="Garamond"/>
                <w:b/>
                <w:bCs/>
                <w:color w:val="000000"/>
                <w:sz w:val="14"/>
                <w:szCs w:val="14"/>
                <w:lang w:val="sq-AL"/>
              </w:rPr>
              <w:t>,</w:t>
            </w:r>
          </w:p>
        </w:tc>
        <w:tc>
          <w:tcPr>
            <w:tcW w:w="335"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n</w:t>
            </w:r>
            <w:r w:rsidRPr="0052550E">
              <w:rPr>
                <w:rFonts w:ascii="Garamond" w:eastAsia="Times New Roman" w:hAnsi="Garamond"/>
                <w:b/>
                <w:bCs/>
                <w:color w:val="000000"/>
                <w:sz w:val="14"/>
                <w:szCs w:val="14"/>
                <w:lang w:val="sq-AL"/>
              </w:rPr>
              <w:t>dërtimit</w:t>
            </w:r>
            <w:r>
              <w:rPr>
                <w:rFonts w:ascii="Garamond" w:eastAsia="Times New Roman" w:hAnsi="Garamond"/>
                <w:b/>
                <w:bCs/>
                <w:color w:val="000000"/>
                <w:sz w:val="14"/>
                <w:szCs w:val="14"/>
                <w:lang w:val="sq-AL"/>
              </w:rPr>
              <w:t>,</w:t>
            </w:r>
          </w:p>
        </w:tc>
        <w:tc>
          <w:tcPr>
            <w:tcW w:w="358"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xml:space="preserve">truall dhe </w:t>
            </w:r>
          </w:p>
        </w:tc>
        <w:tc>
          <w:tcPr>
            <w:tcW w:w="672"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Shënime</w:t>
            </w:r>
          </w:p>
        </w:tc>
      </w:tr>
      <w:tr w:rsidR="00C73B6F" w:rsidRPr="0052550E" w:rsidTr="0019089A">
        <w:trPr>
          <w:trHeight w:val="139"/>
          <w:jc w:val="center"/>
        </w:trPr>
        <w:tc>
          <w:tcPr>
            <w:tcW w:w="183" w:type="pct"/>
            <w:vMerge/>
            <w:tcBorders>
              <w:top w:val="single" w:sz="8" w:space="0" w:color="auto"/>
              <w:left w:val="single" w:sz="8" w:space="0" w:color="auto"/>
              <w:bottom w:val="single"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b/>
                <w:bCs/>
                <w:color w:val="000000"/>
                <w:sz w:val="14"/>
                <w:szCs w:val="14"/>
                <w:lang w:val="sq-AL"/>
              </w:rPr>
            </w:pPr>
          </w:p>
        </w:tc>
        <w:tc>
          <w:tcPr>
            <w:tcW w:w="34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c>
          <w:tcPr>
            <w:tcW w:w="354"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59"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08"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lek</w:t>
            </w:r>
            <w:r>
              <w:rPr>
                <w:rFonts w:ascii="Garamond" w:eastAsia="Times New Roman" w:hAnsi="Garamond"/>
                <w:b/>
                <w:bCs/>
                <w:color w:val="000000"/>
                <w:sz w:val="14"/>
                <w:szCs w:val="14"/>
                <w:lang w:val="sq-AL"/>
              </w:rPr>
              <w:t>ë</w:t>
            </w:r>
            <w:r w:rsidRPr="0052550E">
              <w:rPr>
                <w:rFonts w:ascii="Garamond" w:eastAsia="Times New Roman" w:hAnsi="Garamond"/>
                <w:b/>
                <w:bCs/>
                <w:color w:val="000000"/>
                <w:sz w:val="14"/>
                <w:szCs w:val="14"/>
                <w:lang w:val="sq-AL"/>
              </w:rPr>
              <w:t>/m</w:t>
            </w:r>
            <w:r w:rsidRPr="00187BE0">
              <w:rPr>
                <w:rFonts w:ascii="Garamond" w:eastAsia="Times New Roman" w:hAnsi="Garamond"/>
                <w:b/>
                <w:bCs/>
                <w:color w:val="000000"/>
                <w:sz w:val="14"/>
                <w:szCs w:val="14"/>
                <w:vertAlign w:val="superscript"/>
                <w:lang w:val="sq-AL"/>
              </w:rPr>
              <w:t>2</w:t>
            </w:r>
          </w:p>
        </w:tc>
        <w:tc>
          <w:tcPr>
            <w:tcW w:w="335"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lek</w:t>
            </w:r>
            <w:r>
              <w:rPr>
                <w:rFonts w:ascii="Garamond" w:eastAsia="Times New Roman" w:hAnsi="Garamond"/>
                <w:b/>
                <w:bCs/>
                <w:color w:val="000000"/>
                <w:sz w:val="14"/>
                <w:szCs w:val="14"/>
                <w:lang w:val="sq-AL"/>
              </w:rPr>
              <w:t>ë</w:t>
            </w:r>
            <w:r w:rsidRPr="0052550E">
              <w:rPr>
                <w:rFonts w:ascii="Garamond" w:eastAsia="Times New Roman" w:hAnsi="Garamond"/>
                <w:b/>
                <w:bCs/>
                <w:color w:val="000000"/>
                <w:sz w:val="14"/>
                <w:szCs w:val="14"/>
                <w:lang w:val="sq-AL"/>
              </w:rPr>
              <w:t>/m</w:t>
            </w:r>
            <w:r w:rsidRPr="00187BE0">
              <w:rPr>
                <w:rFonts w:ascii="Garamond" w:eastAsia="Times New Roman" w:hAnsi="Garamond"/>
                <w:b/>
                <w:bCs/>
                <w:color w:val="000000"/>
                <w:sz w:val="14"/>
                <w:szCs w:val="14"/>
                <w:vertAlign w:val="superscript"/>
                <w:lang w:val="sq-AL"/>
              </w:rPr>
              <w:t>2</w:t>
            </w:r>
          </w:p>
        </w:tc>
        <w:tc>
          <w:tcPr>
            <w:tcW w:w="413"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lek</w:t>
            </w:r>
            <w:r>
              <w:rPr>
                <w:rFonts w:ascii="Garamond" w:eastAsia="Times New Roman" w:hAnsi="Garamond"/>
                <w:b/>
                <w:bCs/>
                <w:color w:val="000000"/>
                <w:sz w:val="14"/>
                <w:szCs w:val="14"/>
                <w:lang w:val="sq-AL"/>
              </w:rPr>
              <w:t>ë</w:t>
            </w:r>
          </w:p>
        </w:tc>
        <w:tc>
          <w:tcPr>
            <w:tcW w:w="335"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Lek</w:t>
            </w:r>
            <w:r>
              <w:rPr>
                <w:rFonts w:ascii="Garamond" w:eastAsia="Times New Roman" w:hAnsi="Garamond"/>
                <w:b/>
                <w:bCs/>
                <w:color w:val="000000"/>
                <w:sz w:val="14"/>
                <w:szCs w:val="14"/>
                <w:lang w:val="sq-AL"/>
              </w:rPr>
              <w:t>ë</w:t>
            </w:r>
          </w:p>
        </w:tc>
        <w:tc>
          <w:tcPr>
            <w:tcW w:w="358"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ndërtesë</w:t>
            </w:r>
          </w:p>
        </w:tc>
        <w:tc>
          <w:tcPr>
            <w:tcW w:w="672" w:type="pct"/>
            <w:tcBorders>
              <w:top w:val="nil"/>
              <w:left w:val="nil"/>
              <w:bottom w:val="nil"/>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r>
      <w:tr w:rsidR="00C73B6F" w:rsidRPr="0052550E" w:rsidTr="0019089A">
        <w:trPr>
          <w:trHeight w:val="139"/>
          <w:jc w:val="center"/>
        </w:trPr>
        <w:tc>
          <w:tcPr>
            <w:tcW w:w="183" w:type="pct"/>
            <w:tcBorders>
              <w:top w:val="single" w:sz="8" w:space="0" w:color="auto"/>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w:t>
            </w:r>
          </w:p>
        </w:tc>
        <w:tc>
          <w:tcPr>
            <w:tcW w:w="340"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single" w:sz="8"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8//93</w:t>
            </w:r>
          </w:p>
        </w:tc>
        <w:tc>
          <w:tcPr>
            <w:tcW w:w="320"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single" w:sz="8"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Eduard Lico</w:t>
            </w:r>
          </w:p>
        </w:tc>
        <w:tc>
          <w:tcPr>
            <w:tcW w:w="408" w:type="pct"/>
            <w:tcBorders>
              <w:top w:val="single" w:sz="8"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34.06</w:t>
            </w:r>
          </w:p>
        </w:tc>
        <w:tc>
          <w:tcPr>
            <w:tcW w:w="303" w:type="pct"/>
            <w:tcBorders>
              <w:top w:val="single" w:sz="8"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371,356</w:t>
            </w:r>
          </w:p>
        </w:tc>
        <w:tc>
          <w:tcPr>
            <w:tcW w:w="335"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371,356</w:t>
            </w:r>
          </w:p>
        </w:tc>
        <w:tc>
          <w:tcPr>
            <w:tcW w:w="672" w:type="pct"/>
            <w:tcBorders>
              <w:top w:val="single" w:sz="8"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9/22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Shytaj, Dukaj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141.02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1,537,541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1,537,541</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9/22-nd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Zigur Serjanaj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1,463,220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1,463,220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18/10 T</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Agace</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322.9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3,520,579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3,520,579</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18/32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Besnik Skendaj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226.1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141.4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2,465,168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4,597,762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7,062,931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Kufizim veprimesh</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20/142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Kalemaj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246.19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218.02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2,684,210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7,089,138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9,773,348</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20/147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Stavri Meci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137.2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1,495,892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1,495,892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20/122Nd2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Stavri Meci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1,658,316</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1,658,316</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20/122Nd1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Filip Meci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1,690,832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1,690,832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20/122Nd3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Theofan Mece</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877,932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877,932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20/122T</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Mihallaq Meci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47.3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515,712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515,712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20/23/2-T</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Kucaj, Lako, Mici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94.34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1,028,589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1,028,589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20/42-T</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Empire Invest Sol SHPK</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261.93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2,855,823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2,855,823</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24/149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Agim Arifi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170</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1,853,510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1,853,510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29/418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Malo Resulaj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272.18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2,967,579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3,901,920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6,869,499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 (koordinim me VKM-n</w:t>
            </w:r>
            <w:r>
              <w:rPr>
                <w:rFonts w:ascii="Garamond" w:eastAsia="Times New Roman" w:hAnsi="Garamond"/>
                <w:sz w:val="14"/>
                <w:szCs w:val="14"/>
                <w:lang w:val="sq-AL"/>
              </w:rPr>
              <w:t>ë</w:t>
            </w:r>
            <w:r w:rsidRPr="0052550E">
              <w:rPr>
                <w:rFonts w:ascii="Garamond" w:eastAsia="Times New Roman" w:hAnsi="Garamond"/>
                <w:sz w:val="14"/>
                <w:szCs w:val="14"/>
                <w:lang w:val="sq-AL"/>
              </w:rPr>
              <w:t xml:space="preserve"> e mëparshme)</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29/556-G</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Dervishaj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96.69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96.69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1,054,211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3,143,972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4,198,183</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8603</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29/626/1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Meleqi, Fetahu, Hasani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206.56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2,252,124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2,252,124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4/287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BP.Gurea, Sharra, Ziu, Resuli, xhaferri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156.88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1,082,315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1,082,315</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4/120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Jorgji Vidhi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361.2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2,491,919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2,491,919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r>
              <w:rPr>
                <w:rFonts w:ascii="Garamond" w:eastAsia="Times New Roman" w:hAnsi="Garamond"/>
                <w:sz w:val="14"/>
                <w:szCs w:val="14"/>
                <w:lang w:val="sq-AL"/>
              </w:rPr>
              <w:t>Urdhër</w:t>
            </w:r>
            <w:r w:rsidRPr="0052550E">
              <w:rPr>
                <w:rFonts w:ascii="Garamond" w:eastAsia="Times New Roman" w:hAnsi="Garamond"/>
                <w:sz w:val="14"/>
                <w:szCs w:val="14"/>
                <w:lang w:val="sq-AL"/>
              </w:rPr>
              <w:t xml:space="preserve"> kufizimi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4/128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Nexhipi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273.05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1,883,772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1,883,772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5/29-ND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Fanije Bezhani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60</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1,950,960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1,950,960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5/106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Fanije Bezhani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303,556</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303,556</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23</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5/28-ND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Argjend Beg Salaj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1,365,672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1,365,672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r>
              <w:rPr>
                <w:rFonts w:ascii="Garamond" w:eastAsia="Times New Roman" w:hAnsi="Garamond"/>
                <w:sz w:val="14"/>
                <w:szCs w:val="14"/>
                <w:lang w:val="sq-AL"/>
              </w:rPr>
              <w:t>Urdhër</w:t>
            </w:r>
            <w:r w:rsidRPr="0052550E">
              <w:rPr>
                <w:rFonts w:ascii="Garamond" w:eastAsia="Times New Roman" w:hAnsi="Garamond"/>
                <w:sz w:val="14"/>
                <w:szCs w:val="14"/>
                <w:lang w:val="sq-AL"/>
              </w:rPr>
              <w:t xml:space="preserve"> kufizimi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5/146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Qamil Lamce</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66.73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460,370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1,365,672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1,826,042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25</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5/138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Piro Merkuri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94.8</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724,395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3,082,517</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3,806,912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5/121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Napolon Prifti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83.79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578,067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578,067</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27/224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Bp.Dauti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350.5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2,418,100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2,418,100</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27/83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Thoma Vasili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288.66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1,991,465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1,991,465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Urdhër kufizimi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35/115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Luigj Alijaj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357.87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2,468,945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2,468,945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35/137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Janina Kona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477.27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3,292,686</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3,292,686</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31</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35/84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Mendu Sadiraj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336.54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2,321,789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2,321,789</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4/335/1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Qemal Tringaj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200.3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1,381,870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1,381,870</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4/44-ND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Qemal Tringaj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80</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2,601,280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2,601,280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lastRenderedPageBreak/>
              <w:t>34</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4/122-ND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Sotiraq Vidhaj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82</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2,666,312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2,666,312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5/137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Muharrem Hameti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77.4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533,983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533,983</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w:t>
            </w:r>
          </w:p>
        </w:tc>
        <w:tc>
          <w:tcPr>
            <w:tcW w:w="340"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35/67-ND</w:t>
            </w:r>
          </w:p>
        </w:tc>
        <w:tc>
          <w:tcPr>
            <w:tcW w:w="32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Haki dhe Xhevo Barjami</w:t>
            </w:r>
          </w:p>
        </w:tc>
        <w:tc>
          <w:tcPr>
            <w:tcW w:w="408"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128</w:t>
            </w:r>
          </w:p>
        </w:tc>
        <w:tc>
          <w:tcPr>
            <w:tcW w:w="320"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4,162,048</w:t>
            </w:r>
          </w:p>
        </w:tc>
        <w:tc>
          <w:tcPr>
            <w:tcW w:w="358"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4,162,048</w:t>
            </w:r>
          </w:p>
        </w:tc>
        <w:tc>
          <w:tcPr>
            <w:tcW w:w="672"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Kufizim veprimesh</w:t>
            </w:r>
          </w:p>
        </w:tc>
      </w:tr>
      <w:tr w:rsidR="00C73B6F" w:rsidRPr="0052550E" w:rsidTr="0019089A">
        <w:trPr>
          <w:trHeight w:val="139"/>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37</w:t>
            </w:r>
          </w:p>
        </w:tc>
        <w:tc>
          <w:tcPr>
            <w:tcW w:w="340"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8604</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35/134</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Bp.Dauti</w:t>
            </w:r>
          </w:p>
        </w:tc>
        <w:tc>
          <w:tcPr>
            <w:tcW w:w="408"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272.15</w:t>
            </w:r>
          </w:p>
        </w:tc>
        <w:tc>
          <w:tcPr>
            <w:tcW w:w="303"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6,899</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1,877,563</w:t>
            </w:r>
          </w:p>
        </w:tc>
        <w:tc>
          <w:tcPr>
            <w:tcW w:w="335"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1,877,563</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Sigurim padie</w:t>
            </w:r>
          </w:p>
        </w:tc>
      </w:tr>
      <w:tr w:rsidR="00C73B6F" w:rsidRPr="0052550E" w:rsidTr="0019089A">
        <w:trPr>
          <w:trHeight w:val="139"/>
          <w:jc w:val="center"/>
        </w:trPr>
        <w:tc>
          <w:tcPr>
            <w:tcW w:w="183" w:type="pct"/>
            <w:tcBorders>
              <w:top w:val="single" w:sz="4" w:space="0" w:color="auto"/>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38</w:t>
            </w:r>
          </w:p>
        </w:tc>
        <w:tc>
          <w:tcPr>
            <w:tcW w:w="34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39/57</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Viktor Jahaj</w:t>
            </w:r>
          </w:p>
        </w:tc>
        <w:tc>
          <w:tcPr>
            <w:tcW w:w="408"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58.34</w:t>
            </w:r>
          </w:p>
        </w:tc>
        <w:tc>
          <w:tcPr>
            <w:tcW w:w="303"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484,222</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484,222</w:t>
            </w:r>
          </w:p>
        </w:tc>
        <w:tc>
          <w:tcPr>
            <w:tcW w:w="672"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39/200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Rasim Korkaj</w:t>
            </w:r>
          </w:p>
        </w:tc>
        <w:tc>
          <w:tcPr>
            <w:tcW w:w="40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56.68</w:t>
            </w:r>
          </w:p>
        </w:tc>
        <w:tc>
          <w:tcPr>
            <w:tcW w:w="30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470,444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470,444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39/227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Rasim Korkaj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304.58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2,528,014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2,528,014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Idai Shehu</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74.87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621,421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758,530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1,379,951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Saktësim</w:t>
            </w:r>
            <w:r w:rsidRPr="0052550E">
              <w:rPr>
                <w:rFonts w:ascii="Garamond" w:eastAsia="Times New Roman" w:hAnsi="Garamond"/>
                <w:sz w:val="14"/>
                <w:szCs w:val="14"/>
                <w:lang w:val="sq-AL"/>
              </w:rPr>
              <w:t xml:space="preserve"> dokumentacioni. Llogaritur me metodën e kostos</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39/188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Nelaj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50.55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419,565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419,565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39/189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Gjikoka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51.59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428,197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1,495,736</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1,923,933</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39/144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Ahmet Sherifaj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290,500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290,500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39/2+1-6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Viron Beqaraj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1,260,949</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1,260,949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39/2+1-1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Viron Beqaraj, Jeto Sinaj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38.7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1,524,960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1,524,960</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Urdhër kufizimi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39/2+1-2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Shkelzen Beqiraj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1,694,400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1,694,400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39/2+1-7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Ahmet Sherifaj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2,758,280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2,758,280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r w:rsidRPr="0052550E">
              <w:rPr>
                <w:rFonts w:ascii="Garamond" w:eastAsia="Times New Roman" w:hAnsi="Garamond"/>
                <w:color w:val="000000"/>
                <w:sz w:val="14"/>
                <w:szCs w:val="14"/>
                <w:lang w:val="sq-AL"/>
              </w:rPr>
              <w:t xml:space="preserve"> Ndërtimi</w:t>
            </w:r>
            <w:r>
              <w:rPr>
                <w:rFonts w:ascii="Garamond" w:eastAsia="Times New Roman" w:hAnsi="Garamond"/>
                <w:color w:val="000000"/>
                <w:sz w:val="14"/>
                <w:szCs w:val="14"/>
                <w:lang w:val="sq-AL"/>
              </w:rPr>
              <w:t xml:space="preserve"> 2-</w:t>
            </w:r>
            <w:r w:rsidRPr="0052550E">
              <w:rPr>
                <w:rFonts w:ascii="Garamond" w:eastAsia="Times New Roman" w:hAnsi="Garamond"/>
                <w:color w:val="000000"/>
                <w:sz w:val="14"/>
                <w:szCs w:val="14"/>
                <w:lang w:val="sq-AL"/>
              </w:rPr>
              <w:t>kt.</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39/2+1-8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Ramiz Skendaj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748,689</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748,689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39/2+1-9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Ramiz Skendaj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748,689</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748,689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39/2+1-11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Gjikoka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1,576,186</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1,576,186</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39/146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Ramiz Skendaj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398,400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398,400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Viron Memaj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82.35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683,505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683,505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36/128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Xhafer Xhaferi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38.6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320,380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1,248,610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1,568,990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r w:rsidRPr="0052550E">
              <w:rPr>
                <w:rFonts w:ascii="Garamond" w:eastAsia="Times New Roman" w:hAnsi="Garamond"/>
                <w:sz w:val="14"/>
                <w:szCs w:val="14"/>
                <w:lang w:val="sq-AL"/>
              </w:rPr>
              <w:t xml:space="preserve"> Llogaritur me metodën</w:t>
            </w:r>
            <w:r>
              <w:rPr>
                <w:rFonts w:ascii="Garamond" w:eastAsia="Times New Roman" w:hAnsi="Garamond"/>
                <w:sz w:val="14"/>
                <w:szCs w:val="14"/>
                <w:lang w:val="sq-AL"/>
              </w:rPr>
              <w:t xml:space="preserve"> e kostos</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36/127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Fatjon Veizaj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722,100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2,828,892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3,550,992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36/52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Veizaj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248.18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2,059,894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2,059,894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36/104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Hysnie Hoxhaj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99.28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99.28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824,024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2,510,240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3,334,264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Llogaritur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36/145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Sokol Mullai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35.56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295,148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295,148</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vMerge w:val="restar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59</w:t>
            </w:r>
          </w:p>
        </w:tc>
        <w:tc>
          <w:tcPr>
            <w:tcW w:w="34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vMerge w:val="restart"/>
            <w:tcBorders>
              <w:top w:val="nil"/>
              <w:left w:val="single" w:sz="4" w:space="0" w:color="auto"/>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36/203</w:t>
            </w:r>
          </w:p>
        </w:tc>
        <w:tc>
          <w:tcPr>
            <w:tcW w:w="32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Xhevit Mullai</w:t>
            </w:r>
          </w:p>
        </w:tc>
        <w:tc>
          <w:tcPr>
            <w:tcW w:w="408"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66.36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550,788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6,308,104</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6,858,892</w:t>
            </w:r>
          </w:p>
        </w:tc>
        <w:tc>
          <w:tcPr>
            <w:tcW w:w="672"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r w:rsidRPr="0052550E">
              <w:rPr>
                <w:rFonts w:ascii="Garamond" w:eastAsia="Times New Roman" w:hAnsi="Garamond"/>
                <w:color w:val="000000"/>
                <w:sz w:val="14"/>
                <w:szCs w:val="14"/>
                <w:lang w:val="sq-AL"/>
              </w:rPr>
              <w:t xml:space="preserve"> Llogaritur me kosto</w:t>
            </w:r>
            <w:r>
              <w:rPr>
                <w:rFonts w:ascii="Garamond" w:eastAsia="Times New Roman" w:hAnsi="Garamond"/>
                <w:color w:val="000000"/>
                <w:sz w:val="14"/>
                <w:szCs w:val="14"/>
                <w:lang w:val="sq-AL"/>
              </w:rPr>
              <w:t xml:space="preserve"> 2-</w:t>
            </w:r>
            <w:r w:rsidRPr="0052550E">
              <w:rPr>
                <w:rFonts w:ascii="Garamond" w:eastAsia="Times New Roman" w:hAnsi="Garamond"/>
                <w:color w:val="000000"/>
                <w:sz w:val="14"/>
                <w:szCs w:val="14"/>
                <w:lang w:val="sq-AL"/>
              </w:rPr>
              <w:t>kt</w:t>
            </w:r>
          </w:p>
        </w:tc>
      </w:tr>
      <w:tr w:rsidR="00C73B6F" w:rsidRPr="0052550E" w:rsidTr="0019089A">
        <w:trPr>
          <w:trHeight w:val="139"/>
          <w:jc w:val="center"/>
        </w:trPr>
        <w:tc>
          <w:tcPr>
            <w:tcW w:w="183" w:type="pct"/>
            <w:vMerge/>
            <w:tcBorders>
              <w:top w:val="nil"/>
              <w:left w:val="single" w:sz="8"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4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54"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2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c>
          <w:tcPr>
            <w:tcW w:w="659"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c>
          <w:tcPr>
            <w:tcW w:w="408"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2,384,200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2,384,200</w:t>
            </w:r>
          </w:p>
        </w:tc>
        <w:tc>
          <w:tcPr>
            <w:tcW w:w="672"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30/102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Areti Duni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45.3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375,990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375,990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vMerge w:val="restar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61</w:t>
            </w:r>
          </w:p>
        </w:tc>
        <w:tc>
          <w:tcPr>
            <w:tcW w:w="34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vMerge w:val="restart"/>
            <w:tcBorders>
              <w:top w:val="nil"/>
              <w:left w:val="single" w:sz="4" w:space="0" w:color="auto"/>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30/103</w:t>
            </w:r>
          </w:p>
        </w:tc>
        <w:tc>
          <w:tcPr>
            <w:tcW w:w="32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vMerge w:val="restart"/>
            <w:tcBorders>
              <w:top w:val="nil"/>
              <w:left w:val="single" w:sz="4" w:space="0" w:color="auto"/>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Hiqmet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49.18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408,194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2,697,270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3,105,464</w:t>
            </w:r>
          </w:p>
        </w:tc>
        <w:tc>
          <w:tcPr>
            <w:tcW w:w="672"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Ndërtesa 2 kate </w:t>
            </w:r>
          </w:p>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xml:space="preserve">Llog. </w:t>
            </w:r>
            <w:r>
              <w:rPr>
                <w:rFonts w:ascii="Garamond" w:eastAsia="Times New Roman" w:hAnsi="Garamond"/>
                <w:color w:val="000000"/>
                <w:sz w:val="14"/>
                <w:szCs w:val="14"/>
                <w:lang w:val="sq-AL"/>
              </w:rPr>
              <w:t>m</w:t>
            </w:r>
            <w:r w:rsidRPr="0052550E">
              <w:rPr>
                <w:rFonts w:ascii="Garamond" w:eastAsia="Times New Roman" w:hAnsi="Garamond"/>
                <w:color w:val="000000"/>
                <w:sz w:val="14"/>
                <w:szCs w:val="14"/>
                <w:lang w:val="sq-AL"/>
              </w:rPr>
              <w:t>e kosto</w:t>
            </w:r>
          </w:p>
        </w:tc>
      </w:tr>
      <w:tr w:rsidR="00C73B6F" w:rsidRPr="0052550E" w:rsidTr="0019089A">
        <w:trPr>
          <w:trHeight w:val="139"/>
          <w:jc w:val="center"/>
        </w:trPr>
        <w:tc>
          <w:tcPr>
            <w:tcW w:w="183" w:type="pct"/>
            <w:vMerge/>
            <w:tcBorders>
              <w:top w:val="nil"/>
              <w:left w:val="single" w:sz="8"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4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54"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p>
        </w:tc>
        <w:tc>
          <w:tcPr>
            <w:tcW w:w="32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c>
          <w:tcPr>
            <w:tcW w:w="659"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2,724,790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2,724,790</w:t>
            </w:r>
          </w:p>
        </w:tc>
        <w:tc>
          <w:tcPr>
            <w:tcW w:w="672"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30/96-nd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Avjon Bushaj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2,503,732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2,503,732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30/132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Ferdinant Cobo</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31.75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263,525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263,525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30/46-nd1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Admirim Xhindi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563,440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563,440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 Llogaritur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30/94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Agim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209.4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1,738,020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1,738,020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30/95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186.91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1,551,353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1,551,353</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Agron Haxhiraj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902.07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7,487,181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7,487,181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30/1-</w:t>
            </w:r>
            <w:r w:rsidRPr="0052550E">
              <w:rPr>
                <w:rFonts w:ascii="Garamond" w:eastAsia="Times New Roman" w:hAnsi="Garamond"/>
                <w:sz w:val="14"/>
                <w:szCs w:val="14"/>
                <w:lang w:val="sq-AL"/>
              </w:rPr>
              <w:lastRenderedPageBreak/>
              <w:t>ND1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lastRenderedPageBreak/>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Agron Haxhiraj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1149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41,322,</w:t>
            </w:r>
            <w:r w:rsidRPr="0052550E">
              <w:rPr>
                <w:rFonts w:ascii="Garamond" w:eastAsia="Times New Roman" w:hAnsi="Garamond"/>
                <w:sz w:val="14"/>
                <w:szCs w:val="14"/>
                <w:lang w:val="sq-AL"/>
              </w:rPr>
              <w:lastRenderedPageBreak/>
              <w:t>180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lastRenderedPageBreak/>
              <w:t>41,322,1</w:t>
            </w:r>
            <w:r w:rsidRPr="0052550E">
              <w:rPr>
                <w:rFonts w:ascii="Garamond" w:eastAsia="Times New Roman" w:hAnsi="Garamond"/>
                <w:sz w:val="14"/>
                <w:szCs w:val="14"/>
                <w:lang w:val="sq-AL"/>
              </w:rPr>
              <w:lastRenderedPageBreak/>
              <w:t>80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lastRenderedPageBreak/>
              <w:t xml:space="preserve">Konfirmuar nga </w:t>
            </w:r>
            <w:r>
              <w:rPr>
                <w:rFonts w:ascii="Garamond" w:eastAsia="Times New Roman" w:hAnsi="Garamond"/>
                <w:sz w:val="14"/>
                <w:szCs w:val="14"/>
                <w:lang w:val="sq-AL"/>
              </w:rPr>
              <w:lastRenderedPageBreak/>
              <w:t>ZVRPP-ja Llogaritur me kosto</w:t>
            </w:r>
          </w:p>
        </w:tc>
      </w:tr>
      <w:tr w:rsidR="00C73B6F" w:rsidRPr="0052550E" w:rsidTr="0019089A">
        <w:trPr>
          <w:trHeight w:val="139"/>
          <w:jc w:val="center"/>
        </w:trPr>
        <w:tc>
          <w:tcPr>
            <w:tcW w:w="183" w:type="pct"/>
            <w:vMerge w:val="restar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lastRenderedPageBreak/>
              <w:t>69</w:t>
            </w:r>
          </w:p>
        </w:tc>
        <w:tc>
          <w:tcPr>
            <w:tcW w:w="34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vMerge w:val="restart"/>
            <w:tcBorders>
              <w:top w:val="nil"/>
              <w:left w:val="single" w:sz="4" w:space="0" w:color="auto"/>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30/3-nd</w:t>
            </w:r>
          </w:p>
        </w:tc>
        <w:tc>
          <w:tcPr>
            <w:tcW w:w="320"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vMerge w:val="restart"/>
            <w:tcBorders>
              <w:top w:val="nil"/>
              <w:left w:val="single" w:sz="4" w:space="0" w:color="auto"/>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Agim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62.55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2,152,870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2,152,870</w:t>
            </w:r>
          </w:p>
        </w:tc>
        <w:tc>
          <w:tcPr>
            <w:tcW w:w="672" w:type="pct"/>
            <w:vMerge w:val="restart"/>
            <w:tcBorders>
              <w:top w:val="nil"/>
              <w:left w:val="single" w:sz="4" w:space="0" w:color="auto"/>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 Llogaritur me kosto</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Objekti 2 kate</w:t>
            </w:r>
          </w:p>
        </w:tc>
      </w:tr>
      <w:tr w:rsidR="00C73B6F" w:rsidRPr="0052550E" w:rsidTr="0019089A">
        <w:trPr>
          <w:trHeight w:val="139"/>
          <w:jc w:val="center"/>
        </w:trPr>
        <w:tc>
          <w:tcPr>
            <w:tcW w:w="183" w:type="pct"/>
            <w:vMerge/>
            <w:tcBorders>
              <w:top w:val="nil"/>
              <w:left w:val="single" w:sz="8"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p>
        </w:tc>
        <w:tc>
          <w:tcPr>
            <w:tcW w:w="34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p>
        </w:tc>
        <w:tc>
          <w:tcPr>
            <w:tcW w:w="354"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p>
        </w:tc>
        <w:tc>
          <w:tcPr>
            <w:tcW w:w="320"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p>
        </w:tc>
        <w:tc>
          <w:tcPr>
            <w:tcW w:w="659"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62.55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2,152,870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2,152,870</w:t>
            </w:r>
          </w:p>
        </w:tc>
        <w:tc>
          <w:tcPr>
            <w:tcW w:w="672" w:type="pct"/>
            <w:vMerge/>
            <w:tcBorders>
              <w:top w:val="nil"/>
              <w:left w:val="single" w:sz="4" w:space="0" w:color="auto"/>
              <w:bottom w:val="dashed" w:sz="4" w:space="0" w:color="auto"/>
              <w:right w:val="single" w:sz="4" w:space="0" w:color="auto"/>
            </w:tcBorders>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Ziu, Muco, Shahu, Resuli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134.51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1,116,433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1,116,433</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30/141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Hiqmet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431,600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431,600</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29/62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N.Ziu, F. Muco, J.Shahu, B.Resuli, P.Ballhysa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229.57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1,905,431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1,905,431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73</w:t>
            </w:r>
          </w:p>
        </w:tc>
        <w:tc>
          <w:tcPr>
            <w:tcW w:w="34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29/5</w:t>
            </w:r>
          </w:p>
        </w:tc>
        <w:tc>
          <w:tcPr>
            <w:tcW w:w="32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N.Ziu, F. Muco, J.Shahu, B.Resuli, P.Ballhysa</w:t>
            </w:r>
          </w:p>
        </w:tc>
        <w:tc>
          <w:tcPr>
            <w:tcW w:w="408"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151.09</w:t>
            </w:r>
          </w:p>
        </w:tc>
        <w:tc>
          <w:tcPr>
            <w:tcW w:w="303"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1,254,047</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1,254,047</w:t>
            </w:r>
          </w:p>
        </w:tc>
        <w:tc>
          <w:tcPr>
            <w:tcW w:w="672"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w:t>
            </w:r>
          </w:p>
        </w:tc>
        <w:tc>
          <w:tcPr>
            <w:tcW w:w="34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29/157</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Ziu Ballhysa Muco Shahu Resuli</w:t>
            </w:r>
          </w:p>
        </w:tc>
        <w:tc>
          <w:tcPr>
            <w:tcW w:w="408"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195.38</w:t>
            </w:r>
          </w:p>
        </w:tc>
        <w:tc>
          <w:tcPr>
            <w:tcW w:w="303"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1,621,654</w:t>
            </w:r>
          </w:p>
        </w:tc>
        <w:tc>
          <w:tcPr>
            <w:tcW w:w="335"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1,621,654</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single" w:sz="4" w:space="0" w:color="auto"/>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75</w:t>
            </w:r>
          </w:p>
        </w:tc>
        <w:tc>
          <w:tcPr>
            <w:tcW w:w="34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29/156</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Xhaferri Sulka</w:t>
            </w:r>
          </w:p>
        </w:tc>
        <w:tc>
          <w:tcPr>
            <w:tcW w:w="408"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249.09</w:t>
            </w:r>
          </w:p>
        </w:tc>
        <w:tc>
          <w:tcPr>
            <w:tcW w:w="303"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2,067,447</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2,067,447</w:t>
            </w:r>
          </w:p>
        </w:tc>
        <w:tc>
          <w:tcPr>
            <w:tcW w:w="672"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xml:space="preserve">Bp Sharra </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255.45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2,120,235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2,120,235</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29/114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xml:space="preserve">Bp Sharra, Gunga, </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353.47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2,933,801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2,933,801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29/34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Sotiraq Mitri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470.77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3,907,391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3,836,888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7,744,279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w:t>
            </w:r>
            <w:r w:rsidRPr="0052550E">
              <w:rPr>
                <w:rFonts w:ascii="Garamond" w:eastAsia="Times New Roman" w:hAnsi="Garamond"/>
                <w:color w:val="000000"/>
                <w:sz w:val="14"/>
                <w:szCs w:val="14"/>
                <w:lang w:val="sq-AL"/>
              </w:rPr>
              <w:t xml:space="preserve">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29/61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Sharra, Gunga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88,810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88,810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29/33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Llambi Mitri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154.29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1,280,607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1,280,607</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29/105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Ylli Shakaj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19.59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162,597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162,597</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29/160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Xhaferri dhe Sulka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400.37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3,323,071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3,323,071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29/272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Sharra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38.03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315,649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315,649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29/273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xml:space="preserve">Bp Sharra, Gurga, </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401.4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3,331,620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3,331,620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29/118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Asqeri Resuli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10.44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86,652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86,652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29/31-ND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Asqeri Resuli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3,382,050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3,382,050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r w:rsidRPr="0052550E">
              <w:rPr>
                <w:rFonts w:ascii="Garamond" w:eastAsia="Times New Roman" w:hAnsi="Garamond"/>
                <w:sz w:val="14"/>
                <w:szCs w:val="14"/>
                <w:lang w:val="sq-AL"/>
              </w:rPr>
              <w:t xml:space="preserve"> Llogaritur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46/28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Sotir Kosta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277.67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2,304,661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2,304,661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46/108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Lefter Nezha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128.89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1,069,787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3,284,116</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4,353,903</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46/130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Durim Nezhaj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99.9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829,170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10,827,828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11,656,998</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r w:rsidRPr="0052550E">
              <w:rPr>
                <w:rFonts w:ascii="Garamond" w:eastAsia="Times New Roman" w:hAnsi="Garamond"/>
                <w:color w:val="000000"/>
                <w:sz w:val="14"/>
                <w:szCs w:val="14"/>
                <w:lang w:val="sq-AL"/>
              </w:rPr>
              <w:t xml:space="preserve"> Ndërtimi</w:t>
            </w:r>
            <w:r>
              <w:rPr>
                <w:rFonts w:ascii="Garamond" w:eastAsia="Times New Roman" w:hAnsi="Garamond"/>
                <w:color w:val="000000"/>
                <w:sz w:val="14"/>
                <w:szCs w:val="14"/>
                <w:lang w:val="sq-AL"/>
              </w:rPr>
              <w:t xml:space="preserve"> 3-</w:t>
            </w:r>
            <w:r w:rsidRPr="0052550E">
              <w:rPr>
                <w:rFonts w:ascii="Garamond" w:eastAsia="Times New Roman" w:hAnsi="Garamond"/>
                <w:color w:val="000000"/>
                <w:sz w:val="14"/>
                <w:szCs w:val="14"/>
                <w:lang w:val="sq-AL"/>
              </w:rPr>
              <w:t>kt</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46/31-nd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Agron Derolli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3,251,600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46/93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Servet Hodaj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135.9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1,127,970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2,893,924</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4,021,894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46/33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Lefteri Guberaj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92.86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770,738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1,804,638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2,575,376</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46/37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Llambro</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203,350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203,350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46/38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Pandeli Llambi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41.05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FF0000"/>
                <w:sz w:val="14"/>
                <w:szCs w:val="14"/>
                <w:lang w:val="sq-AL"/>
              </w:rPr>
            </w:pPr>
            <w:r w:rsidRPr="0052550E">
              <w:rPr>
                <w:rFonts w:ascii="Garamond" w:eastAsia="Times New Roman" w:hAnsi="Garamond"/>
                <w:color w:val="FF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340,715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340,715</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46/40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Komini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28.53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236,799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236,799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46/39-nd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Spiro Komini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2,471,216</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2,471,216</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46/60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Llambi Komini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16.4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136,120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136,120</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Kufizim veprimesh</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46/101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Kristaq Komini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191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1,585,300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1,585,300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46/103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B.P Loshi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100.94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63.6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837,802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2,068,018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2,905,820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46/131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Trifon Aleksi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90.41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750,403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2,406,184</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3,156,587</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46/97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Arshi Abazi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121.05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72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1,004,715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2,341,152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3,345,867</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46/102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Arqile Janka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114.98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8.58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954,334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278,987</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1,233,321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46/53+1-2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Stiljan Todor</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3,191,777</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3,191,777</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46/53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Lluka Çaçani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908,020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908,020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lastRenderedPageBreak/>
              <w:t>105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46/53+1-1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Jorgaq Çaçani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4,216,299</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4,216,299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49/97-ND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Ektor Xhaho</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2,601,280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2,601,280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49/258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Ektor Xhaho</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118.91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986,953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986,953</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108</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49/262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Edmond Kordha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6.93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57,519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57,519</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109</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49/248</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Aliraj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64.92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538,836</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538,836</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110</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49/263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Vengu</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188.27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1,562,641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1,562,641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49/255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Ndricim Hoxhaj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15.52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128,816</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128,816</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Plotësim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49/197</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Hiqmet Nelaj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33.86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281,038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2,325,160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2,606,198</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Llogaritur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45/152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108.14</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897,562</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897,562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45/153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234.81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1,948,923</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1,948,923</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45/50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Llanaj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35.75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296,725</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296,725</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Plotësim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45/50-N</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Llanaj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1,335,440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1,335,440</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Llogaritur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45/154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Xhyheri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274.06</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2,274,698</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2,274,698</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nil"/>
              <w:left w:val="single" w:sz="8"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118</w:t>
            </w:r>
          </w:p>
        </w:tc>
        <w:tc>
          <w:tcPr>
            <w:tcW w:w="34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45/318</w:t>
            </w:r>
          </w:p>
        </w:tc>
        <w:tc>
          <w:tcPr>
            <w:tcW w:w="32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Leka</w:t>
            </w:r>
          </w:p>
        </w:tc>
        <w:tc>
          <w:tcPr>
            <w:tcW w:w="408"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99.15</w:t>
            </w:r>
          </w:p>
        </w:tc>
        <w:tc>
          <w:tcPr>
            <w:tcW w:w="303" w:type="pct"/>
            <w:tcBorders>
              <w:top w:val="nil"/>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822,945</w:t>
            </w:r>
          </w:p>
        </w:tc>
        <w:tc>
          <w:tcPr>
            <w:tcW w:w="335"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822,945</w:t>
            </w:r>
          </w:p>
        </w:tc>
        <w:tc>
          <w:tcPr>
            <w:tcW w:w="672" w:type="pct"/>
            <w:tcBorders>
              <w:top w:val="nil"/>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tc>
      </w:tr>
      <w:tr w:rsidR="00C73B6F" w:rsidRPr="0052550E" w:rsidTr="0019089A">
        <w:trPr>
          <w:trHeight w:val="139"/>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119</w:t>
            </w:r>
          </w:p>
        </w:tc>
        <w:tc>
          <w:tcPr>
            <w:tcW w:w="34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50/23</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Edmond Gjikoka</w:t>
            </w:r>
          </w:p>
        </w:tc>
        <w:tc>
          <w:tcPr>
            <w:tcW w:w="408"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51.86</w:t>
            </w:r>
          </w:p>
        </w:tc>
        <w:tc>
          <w:tcPr>
            <w:tcW w:w="303" w:type="pct"/>
            <w:tcBorders>
              <w:top w:val="single" w:sz="4" w:space="0" w:color="auto"/>
              <w:left w:val="nil"/>
              <w:bottom w:val="single"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140</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430,438</w:t>
            </w:r>
          </w:p>
        </w:tc>
        <w:tc>
          <w:tcPr>
            <w:tcW w:w="335"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4,552,240</w:t>
            </w:r>
          </w:p>
        </w:tc>
        <w:tc>
          <w:tcPr>
            <w:tcW w:w="358"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4,982,678</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single" w:sz="4" w:space="0" w:color="auto"/>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120</w:t>
            </w:r>
          </w:p>
        </w:tc>
        <w:tc>
          <w:tcPr>
            <w:tcW w:w="34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50/24</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Arjan Dautaj</w:t>
            </w:r>
          </w:p>
        </w:tc>
        <w:tc>
          <w:tcPr>
            <w:tcW w:w="408"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33.97</w:t>
            </w:r>
          </w:p>
        </w:tc>
        <w:tc>
          <w:tcPr>
            <w:tcW w:w="303" w:type="pct"/>
            <w:tcBorders>
              <w:top w:val="single" w:sz="4" w:space="0" w:color="auto"/>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133</w:t>
            </w:r>
          </w:p>
        </w:tc>
        <w:tc>
          <w:tcPr>
            <w:tcW w:w="320"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281,951</w:t>
            </w:r>
          </w:p>
        </w:tc>
        <w:tc>
          <w:tcPr>
            <w:tcW w:w="335"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7,218,552</w:t>
            </w:r>
          </w:p>
        </w:tc>
        <w:tc>
          <w:tcPr>
            <w:tcW w:w="358" w:type="pct"/>
            <w:tcBorders>
              <w:top w:val="single" w:sz="4" w:space="0" w:color="auto"/>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7,500,503</w:t>
            </w:r>
          </w:p>
        </w:tc>
        <w:tc>
          <w:tcPr>
            <w:tcW w:w="672" w:type="pct"/>
            <w:tcBorders>
              <w:top w:val="single" w:sz="4" w:space="0" w:color="auto"/>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 xml:space="preserve">Konfirmuar nga ZVRPP-ja </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Ndërtim 2-</w:t>
            </w:r>
            <w:r w:rsidRPr="0052550E">
              <w:rPr>
                <w:rFonts w:ascii="Garamond" w:eastAsia="Times New Roman" w:hAnsi="Garamond"/>
                <w:sz w:val="14"/>
                <w:szCs w:val="14"/>
                <w:lang w:val="sq-AL"/>
              </w:rPr>
              <w:t>kt</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121</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30/66-ND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Djana Fiku</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100.9</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3,627,290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3,627,290</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Pr>
                <w:rFonts w:ascii="Garamond" w:eastAsia="Times New Roman" w:hAnsi="Garamond"/>
                <w:sz w:val="14"/>
                <w:szCs w:val="14"/>
                <w:lang w:val="sq-AL"/>
              </w:rPr>
              <w:t>Konfirmuar nga ZVRPP-ja</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Llog</w:t>
            </w:r>
            <w:r>
              <w:rPr>
                <w:rFonts w:ascii="Garamond" w:eastAsia="Times New Roman" w:hAnsi="Garamond"/>
                <w:sz w:val="14"/>
                <w:szCs w:val="14"/>
                <w:lang w:val="sq-AL"/>
              </w:rPr>
              <w:t>.</w:t>
            </w:r>
            <w:r w:rsidRPr="0052550E">
              <w:rPr>
                <w:rFonts w:ascii="Garamond" w:eastAsia="Times New Roman" w:hAnsi="Garamond"/>
                <w:sz w:val="14"/>
                <w:szCs w:val="14"/>
                <w:lang w:val="sq-AL"/>
              </w:rPr>
              <w:t xml:space="preserve">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122</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30/67-ND</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Gjyliston Deromemaj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98.4</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3,538,820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3,538,820</w:t>
            </w:r>
          </w:p>
        </w:tc>
        <w:tc>
          <w:tcPr>
            <w:tcW w:w="672" w:type="pct"/>
            <w:tcBorders>
              <w:top w:val="nil"/>
              <w:left w:val="nil"/>
              <w:bottom w:val="dashed" w:sz="4" w:space="0" w:color="auto"/>
              <w:right w:val="single" w:sz="4" w:space="0" w:color="auto"/>
            </w:tcBorders>
            <w:shd w:val="clear" w:color="auto" w:fill="auto"/>
            <w:vAlign w:val="center"/>
            <w:hideMark/>
          </w:tcPr>
          <w:p w:rsidR="00C73B6F"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Llog</w:t>
            </w:r>
            <w:r>
              <w:rPr>
                <w:rFonts w:ascii="Garamond" w:eastAsia="Times New Roman" w:hAnsi="Garamond"/>
                <w:sz w:val="14"/>
                <w:szCs w:val="14"/>
                <w:lang w:val="sq-AL"/>
              </w:rPr>
              <w:t>.</w:t>
            </w:r>
            <w:r w:rsidRPr="0052550E">
              <w:rPr>
                <w:rFonts w:ascii="Garamond" w:eastAsia="Times New Roman" w:hAnsi="Garamond"/>
                <w:sz w:val="14"/>
                <w:szCs w:val="14"/>
                <w:lang w:val="sq-AL"/>
              </w:rPr>
              <w:t xml:space="preserve"> me kosto</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30//11</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N.Ziu, F. Muco, J.Shahu, B.Resuli, P.Ballhysa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97.28</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807,424</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807,424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124</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39/2+1-3</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Agim Koburja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35.5</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39,404.66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294,650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2,797,684</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3,092,334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 Objekti 2-</w:t>
            </w:r>
            <w:r w:rsidRPr="0052550E">
              <w:rPr>
                <w:rFonts w:ascii="Garamond" w:eastAsia="Times New Roman" w:hAnsi="Garamond"/>
                <w:sz w:val="14"/>
                <w:szCs w:val="14"/>
                <w:lang w:val="sq-AL"/>
              </w:rPr>
              <w:t>kat</w:t>
            </w:r>
            <w:r>
              <w:rPr>
                <w:rFonts w:ascii="Garamond" w:eastAsia="Times New Roman" w:hAnsi="Garamond"/>
                <w:sz w:val="14"/>
                <w:szCs w:val="14"/>
                <w:lang w:val="sq-AL"/>
              </w:rPr>
              <w:t>ësh</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125</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30/115</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Lavderim Muka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132</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132</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1,095,600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4,292,112</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5,387,712</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Saktësim</w:t>
            </w:r>
            <w:r>
              <w:rPr>
                <w:rFonts w:ascii="Garamond" w:eastAsia="Times New Roman" w:hAnsi="Garamond"/>
                <w:sz w:val="14"/>
                <w:szCs w:val="14"/>
                <w:lang w:val="sq-AL"/>
              </w:rPr>
              <w:t xml:space="preserve"> dokumentacioni</w:t>
            </w:r>
            <w:r w:rsidRPr="0052550E">
              <w:rPr>
                <w:rFonts w:ascii="Garamond" w:eastAsia="Times New Roman" w:hAnsi="Garamond"/>
                <w:sz w:val="14"/>
                <w:szCs w:val="14"/>
                <w:lang w:val="sq-AL"/>
              </w:rPr>
              <w:t xml:space="preserve">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126</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39/135</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Agim Koburja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356,900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356,900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127</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45/71-T</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B.P.Gjoni</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7.03</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2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58,349</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58,349</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128</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46/28-ND</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Sotir Kosta</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78</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2,536,248</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2,536,248</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129</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39/20</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Idai Shehu</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106.87</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887,021</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887,021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130</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30/60-nd</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Ferdinant Cobo</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46.63</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1,516,221</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1,516,221</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131</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36/54</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Hysaj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7.79</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9.08</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64,657</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295,245</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359,902</w:t>
            </w:r>
          </w:p>
        </w:tc>
        <w:tc>
          <w:tcPr>
            <w:tcW w:w="672"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132</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30/55-nd</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Vlorë</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Bp Mukaj</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45</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1,463,220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1,463,220</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Saktësim dokumentacioni.</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133</w:t>
            </w:r>
          </w:p>
        </w:tc>
        <w:tc>
          <w:tcPr>
            <w:tcW w:w="340"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8605</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sz w:val="14"/>
                <w:szCs w:val="14"/>
                <w:lang w:val="sq-AL"/>
              </w:rPr>
            </w:pPr>
            <w:r w:rsidRPr="0052550E">
              <w:rPr>
                <w:rFonts w:ascii="Garamond" w:eastAsia="Times New Roman" w:hAnsi="Garamond"/>
                <w:sz w:val="14"/>
                <w:szCs w:val="14"/>
                <w:lang w:val="sq-AL"/>
              </w:rPr>
              <w:t>30/59-Nd</w:t>
            </w:r>
          </w:p>
        </w:tc>
        <w:tc>
          <w:tcPr>
            <w:tcW w:w="659"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Vlorë</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Filip Rustemaj</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19.6</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8300</w:t>
            </w:r>
          </w:p>
        </w:tc>
        <w:tc>
          <w:tcPr>
            <w:tcW w:w="41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32,516</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0</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sz w:val="14"/>
                <w:szCs w:val="14"/>
                <w:lang w:val="sq-AL"/>
              </w:rPr>
            </w:pPr>
            <w:r w:rsidRPr="0052550E">
              <w:rPr>
                <w:rFonts w:ascii="Garamond" w:eastAsia="Times New Roman" w:hAnsi="Garamond"/>
                <w:sz w:val="14"/>
                <w:szCs w:val="14"/>
                <w:lang w:val="sq-AL"/>
              </w:rPr>
              <w:t>637,314</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sz w:val="14"/>
                <w:szCs w:val="14"/>
                <w:lang w:val="sq-AL"/>
              </w:rPr>
            </w:pPr>
            <w:r w:rsidRPr="0052550E">
              <w:rPr>
                <w:rFonts w:ascii="Garamond" w:eastAsia="Times New Roman" w:hAnsi="Garamond"/>
                <w:sz w:val="14"/>
                <w:szCs w:val="14"/>
                <w:lang w:val="sq-AL"/>
              </w:rPr>
              <w:t>637,314</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14864.61</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5745.18</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r>
      <w:tr w:rsidR="00C73B6F" w:rsidRPr="0052550E" w:rsidTr="0019089A">
        <w:trPr>
          <w:trHeight w:val="139"/>
          <w:jc w:val="center"/>
        </w:trPr>
        <w:tc>
          <w:tcPr>
            <w:tcW w:w="183" w:type="pct"/>
            <w:tcBorders>
              <w:top w:val="nil"/>
              <w:left w:val="single" w:sz="8" w:space="0" w:color="auto"/>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4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4"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59"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08"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13"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35"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8"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72" w:type="pct"/>
            <w:tcBorders>
              <w:top w:val="nil"/>
              <w:left w:val="nil"/>
              <w:bottom w:val="dashed" w:sz="4" w:space="0" w:color="auto"/>
              <w:right w:val="single" w:sz="4" w:space="0" w:color="auto"/>
            </w:tcBorders>
            <w:shd w:val="clear" w:color="auto" w:fill="auto"/>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r>
      <w:tr w:rsidR="00C73B6F" w:rsidRPr="0052550E" w:rsidTr="0019089A">
        <w:trPr>
          <w:trHeight w:val="139"/>
          <w:jc w:val="center"/>
        </w:trPr>
        <w:tc>
          <w:tcPr>
            <w:tcW w:w="183" w:type="pct"/>
            <w:tcBorders>
              <w:top w:val="nil"/>
              <w:left w:val="single" w:sz="8" w:space="0" w:color="auto"/>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40"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54"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659"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408"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03"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c>
          <w:tcPr>
            <w:tcW w:w="320"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TOTALI</w:t>
            </w:r>
          </w:p>
        </w:tc>
        <w:tc>
          <w:tcPr>
            <w:tcW w:w="335"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c>
          <w:tcPr>
            <w:tcW w:w="413"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c>
          <w:tcPr>
            <w:tcW w:w="335"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 </w:t>
            </w:r>
          </w:p>
        </w:tc>
        <w:tc>
          <w:tcPr>
            <w:tcW w:w="358"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r w:rsidRPr="0052550E">
              <w:rPr>
                <w:rFonts w:ascii="Garamond" w:eastAsia="Times New Roman" w:hAnsi="Garamond"/>
                <w:b/>
                <w:bCs/>
                <w:color w:val="000000"/>
                <w:sz w:val="14"/>
                <w:szCs w:val="14"/>
                <w:lang w:val="sq-AL"/>
              </w:rPr>
              <w:t>332,987,201</w:t>
            </w:r>
          </w:p>
        </w:tc>
        <w:tc>
          <w:tcPr>
            <w:tcW w:w="672" w:type="pct"/>
            <w:tcBorders>
              <w:top w:val="nil"/>
              <w:left w:val="nil"/>
              <w:bottom w:val="single" w:sz="8" w:space="0" w:color="auto"/>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color w:val="000000"/>
                <w:sz w:val="14"/>
                <w:szCs w:val="14"/>
                <w:lang w:val="sq-AL"/>
              </w:rPr>
            </w:pPr>
            <w:r w:rsidRPr="0052550E">
              <w:rPr>
                <w:rFonts w:ascii="Garamond" w:eastAsia="Times New Roman" w:hAnsi="Garamond"/>
                <w:color w:val="000000"/>
                <w:sz w:val="14"/>
                <w:szCs w:val="14"/>
                <w:lang w:val="sq-AL"/>
              </w:rPr>
              <w:t> </w:t>
            </w:r>
          </w:p>
        </w:tc>
      </w:tr>
      <w:tr w:rsidR="00C73B6F" w:rsidRPr="0052550E" w:rsidTr="0019089A">
        <w:trPr>
          <w:trHeight w:val="139"/>
          <w:jc w:val="center"/>
        </w:trPr>
        <w:tc>
          <w:tcPr>
            <w:tcW w:w="183"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340"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354"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320"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659"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c>
          <w:tcPr>
            <w:tcW w:w="408"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303"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color w:val="000000"/>
                <w:sz w:val="14"/>
                <w:szCs w:val="14"/>
                <w:lang w:val="sq-AL"/>
              </w:rPr>
            </w:pPr>
          </w:p>
        </w:tc>
        <w:tc>
          <w:tcPr>
            <w:tcW w:w="320"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p>
        </w:tc>
        <w:tc>
          <w:tcPr>
            <w:tcW w:w="335"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center"/>
              <w:rPr>
                <w:rFonts w:ascii="Garamond" w:eastAsia="Times New Roman" w:hAnsi="Garamond"/>
                <w:b/>
                <w:bCs/>
                <w:color w:val="000000"/>
                <w:sz w:val="14"/>
                <w:szCs w:val="14"/>
                <w:lang w:val="sq-AL"/>
              </w:rPr>
            </w:pPr>
          </w:p>
        </w:tc>
        <w:tc>
          <w:tcPr>
            <w:tcW w:w="413"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p>
        </w:tc>
        <w:tc>
          <w:tcPr>
            <w:tcW w:w="335"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p>
        </w:tc>
        <w:tc>
          <w:tcPr>
            <w:tcW w:w="358" w:type="pct"/>
            <w:tcBorders>
              <w:top w:val="nil"/>
              <w:left w:val="nil"/>
              <w:bottom w:val="nil"/>
              <w:right w:val="nil"/>
            </w:tcBorders>
            <w:shd w:val="clear" w:color="auto" w:fill="auto"/>
            <w:noWrap/>
            <w:vAlign w:val="center"/>
            <w:hideMark/>
          </w:tcPr>
          <w:p w:rsidR="00C73B6F" w:rsidRPr="0052550E" w:rsidRDefault="00C73B6F" w:rsidP="0019089A">
            <w:pPr>
              <w:widowControl w:val="0"/>
              <w:spacing w:after="0" w:line="240" w:lineRule="auto"/>
              <w:ind w:firstLine="0"/>
              <w:jc w:val="right"/>
              <w:rPr>
                <w:rFonts w:ascii="Garamond" w:eastAsia="Times New Roman" w:hAnsi="Garamond"/>
                <w:b/>
                <w:bCs/>
                <w:color w:val="000000"/>
                <w:sz w:val="14"/>
                <w:szCs w:val="14"/>
                <w:lang w:val="sq-AL"/>
              </w:rPr>
            </w:pPr>
          </w:p>
        </w:tc>
        <w:tc>
          <w:tcPr>
            <w:tcW w:w="672" w:type="pct"/>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r>
      <w:tr w:rsidR="00C73B6F" w:rsidRPr="0052550E" w:rsidTr="0019089A">
        <w:trPr>
          <w:trHeight w:val="139"/>
          <w:jc w:val="center"/>
        </w:trPr>
        <w:tc>
          <w:tcPr>
            <w:tcW w:w="4328" w:type="pct"/>
            <w:gridSpan w:val="12"/>
            <w:tcBorders>
              <w:top w:val="nil"/>
              <w:left w:val="nil"/>
              <w:bottom w:val="nil"/>
              <w:right w:val="nil"/>
            </w:tcBorders>
            <w:shd w:val="clear" w:color="auto" w:fill="auto"/>
            <w:noWrap/>
            <w:vAlign w:val="center"/>
            <w:hideMark/>
          </w:tcPr>
          <w:p w:rsidR="00C73B6F" w:rsidRPr="0062757A" w:rsidRDefault="00C73B6F" w:rsidP="0019089A">
            <w:pPr>
              <w:widowControl w:val="0"/>
              <w:spacing w:after="0" w:line="240" w:lineRule="auto"/>
              <w:ind w:firstLine="0"/>
              <w:jc w:val="left"/>
              <w:rPr>
                <w:rFonts w:ascii="Garamond" w:eastAsia="Times New Roman" w:hAnsi="Garamond"/>
                <w:b/>
                <w:bCs/>
                <w:sz w:val="14"/>
                <w:szCs w:val="14"/>
                <w:lang w:val="sq-AL"/>
              </w:rPr>
            </w:pPr>
            <w:r w:rsidRPr="0062757A">
              <w:rPr>
                <w:rFonts w:ascii="Garamond" w:eastAsia="Times New Roman" w:hAnsi="Garamond"/>
                <w:b/>
                <w:bCs/>
                <w:sz w:val="14"/>
                <w:szCs w:val="14"/>
                <w:lang w:val="sq-AL"/>
              </w:rPr>
              <w:t>* Shënim</w:t>
            </w:r>
            <w:r>
              <w:rPr>
                <w:rFonts w:ascii="Garamond" w:eastAsia="Times New Roman" w:hAnsi="Garamond"/>
                <w:b/>
                <w:bCs/>
                <w:sz w:val="14"/>
                <w:szCs w:val="14"/>
                <w:lang w:val="sq-AL"/>
              </w:rPr>
              <w:t>.</w:t>
            </w:r>
            <w:r w:rsidRPr="0062757A">
              <w:rPr>
                <w:rFonts w:ascii="Garamond" w:eastAsia="Times New Roman" w:hAnsi="Garamond"/>
                <w:b/>
                <w:bCs/>
                <w:sz w:val="14"/>
                <w:szCs w:val="14"/>
                <w:lang w:val="sq-AL"/>
              </w:rPr>
              <w:t xml:space="preserve"> Çmimin e apartamenteve </w:t>
            </w:r>
            <w:r>
              <w:rPr>
                <w:rFonts w:ascii="Garamond" w:eastAsia="Times New Roman" w:hAnsi="Garamond"/>
                <w:b/>
                <w:bCs/>
                <w:sz w:val="14"/>
                <w:szCs w:val="14"/>
                <w:lang w:val="sq-AL"/>
              </w:rPr>
              <w:t xml:space="preserve">e kemi rregulluar </w:t>
            </w:r>
            <w:r w:rsidRPr="0062757A">
              <w:rPr>
                <w:rFonts w:ascii="Garamond" w:eastAsia="Times New Roman" w:hAnsi="Garamond"/>
                <w:b/>
                <w:bCs/>
                <w:sz w:val="14"/>
                <w:szCs w:val="14"/>
                <w:lang w:val="sq-AL"/>
              </w:rPr>
              <w:t>duke shtuar 0.66 lek</w:t>
            </w:r>
            <w:r>
              <w:rPr>
                <w:rFonts w:ascii="Garamond" w:eastAsia="Times New Roman" w:hAnsi="Garamond"/>
                <w:b/>
                <w:bCs/>
                <w:sz w:val="14"/>
                <w:szCs w:val="14"/>
                <w:lang w:val="sq-AL"/>
              </w:rPr>
              <w:t>ë</w:t>
            </w:r>
            <w:r w:rsidRPr="0062757A">
              <w:rPr>
                <w:rFonts w:ascii="Garamond" w:eastAsia="Times New Roman" w:hAnsi="Garamond"/>
                <w:b/>
                <w:bCs/>
                <w:sz w:val="14"/>
                <w:szCs w:val="14"/>
                <w:lang w:val="sq-AL"/>
              </w:rPr>
              <w:t xml:space="preserve"> (sipas konfirmimit t</w:t>
            </w:r>
            <w:r>
              <w:rPr>
                <w:rFonts w:ascii="Garamond" w:eastAsia="Times New Roman" w:hAnsi="Garamond"/>
                <w:b/>
                <w:bCs/>
                <w:sz w:val="14"/>
                <w:szCs w:val="14"/>
                <w:lang w:val="sq-AL"/>
              </w:rPr>
              <w:t>ë</w:t>
            </w:r>
            <w:r w:rsidRPr="0062757A">
              <w:rPr>
                <w:rFonts w:ascii="Garamond" w:eastAsia="Times New Roman" w:hAnsi="Garamond"/>
                <w:b/>
                <w:bCs/>
                <w:sz w:val="14"/>
                <w:szCs w:val="14"/>
                <w:lang w:val="sq-AL"/>
              </w:rPr>
              <w:t xml:space="preserve"> ZVRPP</w:t>
            </w:r>
            <w:r>
              <w:rPr>
                <w:rFonts w:ascii="Garamond" w:eastAsia="Times New Roman" w:hAnsi="Garamond"/>
                <w:b/>
                <w:bCs/>
                <w:sz w:val="14"/>
                <w:szCs w:val="14"/>
                <w:lang w:val="sq-AL"/>
              </w:rPr>
              <w:t>-së,</w:t>
            </w:r>
            <w:r w:rsidRPr="0062757A">
              <w:rPr>
                <w:rFonts w:ascii="Garamond" w:eastAsia="Times New Roman" w:hAnsi="Garamond"/>
                <w:b/>
                <w:bCs/>
                <w:sz w:val="14"/>
                <w:szCs w:val="14"/>
                <w:lang w:val="sq-AL"/>
              </w:rPr>
              <w:t xml:space="preserve"> 39,404.66)</w:t>
            </w:r>
            <w:r>
              <w:rPr>
                <w:rFonts w:ascii="Garamond" w:eastAsia="Times New Roman" w:hAnsi="Garamond"/>
                <w:b/>
                <w:bCs/>
                <w:sz w:val="14"/>
                <w:szCs w:val="14"/>
                <w:lang w:val="sq-AL"/>
              </w:rPr>
              <w:t>.</w:t>
            </w:r>
          </w:p>
        </w:tc>
        <w:tc>
          <w:tcPr>
            <w:tcW w:w="672" w:type="pct"/>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r>
      <w:tr w:rsidR="00C73B6F" w:rsidRPr="0052550E" w:rsidTr="0019089A">
        <w:trPr>
          <w:trHeight w:val="139"/>
          <w:jc w:val="center"/>
        </w:trPr>
        <w:tc>
          <w:tcPr>
            <w:tcW w:w="4328" w:type="pct"/>
            <w:gridSpan w:val="12"/>
            <w:tcBorders>
              <w:top w:val="nil"/>
              <w:left w:val="nil"/>
              <w:bottom w:val="nil"/>
              <w:right w:val="nil"/>
            </w:tcBorders>
            <w:shd w:val="clear" w:color="auto" w:fill="auto"/>
            <w:noWrap/>
            <w:vAlign w:val="center"/>
            <w:hideMark/>
          </w:tcPr>
          <w:p w:rsidR="00C73B6F" w:rsidRPr="0062757A" w:rsidRDefault="00C73B6F" w:rsidP="0019089A">
            <w:pPr>
              <w:widowControl w:val="0"/>
              <w:spacing w:after="0" w:line="240" w:lineRule="auto"/>
              <w:ind w:firstLine="0"/>
              <w:jc w:val="left"/>
              <w:rPr>
                <w:rFonts w:ascii="Garamond" w:eastAsia="Times New Roman" w:hAnsi="Garamond"/>
                <w:b/>
                <w:bCs/>
                <w:sz w:val="14"/>
                <w:szCs w:val="14"/>
                <w:lang w:val="sq-AL"/>
              </w:rPr>
            </w:pPr>
            <w:r w:rsidRPr="0062757A">
              <w:rPr>
                <w:rFonts w:ascii="Garamond" w:eastAsia="Times New Roman" w:hAnsi="Garamond"/>
                <w:b/>
                <w:bCs/>
                <w:sz w:val="14"/>
                <w:szCs w:val="14"/>
                <w:lang w:val="sq-AL"/>
              </w:rPr>
              <w:t>**</w:t>
            </w:r>
            <w:r>
              <w:rPr>
                <w:rFonts w:ascii="Garamond" w:eastAsia="Times New Roman" w:hAnsi="Garamond"/>
                <w:b/>
                <w:bCs/>
                <w:sz w:val="14"/>
                <w:szCs w:val="14"/>
                <w:lang w:val="sq-AL"/>
              </w:rPr>
              <w:t xml:space="preserve"> </w:t>
            </w:r>
            <w:r w:rsidRPr="0062757A">
              <w:rPr>
                <w:rFonts w:ascii="Garamond" w:eastAsia="Times New Roman" w:hAnsi="Garamond"/>
                <w:b/>
                <w:bCs/>
                <w:sz w:val="14"/>
                <w:szCs w:val="14"/>
                <w:lang w:val="sq-AL"/>
              </w:rPr>
              <w:t>Shënim</w:t>
            </w:r>
            <w:r>
              <w:rPr>
                <w:rFonts w:ascii="Garamond" w:eastAsia="Times New Roman" w:hAnsi="Garamond"/>
                <w:b/>
                <w:bCs/>
                <w:sz w:val="14"/>
                <w:szCs w:val="14"/>
                <w:lang w:val="sq-AL"/>
              </w:rPr>
              <w:t>.</w:t>
            </w:r>
            <w:r w:rsidRPr="0062757A">
              <w:rPr>
                <w:rFonts w:ascii="Garamond" w:eastAsia="Times New Roman" w:hAnsi="Garamond"/>
                <w:b/>
                <w:bCs/>
                <w:sz w:val="14"/>
                <w:szCs w:val="14"/>
                <w:lang w:val="sq-AL"/>
              </w:rPr>
              <w:t xml:space="preserve"> Janë hequr t</w:t>
            </w:r>
            <w:r>
              <w:rPr>
                <w:rFonts w:ascii="Garamond" w:eastAsia="Times New Roman" w:hAnsi="Garamond"/>
                <w:b/>
                <w:bCs/>
                <w:sz w:val="14"/>
                <w:szCs w:val="14"/>
                <w:lang w:val="sq-AL"/>
              </w:rPr>
              <w:t>ë</w:t>
            </w:r>
            <w:r w:rsidRPr="0062757A">
              <w:rPr>
                <w:rFonts w:ascii="Garamond" w:eastAsia="Times New Roman" w:hAnsi="Garamond"/>
                <w:b/>
                <w:bCs/>
                <w:sz w:val="14"/>
                <w:szCs w:val="14"/>
                <w:lang w:val="sq-AL"/>
              </w:rPr>
              <w:t xml:space="preserve"> gjitha PPV-t</w:t>
            </w:r>
            <w:r>
              <w:rPr>
                <w:rFonts w:ascii="Garamond" w:eastAsia="Times New Roman" w:hAnsi="Garamond"/>
                <w:b/>
                <w:bCs/>
                <w:sz w:val="14"/>
                <w:szCs w:val="14"/>
                <w:lang w:val="sq-AL"/>
              </w:rPr>
              <w:t>ë</w:t>
            </w:r>
            <w:r w:rsidRPr="0062757A">
              <w:rPr>
                <w:rFonts w:ascii="Garamond" w:eastAsia="Times New Roman" w:hAnsi="Garamond"/>
                <w:b/>
                <w:bCs/>
                <w:sz w:val="14"/>
                <w:szCs w:val="14"/>
                <w:lang w:val="sq-AL"/>
              </w:rPr>
              <w:t xml:space="preserve"> dhe pronat pa informacion</w:t>
            </w:r>
            <w:r>
              <w:rPr>
                <w:rFonts w:ascii="Garamond" w:eastAsia="Times New Roman" w:hAnsi="Garamond"/>
                <w:b/>
                <w:bCs/>
                <w:sz w:val="14"/>
                <w:szCs w:val="14"/>
                <w:lang w:val="sq-AL"/>
              </w:rPr>
              <w:t>.</w:t>
            </w:r>
          </w:p>
        </w:tc>
        <w:tc>
          <w:tcPr>
            <w:tcW w:w="672" w:type="pct"/>
            <w:tcBorders>
              <w:top w:val="nil"/>
              <w:left w:val="nil"/>
              <w:bottom w:val="nil"/>
              <w:right w:val="single" w:sz="4" w:space="0" w:color="auto"/>
            </w:tcBorders>
            <w:shd w:val="clear" w:color="auto" w:fill="auto"/>
            <w:noWrap/>
            <w:vAlign w:val="center"/>
            <w:hideMark/>
          </w:tcPr>
          <w:p w:rsidR="00C73B6F" w:rsidRPr="0052550E" w:rsidRDefault="00C73B6F" w:rsidP="0019089A">
            <w:pPr>
              <w:widowControl w:val="0"/>
              <w:spacing w:after="0" w:line="240" w:lineRule="auto"/>
              <w:ind w:firstLine="0"/>
              <w:jc w:val="left"/>
              <w:rPr>
                <w:rFonts w:ascii="Garamond" w:eastAsia="Times New Roman" w:hAnsi="Garamond"/>
                <w:color w:val="000000"/>
                <w:sz w:val="14"/>
                <w:szCs w:val="14"/>
                <w:lang w:val="sq-AL"/>
              </w:rPr>
            </w:pPr>
          </w:p>
        </w:tc>
      </w:tr>
    </w:tbl>
    <w:p w:rsidR="00347A43" w:rsidRDefault="00347A43"/>
    <w:sectPr w:rsidR="00347A4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ECD6723A">
      <w:start w:val="1"/>
      <w:numFmt w:val="decimal"/>
      <w:pStyle w:val="BodyText"/>
      <w:lvlText w:val="%1."/>
      <w:lvlJc w:val="left"/>
      <w:pPr>
        <w:tabs>
          <w:tab w:val="num" w:pos="360"/>
        </w:tabs>
        <w:ind w:left="360" w:hanging="360"/>
      </w:pPr>
      <w:rPr>
        <w:b w:val="0"/>
        <w:bCs w:val="0"/>
        <w:i w:val="0"/>
        <w:iCs w:val="0"/>
        <w:color w:val="auto"/>
        <w:sz w:val="22"/>
        <w:szCs w:val="22"/>
      </w:rPr>
    </w:lvl>
    <w:lvl w:ilvl="1" w:tplc="D5467BE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4C967310">
      <w:start w:val="3"/>
      <w:numFmt w:val="lowerLetter"/>
      <w:lvlText w:val="%3)"/>
      <w:lvlJc w:val="left"/>
      <w:pPr>
        <w:tabs>
          <w:tab w:val="num" w:pos="1800"/>
        </w:tabs>
        <w:ind w:left="1800" w:hanging="360"/>
      </w:pPr>
      <w:rPr>
        <w:rFonts w:hint="default"/>
      </w:rPr>
    </w:lvl>
    <w:lvl w:ilvl="3" w:tplc="0408000F" w:tentative="1">
      <w:start w:val="1"/>
      <w:numFmt w:val="decimal"/>
      <w:lvlText w:val="%4."/>
      <w:lvlJc w:val="left"/>
      <w:pPr>
        <w:tabs>
          <w:tab w:val="num" w:pos="2340"/>
        </w:tabs>
        <w:ind w:left="2340" w:hanging="360"/>
      </w:pPr>
    </w:lvl>
    <w:lvl w:ilvl="4" w:tplc="04080019" w:tentative="1">
      <w:start w:val="1"/>
      <w:numFmt w:val="lowerLetter"/>
      <w:lvlText w:val="%5."/>
      <w:lvlJc w:val="left"/>
      <w:pPr>
        <w:tabs>
          <w:tab w:val="num" w:pos="3060"/>
        </w:tabs>
        <w:ind w:left="3060" w:hanging="360"/>
      </w:pPr>
    </w:lvl>
    <w:lvl w:ilvl="5" w:tplc="0408001B" w:tentative="1">
      <w:start w:val="1"/>
      <w:numFmt w:val="lowerRoman"/>
      <w:lvlText w:val="%6."/>
      <w:lvlJc w:val="right"/>
      <w:pPr>
        <w:tabs>
          <w:tab w:val="num" w:pos="3780"/>
        </w:tabs>
        <w:ind w:left="3780" w:hanging="180"/>
      </w:pPr>
    </w:lvl>
    <w:lvl w:ilvl="6" w:tplc="0408000F" w:tentative="1">
      <w:start w:val="1"/>
      <w:numFmt w:val="decimal"/>
      <w:lvlText w:val="%7."/>
      <w:lvlJc w:val="left"/>
      <w:pPr>
        <w:tabs>
          <w:tab w:val="num" w:pos="4500"/>
        </w:tabs>
        <w:ind w:left="4500" w:hanging="360"/>
      </w:pPr>
    </w:lvl>
    <w:lvl w:ilvl="7" w:tplc="04080019" w:tentative="1">
      <w:start w:val="1"/>
      <w:numFmt w:val="lowerLetter"/>
      <w:lvlText w:val="%8."/>
      <w:lvlJc w:val="left"/>
      <w:pPr>
        <w:tabs>
          <w:tab w:val="num" w:pos="5220"/>
        </w:tabs>
        <w:ind w:left="5220" w:hanging="360"/>
      </w:pPr>
    </w:lvl>
    <w:lvl w:ilvl="8" w:tplc="0408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B6F"/>
    <w:rsid w:val="00347A43"/>
    <w:rsid w:val="00BF61C1"/>
    <w:rsid w:val="00C73B6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73B6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73B6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73B6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73B6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73B6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73B6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73B6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73B6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73B6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73B6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73B6F"/>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73B6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73B6F"/>
    <w:rPr>
      <w:rFonts w:ascii="Cambria" w:eastAsia="MS Mincho" w:hAnsi="Cambria" w:cs="Cambria"/>
      <w:b/>
      <w:bCs/>
      <w:sz w:val="24"/>
      <w:szCs w:val="24"/>
      <w:lang w:val="en-US"/>
    </w:rPr>
  </w:style>
  <w:style w:type="character" w:customStyle="1" w:styleId="Heading4Char">
    <w:name w:val="Heading 4 Char"/>
    <w:basedOn w:val="DefaultParagraphFont"/>
    <w:link w:val="Heading4"/>
    <w:rsid w:val="00C73B6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73B6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73B6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73B6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73B6F"/>
    <w:rPr>
      <w:rFonts w:ascii="Cambria" w:eastAsia="MS Mincho" w:hAnsi="Cambria" w:cs="Cambria"/>
      <w:sz w:val="20"/>
      <w:szCs w:val="20"/>
      <w:lang w:val="en-US"/>
    </w:rPr>
  </w:style>
  <w:style w:type="character" w:customStyle="1" w:styleId="Heading9Char">
    <w:name w:val="Heading 9 Char"/>
    <w:basedOn w:val="DefaultParagraphFont"/>
    <w:link w:val="Heading9"/>
    <w:rsid w:val="00C73B6F"/>
    <w:rPr>
      <w:rFonts w:ascii="Cambria" w:eastAsia="MS Mincho" w:hAnsi="Cambria" w:cs="Cambria"/>
      <w:i/>
      <w:iCs/>
      <w:spacing w:val="5"/>
      <w:sz w:val="20"/>
      <w:szCs w:val="20"/>
      <w:lang w:val="en-US"/>
    </w:rPr>
  </w:style>
  <w:style w:type="paragraph" w:styleId="NoSpacing">
    <w:name w:val="No Spacing"/>
    <w:link w:val="NoSpacingChar"/>
    <w:uiPriority w:val="1"/>
    <w:qFormat/>
    <w:rsid w:val="00C73B6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73B6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73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73B6F"/>
    <w:rPr>
      <w:rFonts w:ascii="Tahoma" w:eastAsia="Calibri" w:hAnsi="Tahoma" w:cs="Tahoma"/>
      <w:sz w:val="16"/>
      <w:szCs w:val="16"/>
      <w:lang w:val="en-US"/>
    </w:rPr>
  </w:style>
  <w:style w:type="paragraph" w:styleId="Header">
    <w:name w:val="header"/>
    <w:basedOn w:val="Normal"/>
    <w:link w:val="HeaderChar"/>
    <w:uiPriority w:val="99"/>
    <w:unhideWhenUsed/>
    <w:rsid w:val="00C7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6F"/>
    <w:rPr>
      <w:rFonts w:ascii="Calibri" w:eastAsia="Calibri" w:hAnsi="Calibri" w:cs="Times New Roman"/>
      <w:lang w:val="en-US"/>
    </w:rPr>
  </w:style>
  <w:style w:type="paragraph" w:styleId="Footer">
    <w:name w:val="footer"/>
    <w:basedOn w:val="Normal"/>
    <w:link w:val="FooterChar"/>
    <w:uiPriority w:val="99"/>
    <w:unhideWhenUsed/>
    <w:rsid w:val="00C73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6F"/>
    <w:rPr>
      <w:rFonts w:ascii="Calibri" w:eastAsia="Calibri" w:hAnsi="Calibri" w:cs="Times New Roman"/>
      <w:lang w:val="en-US"/>
    </w:rPr>
  </w:style>
  <w:style w:type="paragraph" w:customStyle="1" w:styleId="Akti">
    <w:name w:val="Akti"/>
    <w:link w:val="AktiChar"/>
    <w:rsid w:val="00C73B6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3B6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3B6F"/>
    <w:rPr>
      <w:rFonts w:ascii="Garamond" w:eastAsia="MS Mincho" w:hAnsi="Garamond" w:cs="CG Times"/>
      <w:b/>
      <w:bCs/>
      <w:sz w:val="24"/>
      <w:lang w:val="en-GB"/>
    </w:rPr>
  </w:style>
  <w:style w:type="paragraph" w:customStyle="1" w:styleId="Paragrafi">
    <w:name w:val="Paragrafi"/>
    <w:link w:val="ParagrafiChar"/>
    <w:rsid w:val="00C73B6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73B6F"/>
    <w:rPr>
      <w:rFonts w:ascii="Garamond" w:eastAsia="MS Mincho" w:hAnsi="Garamond" w:cs="CG Times"/>
      <w:sz w:val="24"/>
      <w:lang w:val="en-US"/>
    </w:rPr>
  </w:style>
  <w:style w:type="paragraph" w:customStyle="1" w:styleId="Titulli">
    <w:name w:val="Titulli"/>
    <w:next w:val="Normal"/>
    <w:link w:val="TitulliChar"/>
    <w:rsid w:val="00C73B6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73B6F"/>
    <w:rPr>
      <w:rFonts w:ascii="Garamond" w:eastAsia="MS Mincho" w:hAnsi="Garamond" w:cs="CG Times"/>
      <w:b/>
      <w:bCs/>
      <w:caps/>
      <w:sz w:val="24"/>
      <w:lang w:val="en-GB"/>
    </w:rPr>
  </w:style>
  <w:style w:type="character" w:customStyle="1" w:styleId="AktiChar">
    <w:name w:val="Akti Char"/>
    <w:basedOn w:val="DefaultParagraphFont"/>
    <w:link w:val="Akti"/>
    <w:rsid w:val="00C73B6F"/>
    <w:rPr>
      <w:rFonts w:ascii="Garamond" w:eastAsia="MS Mincho" w:hAnsi="Garamond" w:cs="CG Times"/>
      <w:b/>
      <w:bCs/>
      <w:caps/>
      <w:color w:val="000000"/>
      <w:sz w:val="24"/>
      <w:lang w:val="en-GB"/>
    </w:rPr>
  </w:style>
  <w:style w:type="paragraph" w:customStyle="1" w:styleId="NeniNr">
    <w:name w:val="Neni_Nr"/>
    <w:next w:val="Normal"/>
    <w:link w:val="NeniNrChar"/>
    <w:rsid w:val="00C73B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3B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3B6F"/>
    <w:rPr>
      <w:rFonts w:ascii="Garamond" w:eastAsia="MS Mincho" w:hAnsi="Garamond" w:cs="CG Times"/>
      <w:sz w:val="24"/>
      <w:lang w:val="en-GB"/>
    </w:rPr>
  </w:style>
  <w:style w:type="paragraph" w:customStyle="1" w:styleId="Autoriteti">
    <w:name w:val="Autoriteti"/>
    <w:next w:val="Normal"/>
    <w:link w:val="AutoritetiChar"/>
    <w:rsid w:val="00C73B6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3B6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3B6F"/>
    <w:rPr>
      <w:rFonts w:ascii="Garamond" w:eastAsia="MS Mincho" w:hAnsi="Garamond" w:cs="CG Times"/>
      <w:caps/>
      <w:sz w:val="24"/>
      <w:lang w:val="en-GB"/>
    </w:rPr>
  </w:style>
  <w:style w:type="character" w:customStyle="1" w:styleId="AutoritetiEmerChar">
    <w:name w:val="Autoriteti_Emer Char"/>
    <w:link w:val="AutoritetiEmer"/>
    <w:locked/>
    <w:rsid w:val="00C73B6F"/>
    <w:rPr>
      <w:rFonts w:ascii="Garamond" w:eastAsia="MS Mincho" w:hAnsi="Garamond" w:cs="Times New Roman"/>
      <w:b/>
      <w:bCs/>
      <w:sz w:val="24"/>
      <w:lang w:val="en-GB"/>
    </w:rPr>
  </w:style>
  <w:style w:type="paragraph" w:customStyle="1" w:styleId="Titull-Titull">
    <w:name w:val="Titull-Titull"/>
    <w:basedOn w:val="Paragrafi"/>
    <w:qFormat/>
    <w:rsid w:val="00C73B6F"/>
    <w:pPr>
      <w:ind w:firstLine="0"/>
      <w:jc w:val="center"/>
    </w:pPr>
    <w:rPr>
      <w:caps/>
      <w:szCs w:val="24"/>
    </w:rPr>
  </w:style>
  <w:style w:type="paragraph" w:customStyle="1" w:styleId="Vendosi">
    <w:name w:val="Vendosi"/>
    <w:basedOn w:val="Titull-Titull"/>
    <w:qFormat/>
    <w:rsid w:val="00C73B6F"/>
  </w:style>
  <w:style w:type="paragraph" w:customStyle="1" w:styleId="Hapesira7">
    <w:name w:val="Hapesira 7"/>
    <w:basedOn w:val="Paragrafi"/>
    <w:qFormat/>
    <w:rsid w:val="00C73B6F"/>
    <w:rPr>
      <w:sz w:val="14"/>
      <w:szCs w:val="24"/>
    </w:rPr>
  </w:style>
  <w:style w:type="paragraph" w:styleId="ListParagraph">
    <w:name w:val="List Paragraph"/>
    <w:aliases w:val="List Paragraph2"/>
    <w:basedOn w:val="Normal"/>
    <w:link w:val="ListParagraphChar"/>
    <w:uiPriority w:val="34"/>
    <w:qFormat/>
    <w:rsid w:val="00C73B6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73B6F"/>
    <w:rPr>
      <w:rFonts w:ascii="Calibri" w:eastAsia="Times New Roman" w:hAnsi="Calibri" w:cs="Times New Roman"/>
      <w:lang w:val="en-US"/>
    </w:rPr>
  </w:style>
  <w:style w:type="paragraph" w:customStyle="1" w:styleId="Style1">
    <w:name w:val="Style1"/>
    <w:basedOn w:val="Akti"/>
    <w:qFormat/>
    <w:rsid w:val="00C73B6F"/>
  </w:style>
  <w:style w:type="character" w:customStyle="1" w:styleId="Heading2Char1">
    <w:name w:val="Heading 2 Char1"/>
    <w:link w:val="Heading2"/>
    <w:uiPriority w:val="9"/>
    <w:locked/>
    <w:rsid w:val="00C73B6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73B6F"/>
    <w:rPr>
      <w:rFonts w:ascii="Cambria" w:eastAsia="MS Mincho" w:hAnsi="Cambria" w:cs="Cambria"/>
      <w:b/>
      <w:bCs/>
      <w:sz w:val="24"/>
      <w:szCs w:val="24"/>
      <w:lang w:val="en-US"/>
    </w:rPr>
  </w:style>
  <w:style w:type="paragraph" w:customStyle="1" w:styleId="ADDRESS">
    <w:name w:val="ADDRESS"/>
    <w:basedOn w:val="Normal"/>
    <w:rsid w:val="00C73B6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73B6F"/>
    <w:pPr>
      <w:spacing w:after="0" w:line="240" w:lineRule="auto"/>
      <w:jc w:val="both"/>
    </w:pPr>
    <w:rPr>
      <w:rFonts w:ascii="CG Times" w:eastAsia="MS Mincho" w:hAnsi="CG Times" w:cs="CG Times"/>
      <w:sz w:val="21"/>
      <w:lang w:val="en-GB"/>
    </w:rPr>
  </w:style>
  <w:style w:type="paragraph" w:customStyle="1" w:styleId="AneksiNr">
    <w:name w:val="Aneksi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73B6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73B6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73B6F"/>
    <w:rPr>
      <w:rFonts w:ascii="Arial" w:eastAsia="Times New Roman" w:hAnsi="Arial" w:cs="Arial"/>
      <w:color w:val="000000"/>
      <w:sz w:val="24"/>
      <w:szCs w:val="24"/>
      <w:lang w:val="en-US"/>
    </w:rPr>
  </w:style>
  <w:style w:type="paragraph" w:customStyle="1" w:styleId="BazLigjPropozues">
    <w:name w:val="Baz_Ligj_Propozues"/>
    <w:rsid w:val="00C73B6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73B6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73B6F"/>
    <w:rPr>
      <w:rFonts w:ascii="Times New Roman" w:eastAsia="Times New Roman" w:hAnsi="Times New Roman" w:cs="Times New Roman"/>
      <w:caps/>
      <w:sz w:val="26"/>
      <w:szCs w:val="26"/>
      <w:lang w:val="en-GB"/>
    </w:rPr>
  </w:style>
  <w:style w:type="character" w:customStyle="1" w:styleId="apple-converted-space">
    <w:name w:val="apple-converted-space"/>
    <w:rsid w:val="00C73B6F"/>
  </w:style>
  <w:style w:type="character" w:styleId="Hyperlink">
    <w:name w:val="Hyperlink"/>
    <w:uiPriority w:val="99"/>
    <w:unhideWhenUsed/>
    <w:rsid w:val="00C73B6F"/>
    <w:rPr>
      <w:color w:val="0000FF"/>
      <w:u w:val="single"/>
    </w:rPr>
  </w:style>
  <w:style w:type="character" w:styleId="FollowedHyperlink">
    <w:name w:val="FollowedHyperlink"/>
    <w:uiPriority w:val="99"/>
    <w:unhideWhenUsed/>
    <w:rsid w:val="00C73B6F"/>
    <w:rPr>
      <w:color w:val="800080"/>
      <w:u w:val="single"/>
    </w:rPr>
  </w:style>
  <w:style w:type="paragraph" w:customStyle="1" w:styleId="font5">
    <w:name w:val="font5"/>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73B6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73B6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73B6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73B6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73B6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73B6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73B6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73B6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73B6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73B6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73B6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73B6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73B6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73B6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73B6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73B6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73B6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73B6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73B6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73B6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73B6F"/>
  </w:style>
  <w:style w:type="paragraph" w:customStyle="1" w:styleId="PjesaNr">
    <w:name w:val="Pjesa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73B6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73B6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73B6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73B6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73B6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73B6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73B6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73B6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73B6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73B6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73B6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73B6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73B6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73B6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73B6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73B6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73B6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73B6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73B6F"/>
    <w:rPr>
      <w:b/>
      <w:bCs/>
    </w:rPr>
  </w:style>
  <w:style w:type="paragraph" w:customStyle="1" w:styleId="xl136">
    <w:name w:val="xl13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73B6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73B6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73B6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73B6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73B6F"/>
  </w:style>
  <w:style w:type="paragraph" w:styleId="Title">
    <w:name w:val="Title"/>
    <w:basedOn w:val="Heading1"/>
    <w:next w:val="Normal"/>
    <w:link w:val="TitleChar"/>
    <w:qFormat/>
    <w:rsid w:val="00C73B6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73B6F"/>
    <w:rPr>
      <w:rFonts w:ascii="Calibri" w:eastAsia="Times New Roman" w:hAnsi="Calibri" w:cs="Arial"/>
      <w:b/>
      <w:caps/>
      <w:spacing w:val="10"/>
      <w:sz w:val="40"/>
      <w:szCs w:val="40"/>
    </w:rPr>
  </w:style>
  <w:style w:type="paragraph" w:customStyle="1" w:styleId="articlebody">
    <w:name w:val="articlebody"/>
    <w:basedOn w:val="Normal"/>
    <w:uiPriority w:val="99"/>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73B6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73B6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73B6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73B6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73B6F"/>
    <w:pPr>
      <w:spacing w:after="100"/>
      <w:ind w:left="660" w:firstLine="0"/>
      <w:jc w:val="left"/>
    </w:pPr>
    <w:rPr>
      <w:rFonts w:eastAsia="Times New Roman"/>
    </w:rPr>
  </w:style>
  <w:style w:type="paragraph" w:styleId="TOC5">
    <w:name w:val="toc 5"/>
    <w:basedOn w:val="Normal"/>
    <w:next w:val="Normal"/>
    <w:autoRedefine/>
    <w:unhideWhenUsed/>
    <w:rsid w:val="00C73B6F"/>
    <w:pPr>
      <w:spacing w:after="100"/>
      <w:ind w:left="880" w:firstLine="0"/>
      <w:jc w:val="left"/>
    </w:pPr>
    <w:rPr>
      <w:rFonts w:eastAsia="Times New Roman"/>
    </w:rPr>
  </w:style>
  <w:style w:type="paragraph" w:styleId="TOC6">
    <w:name w:val="toc 6"/>
    <w:basedOn w:val="Normal"/>
    <w:next w:val="Normal"/>
    <w:autoRedefine/>
    <w:unhideWhenUsed/>
    <w:rsid w:val="00C73B6F"/>
    <w:pPr>
      <w:spacing w:after="100"/>
      <w:ind w:left="1100" w:firstLine="0"/>
      <w:jc w:val="left"/>
    </w:pPr>
    <w:rPr>
      <w:rFonts w:eastAsia="Times New Roman"/>
    </w:rPr>
  </w:style>
  <w:style w:type="paragraph" w:styleId="TOC7">
    <w:name w:val="toc 7"/>
    <w:basedOn w:val="Normal"/>
    <w:next w:val="Normal"/>
    <w:autoRedefine/>
    <w:unhideWhenUsed/>
    <w:rsid w:val="00C73B6F"/>
    <w:pPr>
      <w:spacing w:after="100"/>
      <w:ind w:left="1320" w:firstLine="0"/>
      <w:jc w:val="left"/>
    </w:pPr>
    <w:rPr>
      <w:rFonts w:eastAsia="Times New Roman"/>
    </w:rPr>
  </w:style>
  <w:style w:type="paragraph" w:styleId="TOC8">
    <w:name w:val="toc 8"/>
    <w:basedOn w:val="Normal"/>
    <w:next w:val="Normal"/>
    <w:autoRedefine/>
    <w:unhideWhenUsed/>
    <w:rsid w:val="00C73B6F"/>
    <w:pPr>
      <w:spacing w:after="100"/>
      <w:ind w:left="1540" w:firstLine="0"/>
      <w:jc w:val="left"/>
    </w:pPr>
    <w:rPr>
      <w:rFonts w:eastAsia="Times New Roman"/>
    </w:rPr>
  </w:style>
  <w:style w:type="paragraph" w:styleId="TOC9">
    <w:name w:val="toc 9"/>
    <w:basedOn w:val="Normal"/>
    <w:next w:val="Normal"/>
    <w:autoRedefine/>
    <w:unhideWhenUsed/>
    <w:rsid w:val="00C73B6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73B6F"/>
    <w:pPr>
      <w:spacing w:after="120"/>
      <w:ind w:left="360"/>
    </w:pPr>
  </w:style>
  <w:style w:type="character" w:customStyle="1" w:styleId="BodyTextIndentChar">
    <w:name w:val="Body Text Indent Char"/>
    <w:basedOn w:val="DefaultParagraphFont"/>
    <w:link w:val="BodyTextIndent"/>
    <w:uiPriority w:val="99"/>
    <w:rsid w:val="00C73B6F"/>
    <w:rPr>
      <w:rFonts w:ascii="Calibri" w:eastAsia="Calibri" w:hAnsi="Calibri" w:cs="Times New Roman"/>
      <w:lang w:val="en-US"/>
    </w:rPr>
  </w:style>
  <w:style w:type="paragraph" w:customStyle="1" w:styleId="numridata0">
    <w:name w:val="numridata"/>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73B6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73B6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73B6F"/>
    <w:rPr>
      <w:rFonts w:ascii="Times New Roman" w:eastAsia="Times New Roman" w:hAnsi="Times New Roman" w:cs="Times New Roman"/>
      <w:sz w:val="16"/>
      <w:szCs w:val="16"/>
      <w:lang w:val="en-US"/>
    </w:rPr>
  </w:style>
  <w:style w:type="paragraph" w:customStyle="1" w:styleId="s32b251d">
    <w:name w:val="s32b251d"/>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73B6F"/>
  </w:style>
  <w:style w:type="paragraph" w:customStyle="1" w:styleId="s30eec3f8">
    <w:name w:val="s30eec3f8"/>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73B6F"/>
    <w:rPr>
      <w:sz w:val="24"/>
      <w:lang w:val="en-GB" w:eastAsia="fr-FR"/>
    </w:rPr>
  </w:style>
  <w:style w:type="paragraph" w:customStyle="1" w:styleId="JuPara">
    <w:name w:val="Ju_Para"/>
    <w:basedOn w:val="Normal"/>
    <w:link w:val="JuParaCar"/>
    <w:rsid w:val="00C73B6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73B6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73B6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73B6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73B6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73B6F"/>
    <w:rPr>
      <w:vertAlign w:val="superscript"/>
    </w:rPr>
  </w:style>
  <w:style w:type="paragraph" w:customStyle="1" w:styleId="ju-005fpara">
    <w:name w:val="ju-005fpara"/>
    <w:basedOn w:val="Normal"/>
    <w:rsid w:val="00C73B6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73B6F"/>
  </w:style>
  <w:style w:type="character" w:customStyle="1" w:styleId="s7d2086b4">
    <w:name w:val="s7d2086b4"/>
    <w:basedOn w:val="DefaultParagraphFont"/>
    <w:uiPriority w:val="99"/>
    <w:rsid w:val="00C73B6F"/>
  </w:style>
  <w:style w:type="character" w:customStyle="1" w:styleId="hps">
    <w:name w:val="hps"/>
    <w:basedOn w:val="DefaultParagraphFont"/>
    <w:rsid w:val="00C73B6F"/>
  </w:style>
  <w:style w:type="paragraph" w:customStyle="1" w:styleId="paragrafi0">
    <w:name w:val="paragraf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73B6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73B6F"/>
    <w:rPr>
      <w:rFonts w:cs="Times New Roman"/>
    </w:rPr>
  </w:style>
  <w:style w:type="paragraph" w:customStyle="1" w:styleId="titulli0">
    <w:name w:val="titull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73B6F"/>
  </w:style>
  <w:style w:type="paragraph" w:customStyle="1" w:styleId="akti0">
    <w:name w:val="ak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73B6F"/>
  </w:style>
  <w:style w:type="paragraph" w:customStyle="1" w:styleId="CM49">
    <w:name w:val="CM49"/>
    <w:basedOn w:val="Normal"/>
    <w:next w:val="Normal"/>
    <w:rsid w:val="00C73B6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73B6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73B6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73B6F"/>
    <w:pPr>
      <w:widowControl w:val="0"/>
    </w:pPr>
    <w:rPr>
      <w:rFonts w:ascii="Helvetica" w:eastAsia="Times New Roman" w:hAnsi="Helvetica" w:cs="Helvetica"/>
      <w:lang w:val="sq-AL"/>
    </w:rPr>
  </w:style>
  <w:style w:type="paragraph" w:customStyle="1" w:styleId="CM57">
    <w:name w:val="CM57"/>
    <w:basedOn w:val="Normal"/>
    <w:next w:val="Normal"/>
    <w:rsid w:val="00C73B6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73B6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73B6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73B6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73B6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73B6F"/>
  </w:style>
  <w:style w:type="character" w:customStyle="1" w:styleId="StyleHeading6BoldChar">
    <w:name w:val="Style Heading 6 + Bold Char"/>
    <w:link w:val="StyleHeading6Bold"/>
    <w:rsid w:val="00C73B6F"/>
    <w:rPr>
      <w:rFonts w:ascii="Cambria" w:eastAsia="MS Mincho" w:hAnsi="Cambria" w:cs="Cambria"/>
      <w:b/>
      <w:bCs/>
      <w:i/>
      <w:iCs/>
      <w:color w:val="7F7F7F"/>
      <w:sz w:val="24"/>
      <w:szCs w:val="24"/>
      <w:lang w:val="en-US"/>
    </w:rPr>
  </w:style>
  <w:style w:type="paragraph" w:customStyle="1" w:styleId="tableheaders">
    <w:name w:val="table headers"/>
    <w:rsid w:val="00C73B6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73B6F"/>
    <w:rPr>
      <w:b w:val="0"/>
    </w:rPr>
  </w:style>
  <w:style w:type="paragraph" w:styleId="PlainText">
    <w:name w:val="Plain Text"/>
    <w:basedOn w:val="Normal"/>
    <w:link w:val="PlainTextChar"/>
    <w:uiPriority w:val="99"/>
    <w:unhideWhenUsed/>
    <w:rsid w:val="00C73B6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73B6F"/>
    <w:rPr>
      <w:rFonts w:ascii="Consolas" w:eastAsia="Calibri" w:hAnsi="Consolas" w:cs="Times New Roman"/>
      <w:sz w:val="21"/>
      <w:szCs w:val="21"/>
    </w:rPr>
  </w:style>
  <w:style w:type="paragraph" w:customStyle="1" w:styleId="StyleStyle1Bold">
    <w:name w:val="Style Style1 + Bold"/>
    <w:basedOn w:val="Style1"/>
    <w:rsid w:val="00C73B6F"/>
  </w:style>
  <w:style w:type="paragraph" w:customStyle="1" w:styleId="CM1">
    <w:name w:val="CM1"/>
    <w:basedOn w:val="Default"/>
    <w:next w:val="Default"/>
    <w:rsid w:val="00C73B6F"/>
    <w:rPr>
      <w:rFonts w:ascii="EUAlbertina" w:hAnsi="EUAlbertina"/>
      <w:color w:val="auto"/>
    </w:rPr>
  </w:style>
  <w:style w:type="paragraph" w:customStyle="1" w:styleId="CM4">
    <w:name w:val="CM4"/>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73B6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73B6F"/>
    <w:rPr>
      <w:rFonts w:ascii="Tahoma" w:eastAsia="Times New Roman" w:hAnsi="Tahoma" w:cs="Times New Roman"/>
      <w:sz w:val="16"/>
      <w:szCs w:val="16"/>
    </w:rPr>
  </w:style>
  <w:style w:type="numbering" w:customStyle="1" w:styleId="NoList3">
    <w:name w:val="No List3"/>
    <w:next w:val="NoList"/>
    <w:semiHidden/>
    <w:rsid w:val="00C73B6F"/>
  </w:style>
  <w:style w:type="numbering" w:customStyle="1" w:styleId="NoList4">
    <w:name w:val="No List4"/>
    <w:next w:val="NoList"/>
    <w:semiHidden/>
    <w:rsid w:val="00C73B6F"/>
  </w:style>
  <w:style w:type="paragraph" w:customStyle="1" w:styleId="Point1">
    <w:name w:val="Point 1"/>
    <w:basedOn w:val="Normal"/>
    <w:link w:val="Point1Char"/>
    <w:rsid w:val="00C73B6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73B6F"/>
    <w:rPr>
      <w:rFonts w:ascii="Calibri" w:eastAsia="Times New Roman" w:hAnsi="Calibri" w:cs="Times New Roman"/>
      <w:sz w:val="24"/>
      <w:szCs w:val="24"/>
      <w:lang w:val="en-GB" w:eastAsia="en-GB"/>
    </w:rPr>
  </w:style>
  <w:style w:type="character" w:customStyle="1" w:styleId="longtext">
    <w:name w:val="long_text"/>
    <w:rsid w:val="00C73B6F"/>
    <w:rPr>
      <w:rFonts w:ascii="Comic Sans MS" w:hAnsi="Comic Sans MS"/>
      <w:b/>
      <w:sz w:val="96"/>
      <w:szCs w:val="24"/>
      <w:lang w:val="pl-PL" w:eastAsia="pl-PL" w:bidi="ar-SA"/>
    </w:rPr>
  </w:style>
  <w:style w:type="paragraph" w:customStyle="1" w:styleId="Text1">
    <w:name w:val="Text 1"/>
    <w:basedOn w:val="Normal"/>
    <w:link w:val="Text1Char"/>
    <w:rsid w:val="00C73B6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73B6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73B6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73B6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73B6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73B6F"/>
  </w:style>
  <w:style w:type="character" w:customStyle="1" w:styleId="SectionTitleCharCharChar">
    <w:name w:val="SectionTitle Char Char Char"/>
    <w:link w:val="SectionTitleCharChar"/>
    <w:rsid w:val="00C73B6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73B6F"/>
    <w:rPr>
      <w:rFonts w:ascii="Calibri" w:eastAsia="Times New Roman" w:hAnsi="Calibri" w:cs="Times New Roman"/>
      <w:b/>
      <w:bCs/>
      <w:smallCaps/>
      <w:sz w:val="28"/>
      <w:szCs w:val="28"/>
      <w:lang w:val="en-GB" w:eastAsia="en-GB"/>
    </w:rPr>
  </w:style>
  <w:style w:type="character" w:customStyle="1" w:styleId="Text1Char">
    <w:name w:val="Text 1 Char"/>
    <w:link w:val="Text1"/>
    <w:rsid w:val="00C73B6F"/>
    <w:rPr>
      <w:rFonts w:ascii="Calibri" w:eastAsia="Times New Roman" w:hAnsi="Calibri" w:cs="Times New Roman"/>
      <w:sz w:val="24"/>
      <w:szCs w:val="24"/>
      <w:lang w:val="en-GB" w:eastAsia="en-GB"/>
    </w:rPr>
  </w:style>
  <w:style w:type="character" w:customStyle="1" w:styleId="Point1CharChar">
    <w:name w:val="Point 1 Char Char"/>
    <w:rsid w:val="00C73B6F"/>
    <w:rPr>
      <w:sz w:val="24"/>
      <w:szCs w:val="24"/>
      <w:lang w:val="en-GB" w:eastAsia="en-GB" w:bidi="ar-SA"/>
    </w:rPr>
  </w:style>
  <w:style w:type="paragraph" w:customStyle="1" w:styleId="Point0">
    <w:name w:val="Point 0"/>
    <w:basedOn w:val="Normal"/>
    <w:rsid w:val="00C73B6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73B6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73B6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73B6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73B6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73B6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73B6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73B6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73B6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73B6F"/>
    <w:rPr>
      <w:rFonts w:ascii="CG Times" w:hAnsi="CG Times"/>
      <w:sz w:val="22"/>
      <w:lang w:val="en-US" w:eastAsia="en-US" w:bidi="ar-SA"/>
    </w:rPr>
  </w:style>
  <w:style w:type="paragraph" w:customStyle="1" w:styleId="SectionTitle">
    <w:name w:val="SectionTitle"/>
    <w:basedOn w:val="Normal"/>
    <w:next w:val="Heading1"/>
    <w:rsid w:val="00C73B6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73B6F"/>
  </w:style>
  <w:style w:type="paragraph" w:styleId="TableofFigures">
    <w:name w:val="table of figures"/>
    <w:basedOn w:val="Normal"/>
    <w:next w:val="Normal"/>
    <w:rsid w:val="00C73B6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73B6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73B6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73B6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73B6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73B6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73B6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73B6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73B6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73B6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73B6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73B6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73B6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73B6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73B6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73B6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73B6F"/>
    <w:pPr>
      <w:spacing w:after="0" w:line="360" w:lineRule="auto"/>
      <w:ind w:firstLine="0"/>
      <w:jc w:val="left"/>
    </w:pPr>
    <w:rPr>
      <w:rFonts w:ascii="Tahoma" w:eastAsia="Times New Roman" w:hAnsi="Tahoma"/>
      <w:lang w:val="de-AT" w:eastAsia="de-DE"/>
    </w:rPr>
  </w:style>
  <w:style w:type="paragraph" w:styleId="List">
    <w:name w:val="List"/>
    <w:basedOn w:val="Normal"/>
    <w:rsid w:val="00C73B6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73B6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73B6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73B6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73B6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73B6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73B6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73B6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73B6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73B6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73B6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73B6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73B6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73B6F"/>
    <w:rPr>
      <w:sz w:val="16"/>
      <w:szCs w:val="16"/>
    </w:rPr>
  </w:style>
  <w:style w:type="paragraph" w:styleId="CommentText">
    <w:name w:val="annotation text"/>
    <w:aliases w:val=" Char"/>
    <w:basedOn w:val="Normal"/>
    <w:link w:val="CommentTextChar"/>
    <w:uiPriority w:val="99"/>
    <w:unhideWhenUsed/>
    <w:rsid w:val="00C73B6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73B6F"/>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73B6F"/>
    <w:rPr>
      <w:b/>
      <w:bCs/>
    </w:rPr>
  </w:style>
  <w:style w:type="character" w:customStyle="1" w:styleId="CommentSubjectChar">
    <w:name w:val="Comment Subject Char"/>
    <w:basedOn w:val="CommentTextChar"/>
    <w:link w:val="CommentSubject"/>
    <w:uiPriority w:val="99"/>
    <w:rsid w:val="00C73B6F"/>
    <w:rPr>
      <w:rFonts w:ascii="Calibri" w:eastAsia="MS Mincho" w:hAnsi="Calibri" w:cs="Times New Roman"/>
      <w:b/>
      <w:bCs/>
      <w:sz w:val="20"/>
      <w:szCs w:val="20"/>
    </w:rPr>
  </w:style>
  <w:style w:type="paragraph" w:styleId="ListNumber4">
    <w:name w:val="List Number 4"/>
    <w:basedOn w:val="Normal"/>
    <w:rsid w:val="00C73B6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73B6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73B6F"/>
  </w:style>
  <w:style w:type="paragraph" w:styleId="MacroText">
    <w:name w:val="macro"/>
    <w:link w:val="MacroTextChar"/>
    <w:semiHidden/>
    <w:rsid w:val="00C73B6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73B6F"/>
    <w:rPr>
      <w:rFonts w:ascii="Courier New" w:eastAsia="Times New Roman" w:hAnsi="Courier New" w:cs="Times New Roman"/>
      <w:lang w:val="de-DE" w:eastAsia="de-DE"/>
    </w:rPr>
  </w:style>
  <w:style w:type="paragraph" w:styleId="NormalIndent">
    <w:name w:val="Normal Indent"/>
    <w:basedOn w:val="Normal"/>
    <w:link w:val="NormalIndentChar"/>
    <w:rsid w:val="00C73B6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73B6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73B6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73B6F"/>
    <w:rPr>
      <w:rFonts w:ascii="Tahoma" w:hAnsi="Tahoma"/>
      <w:sz w:val="22"/>
    </w:rPr>
  </w:style>
  <w:style w:type="paragraph" w:styleId="BlockText">
    <w:name w:val="Block Text"/>
    <w:basedOn w:val="Normal"/>
    <w:rsid w:val="00C73B6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C73B6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C73B6F"/>
    <w:rPr>
      <w:rFonts w:ascii="Tahoma" w:eastAsia="Times New Roman" w:hAnsi="Tahoma" w:cs="Times New Roman"/>
      <w:lang w:val="de-AT" w:eastAsia="de-DE"/>
    </w:rPr>
  </w:style>
  <w:style w:type="character" w:customStyle="1" w:styleId="Emphasis1">
    <w:name w:val="Emphasis1"/>
    <w:semiHidden/>
    <w:rsid w:val="00C73B6F"/>
  </w:style>
  <w:style w:type="paragraph" w:styleId="NoteHeading">
    <w:name w:val="Note Heading"/>
    <w:basedOn w:val="Normal"/>
    <w:next w:val="Normal"/>
    <w:link w:val="NoteHeadingChar"/>
    <w:rsid w:val="00C73B6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73B6F"/>
    <w:rPr>
      <w:rFonts w:ascii="Tahoma" w:eastAsia="Times New Roman" w:hAnsi="Tahoma" w:cs="Times New Roman"/>
      <w:lang w:val="de-AT" w:eastAsia="de-DE"/>
    </w:rPr>
  </w:style>
  <w:style w:type="paragraph" w:styleId="MessageHeader">
    <w:name w:val="Message Header"/>
    <w:basedOn w:val="Normal"/>
    <w:link w:val="MessageHeaderChar"/>
    <w:semiHidden/>
    <w:rsid w:val="00C73B6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73B6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73B6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73B6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73B6F"/>
    <w:rPr>
      <w:rFonts w:ascii="Tahoma" w:eastAsia="Times New Roman" w:hAnsi="Tahoma" w:cs="Times New Roman"/>
      <w:sz w:val="20"/>
      <w:szCs w:val="20"/>
      <w:lang w:val="en-US"/>
    </w:rPr>
  </w:style>
  <w:style w:type="character" w:styleId="EndnoteReference">
    <w:name w:val="endnote reference"/>
    <w:uiPriority w:val="99"/>
    <w:semiHidden/>
    <w:unhideWhenUsed/>
    <w:rsid w:val="00C73B6F"/>
    <w:rPr>
      <w:vertAlign w:val="superscript"/>
    </w:rPr>
  </w:style>
  <w:style w:type="paragraph" w:styleId="BodyTextFirstIndent2">
    <w:name w:val="Body Text First Indent 2"/>
    <w:basedOn w:val="BodyTextIndent"/>
    <w:link w:val="BodyTextFirstIndent2Char"/>
    <w:semiHidden/>
    <w:rsid w:val="00C73B6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73B6F"/>
    <w:rPr>
      <w:rFonts w:ascii="Tahoma" w:eastAsia="Times New Roman" w:hAnsi="Tahoma" w:cs="Times New Roman"/>
      <w:lang w:val="de-AT" w:eastAsia="de-DE"/>
    </w:rPr>
  </w:style>
  <w:style w:type="numbering" w:styleId="111111">
    <w:name w:val="Outline List 2"/>
    <w:basedOn w:val="NoList"/>
    <w:semiHidden/>
    <w:rsid w:val="00C73B6F"/>
    <w:pPr>
      <w:numPr>
        <w:numId w:val="14"/>
      </w:numPr>
    </w:pPr>
  </w:style>
  <w:style w:type="paragraph" w:customStyle="1" w:styleId="Zusatz2">
    <w:name w:val="Zusatz 2"/>
    <w:basedOn w:val="Normal"/>
    <w:next w:val="Normal"/>
    <w:semiHidden/>
    <w:rsid w:val="00C73B6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73B6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73B6F"/>
    <w:pPr>
      <w:numPr>
        <w:numId w:val="15"/>
      </w:numPr>
    </w:pPr>
  </w:style>
  <w:style w:type="paragraph" w:styleId="Salutation">
    <w:name w:val="Salutation"/>
    <w:basedOn w:val="Normal"/>
    <w:next w:val="Normal"/>
    <w:link w:val="SalutationChar"/>
    <w:semiHidden/>
    <w:rsid w:val="00C73B6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73B6F"/>
    <w:rPr>
      <w:rFonts w:ascii="Tahoma" w:eastAsia="Times New Roman" w:hAnsi="Tahoma" w:cs="Times New Roman"/>
      <w:lang w:val="de-AT" w:eastAsia="de-DE"/>
    </w:rPr>
  </w:style>
  <w:style w:type="numbering" w:styleId="ArticleSection">
    <w:name w:val="Outline List 3"/>
    <w:basedOn w:val="NoList"/>
    <w:semiHidden/>
    <w:rsid w:val="00C73B6F"/>
    <w:pPr>
      <w:numPr>
        <w:numId w:val="16"/>
      </w:numPr>
    </w:pPr>
  </w:style>
  <w:style w:type="paragraph" w:styleId="Closing">
    <w:name w:val="Closing"/>
    <w:basedOn w:val="Normal"/>
    <w:link w:val="ClosingChar"/>
    <w:semiHidden/>
    <w:rsid w:val="00C73B6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73B6F"/>
    <w:rPr>
      <w:rFonts w:ascii="Tahoma" w:eastAsia="Times New Roman" w:hAnsi="Tahoma" w:cs="Times New Roman"/>
      <w:lang w:val="de-AT" w:eastAsia="de-DE"/>
    </w:rPr>
  </w:style>
  <w:style w:type="character" w:styleId="Emphasis">
    <w:name w:val="Emphasis"/>
    <w:uiPriority w:val="20"/>
    <w:qFormat/>
    <w:rsid w:val="00C73B6F"/>
    <w:rPr>
      <w:i/>
      <w:iCs/>
    </w:rPr>
  </w:style>
  <w:style w:type="paragraph" w:styleId="HTMLAddress">
    <w:name w:val="HTML Address"/>
    <w:basedOn w:val="Normal"/>
    <w:link w:val="HTMLAddressChar"/>
    <w:semiHidden/>
    <w:rsid w:val="00C73B6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73B6F"/>
    <w:rPr>
      <w:rFonts w:ascii="Tahoma" w:eastAsia="Times New Roman" w:hAnsi="Tahoma" w:cs="Times New Roman"/>
      <w:i/>
      <w:iCs/>
      <w:lang w:val="de-AT" w:eastAsia="de-DE"/>
    </w:rPr>
  </w:style>
  <w:style w:type="character" w:styleId="HTMLAcronym">
    <w:name w:val="HTML Acronym"/>
    <w:semiHidden/>
    <w:rsid w:val="00C73B6F"/>
  </w:style>
  <w:style w:type="character" w:styleId="HTMLSample">
    <w:name w:val="HTML Sample"/>
    <w:semiHidden/>
    <w:rsid w:val="00C73B6F"/>
    <w:rPr>
      <w:rFonts w:ascii="Courier New" w:hAnsi="Courier New" w:cs="Courier New"/>
    </w:rPr>
  </w:style>
  <w:style w:type="character" w:styleId="HTMLCode">
    <w:name w:val="HTML Code"/>
    <w:semiHidden/>
    <w:rsid w:val="00C73B6F"/>
    <w:rPr>
      <w:rFonts w:ascii="Courier New" w:hAnsi="Courier New" w:cs="Courier New"/>
      <w:sz w:val="20"/>
      <w:szCs w:val="20"/>
    </w:rPr>
  </w:style>
  <w:style w:type="character" w:styleId="HTMLDefinition">
    <w:name w:val="HTML Definition"/>
    <w:semiHidden/>
    <w:rsid w:val="00C73B6F"/>
    <w:rPr>
      <w:i/>
      <w:iCs/>
    </w:rPr>
  </w:style>
  <w:style w:type="character" w:styleId="HTMLTypewriter">
    <w:name w:val="HTML Typewriter"/>
    <w:semiHidden/>
    <w:rsid w:val="00C73B6F"/>
    <w:rPr>
      <w:rFonts w:ascii="Courier New" w:hAnsi="Courier New" w:cs="Courier New"/>
      <w:sz w:val="20"/>
      <w:szCs w:val="20"/>
    </w:rPr>
  </w:style>
  <w:style w:type="character" w:styleId="HTMLKeyboard">
    <w:name w:val="HTML Keyboard"/>
    <w:semiHidden/>
    <w:rsid w:val="00C73B6F"/>
    <w:rPr>
      <w:rFonts w:ascii="Courier New" w:hAnsi="Courier New" w:cs="Courier New"/>
      <w:sz w:val="20"/>
      <w:szCs w:val="20"/>
    </w:rPr>
  </w:style>
  <w:style w:type="character" w:styleId="HTMLVariable">
    <w:name w:val="HTML Variable"/>
    <w:semiHidden/>
    <w:rsid w:val="00C73B6F"/>
    <w:rPr>
      <w:i/>
      <w:iCs/>
    </w:rPr>
  </w:style>
  <w:style w:type="paragraph" w:styleId="HTMLPreformatted">
    <w:name w:val="HTML Preformatted"/>
    <w:basedOn w:val="Normal"/>
    <w:link w:val="HTMLPreformattedChar"/>
    <w:uiPriority w:val="99"/>
    <w:semiHidden/>
    <w:rsid w:val="00C73B6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73B6F"/>
    <w:rPr>
      <w:rFonts w:ascii="Courier New" w:eastAsia="Times New Roman" w:hAnsi="Courier New" w:cs="Times New Roman"/>
      <w:sz w:val="20"/>
      <w:lang w:val="de-AT" w:eastAsia="de-DE"/>
    </w:rPr>
  </w:style>
  <w:style w:type="character" w:styleId="HTMLCite">
    <w:name w:val="HTML Cite"/>
    <w:semiHidden/>
    <w:rsid w:val="00C73B6F"/>
    <w:rPr>
      <w:i/>
      <w:iCs/>
    </w:rPr>
  </w:style>
  <w:style w:type="table" w:styleId="Table3Deffects1">
    <w:name w:val="Table 3D effects 1"/>
    <w:basedOn w:val="TableNormal"/>
    <w:semiHidden/>
    <w:rsid w:val="00C73B6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73B6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73B6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73B6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73B6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73B6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73B6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73B6F"/>
    <w:rPr>
      <w:rFonts w:ascii="Tahoma" w:eastAsia="Times New Roman" w:hAnsi="Tahoma" w:cs="Times New Roman"/>
      <w:lang w:val="de-AT" w:eastAsia="de-DE"/>
    </w:rPr>
  </w:style>
  <w:style w:type="paragraph" w:styleId="E-mailSignature">
    <w:name w:val="E-mail Signature"/>
    <w:basedOn w:val="Normal"/>
    <w:link w:val="E-mailSignatureChar"/>
    <w:rsid w:val="00C73B6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73B6F"/>
    <w:rPr>
      <w:rFonts w:ascii="Tahoma" w:eastAsia="Times New Roman" w:hAnsi="Tahoma" w:cs="Times New Roman"/>
      <w:lang w:val="de-AT" w:eastAsia="de-DE"/>
    </w:rPr>
  </w:style>
  <w:style w:type="paragraph" w:styleId="BodyText2">
    <w:name w:val="Body Text 2"/>
    <w:basedOn w:val="Normal"/>
    <w:link w:val="BodyText2Char"/>
    <w:rsid w:val="00C73B6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73B6F"/>
    <w:rPr>
      <w:rFonts w:ascii="Tahoma" w:eastAsia="Times New Roman" w:hAnsi="Tahoma" w:cs="Times New Roman"/>
      <w:lang w:val="de-AT" w:eastAsia="de-DE"/>
    </w:rPr>
  </w:style>
  <w:style w:type="paragraph" w:styleId="BodyTextIndent2">
    <w:name w:val="Body Text Indent 2"/>
    <w:basedOn w:val="Normal"/>
    <w:link w:val="BodyTextIndent2Char"/>
    <w:rsid w:val="00C73B6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73B6F"/>
    <w:rPr>
      <w:rFonts w:ascii="Tahoma" w:eastAsia="Times New Roman" w:hAnsi="Tahoma" w:cs="Times New Roman"/>
      <w:lang w:val="de-AT" w:eastAsia="de-DE"/>
    </w:rPr>
  </w:style>
  <w:style w:type="paragraph" w:styleId="BodyTextIndent3">
    <w:name w:val="Body Text Indent 3"/>
    <w:basedOn w:val="Normal"/>
    <w:link w:val="BodyTextIndent3Char"/>
    <w:rsid w:val="00C73B6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73B6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73B6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73B6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73B6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73B6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73B6F"/>
    <w:rPr>
      <w:rFonts w:ascii="CG Times" w:eastAsia="Times New Roman" w:hAnsi="CG Times" w:cs="Times New Roman"/>
      <w:b/>
      <w:szCs w:val="24"/>
      <w:lang w:val="en-US"/>
    </w:rPr>
  </w:style>
  <w:style w:type="character" w:customStyle="1" w:styleId="SubtitleChar1">
    <w:name w:val="Subtitle Char1"/>
    <w:locked/>
    <w:rsid w:val="00C73B6F"/>
    <w:rPr>
      <w:rFonts w:ascii="Cambria" w:hAnsi="Cambria"/>
      <w:sz w:val="24"/>
      <w:szCs w:val="24"/>
    </w:rPr>
  </w:style>
  <w:style w:type="paragraph" w:customStyle="1" w:styleId="Char1">
    <w:name w:val="Char1"/>
    <w:basedOn w:val="Normal"/>
    <w:rsid w:val="00C73B6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73B6F"/>
    <w:rPr>
      <w:rFonts w:ascii="Tahoma" w:hAnsi="Tahoma" w:cs="Tahoma"/>
      <w:i/>
      <w:iCs/>
      <w:sz w:val="22"/>
      <w:szCs w:val="22"/>
      <w:lang w:val="de-AT" w:eastAsia="de-DE" w:bidi="ar-SA"/>
    </w:rPr>
  </w:style>
  <w:style w:type="character" w:customStyle="1" w:styleId="CharChar36">
    <w:name w:val="Char Char36"/>
    <w:locked/>
    <w:rsid w:val="00C73B6F"/>
    <w:rPr>
      <w:rFonts w:ascii="Arial" w:hAnsi="Arial" w:cs="Arial"/>
      <w:b/>
      <w:bCs/>
      <w:kern w:val="32"/>
      <w:sz w:val="32"/>
      <w:szCs w:val="32"/>
      <w:lang w:val="sq-AL" w:eastAsia="en-US" w:bidi="ar-SA"/>
    </w:rPr>
  </w:style>
  <w:style w:type="character" w:customStyle="1" w:styleId="CharChar35">
    <w:name w:val="Char Char35"/>
    <w:locked/>
    <w:rsid w:val="00C73B6F"/>
    <w:rPr>
      <w:rFonts w:ascii="Arial" w:hAnsi="Arial" w:cs="Arial"/>
      <w:b/>
      <w:bCs/>
      <w:i/>
      <w:iCs/>
      <w:sz w:val="28"/>
      <w:szCs w:val="28"/>
      <w:lang w:val="sq-AL" w:eastAsia="en-US" w:bidi="ar-SA"/>
    </w:rPr>
  </w:style>
  <w:style w:type="character" w:customStyle="1" w:styleId="CharChar34">
    <w:name w:val="Char Char34"/>
    <w:locked/>
    <w:rsid w:val="00C73B6F"/>
    <w:rPr>
      <w:rFonts w:ascii="Tahoma" w:hAnsi="Tahoma"/>
      <w:b/>
      <w:kern w:val="28"/>
      <w:sz w:val="24"/>
      <w:szCs w:val="28"/>
      <w:lang w:val="de-AT" w:eastAsia="de-DE" w:bidi="ar-SA"/>
    </w:rPr>
  </w:style>
  <w:style w:type="character" w:customStyle="1" w:styleId="CharChar33">
    <w:name w:val="Char Char33"/>
    <w:locked/>
    <w:rsid w:val="00C73B6F"/>
    <w:rPr>
      <w:rFonts w:ascii="Tahoma" w:hAnsi="Tahoma"/>
      <w:b/>
      <w:i/>
      <w:kern w:val="28"/>
      <w:sz w:val="22"/>
      <w:szCs w:val="22"/>
      <w:lang w:val="de-AT" w:eastAsia="de-DE" w:bidi="ar-SA"/>
    </w:rPr>
  </w:style>
  <w:style w:type="character" w:customStyle="1" w:styleId="CharChar32">
    <w:name w:val="Char Char32"/>
    <w:locked/>
    <w:rsid w:val="00C73B6F"/>
    <w:rPr>
      <w:rFonts w:ascii="Tahoma" w:hAnsi="Tahoma"/>
      <w:b/>
      <w:i/>
      <w:kern w:val="28"/>
      <w:sz w:val="22"/>
      <w:szCs w:val="22"/>
      <w:lang w:val="de-AT" w:eastAsia="de-DE" w:bidi="ar-SA"/>
    </w:rPr>
  </w:style>
  <w:style w:type="character" w:customStyle="1" w:styleId="CharChar31">
    <w:name w:val="Char Char31"/>
    <w:locked/>
    <w:rsid w:val="00C73B6F"/>
    <w:rPr>
      <w:rFonts w:ascii="Tahoma" w:hAnsi="Tahoma"/>
      <w:b/>
      <w:i/>
      <w:kern w:val="28"/>
      <w:sz w:val="22"/>
      <w:szCs w:val="22"/>
      <w:lang w:val="de-AT" w:eastAsia="de-DE" w:bidi="ar-SA"/>
    </w:rPr>
  </w:style>
  <w:style w:type="character" w:customStyle="1" w:styleId="CharChar10">
    <w:name w:val="Char Char10"/>
    <w:semiHidden/>
    <w:locked/>
    <w:rsid w:val="00C73B6F"/>
    <w:rPr>
      <w:rFonts w:ascii="Courier New" w:hAnsi="Courier New" w:cs="Courier New"/>
      <w:szCs w:val="22"/>
      <w:lang w:val="de-AT" w:eastAsia="de-DE" w:bidi="ar-SA"/>
    </w:rPr>
  </w:style>
  <w:style w:type="character" w:customStyle="1" w:styleId="CharChar30">
    <w:name w:val="Char Char30"/>
    <w:locked/>
    <w:rsid w:val="00C73B6F"/>
    <w:rPr>
      <w:rFonts w:ascii="Tahoma" w:hAnsi="Tahoma"/>
      <w:b/>
      <w:i/>
      <w:kern w:val="28"/>
      <w:sz w:val="22"/>
      <w:szCs w:val="22"/>
      <w:lang w:val="de-AT" w:eastAsia="de-DE" w:bidi="ar-SA"/>
    </w:rPr>
  </w:style>
  <w:style w:type="character" w:customStyle="1" w:styleId="CharChar29">
    <w:name w:val="Char Char29"/>
    <w:locked/>
    <w:rsid w:val="00C73B6F"/>
    <w:rPr>
      <w:rFonts w:ascii="Tahoma" w:hAnsi="Tahoma"/>
      <w:b/>
      <w:i/>
      <w:kern w:val="28"/>
      <w:sz w:val="22"/>
      <w:szCs w:val="22"/>
      <w:lang w:val="de-AT" w:eastAsia="de-DE" w:bidi="ar-SA"/>
    </w:rPr>
  </w:style>
  <w:style w:type="character" w:customStyle="1" w:styleId="CharChar28">
    <w:name w:val="Char Char28"/>
    <w:locked/>
    <w:rsid w:val="00C73B6F"/>
    <w:rPr>
      <w:rFonts w:ascii="Tahoma" w:hAnsi="Tahoma"/>
      <w:b/>
      <w:i/>
      <w:kern w:val="28"/>
      <w:sz w:val="22"/>
      <w:szCs w:val="22"/>
      <w:lang w:val="de-AT" w:eastAsia="de-DE" w:bidi="ar-SA"/>
    </w:rPr>
  </w:style>
  <w:style w:type="character" w:customStyle="1" w:styleId="CharChar27">
    <w:name w:val="Char Char27"/>
    <w:locked/>
    <w:rsid w:val="00C73B6F"/>
    <w:rPr>
      <w:rFonts w:ascii="Calibri" w:eastAsia="Calibri" w:hAnsi="Calibri"/>
      <w:lang w:val="sq-AL" w:eastAsia="en-US" w:bidi="ar-SA"/>
    </w:rPr>
  </w:style>
  <w:style w:type="character" w:customStyle="1" w:styleId="CharChar24">
    <w:name w:val="Char Char24"/>
    <w:locked/>
    <w:rsid w:val="00C73B6F"/>
    <w:rPr>
      <w:rFonts w:ascii="Tahoma" w:hAnsi="Tahoma" w:cs="Tahoma"/>
      <w:sz w:val="22"/>
      <w:szCs w:val="22"/>
      <w:lang w:val="de-AT" w:eastAsia="de-DE" w:bidi="ar-SA"/>
    </w:rPr>
  </w:style>
  <w:style w:type="character" w:customStyle="1" w:styleId="CharChar23">
    <w:name w:val="Char Char23"/>
    <w:locked/>
    <w:rsid w:val="00C73B6F"/>
    <w:rPr>
      <w:rFonts w:ascii="Tahoma" w:hAnsi="Tahoma" w:cs="Tahoma"/>
      <w:sz w:val="22"/>
      <w:szCs w:val="22"/>
      <w:lang w:val="de-AT" w:eastAsia="de-DE" w:bidi="ar-SA"/>
    </w:rPr>
  </w:style>
  <w:style w:type="character" w:customStyle="1" w:styleId="CharChar22">
    <w:name w:val="Char Char22"/>
    <w:semiHidden/>
    <w:locked/>
    <w:rsid w:val="00C73B6F"/>
    <w:rPr>
      <w:rFonts w:ascii="Courier New" w:hAnsi="Courier New" w:cs="Courier New"/>
      <w:sz w:val="22"/>
      <w:szCs w:val="22"/>
      <w:lang w:val="de-DE" w:eastAsia="de-DE" w:bidi="ar-SA"/>
    </w:rPr>
  </w:style>
  <w:style w:type="character" w:customStyle="1" w:styleId="CharChar21">
    <w:name w:val="Char Char21"/>
    <w:locked/>
    <w:rsid w:val="00C73B6F"/>
    <w:rPr>
      <w:rFonts w:ascii="Tahoma" w:hAnsi="Tahoma" w:cs="Tahoma"/>
      <w:b/>
      <w:kern w:val="28"/>
      <w:sz w:val="36"/>
      <w:szCs w:val="36"/>
      <w:lang w:val="de-AT" w:eastAsia="de-DE" w:bidi="ar-SA"/>
    </w:rPr>
  </w:style>
  <w:style w:type="character" w:customStyle="1" w:styleId="CharChar12">
    <w:name w:val="Char Char12"/>
    <w:semiHidden/>
    <w:locked/>
    <w:rsid w:val="00C73B6F"/>
    <w:rPr>
      <w:rFonts w:ascii="Tahoma" w:hAnsi="Tahoma" w:cs="Tahoma"/>
      <w:sz w:val="22"/>
      <w:szCs w:val="22"/>
      <w:lang w:val="de-AT" w:eastAsia="de-DE" w:bidi="ar-SA"/>
    </w:rPr>
  </w:style>
  <w:style w:type="character" w:customStyle="1" w:styleId="CharChar9">
    <w:name w:val="Char Char9"/>
    <w:semiHidden/>
    <w:locked/>
    <w:rsid w:val="00C73B6F"/>
    <w:rPr>
      <w:rFonts w:ascii="Tahoma" w:hAnsi="Tahoma" w:cs="Tahoma"/>
      <w:sz w:val="22"/>
      <w:szCs w:val="22"/>
      <w:lang w:val="de-AT" w:eastAsia="de-DE" w:bidi="ar-SA"/>
    </w:rPr>
  </w:style>
  <w:style w:type="character" w:customStyle="1" w:styleId="CharChar25">
    <w:name w:val="Char Char25"/>
    <w:semiHidden/>
    <w:locked/>
    <w:rsid w:val="00C73B6F"/>
    <w:rPr>
      <w:rFonts w:ascii="Tahoma" w:hAnsi="Tahoma" w:cs="Tahoma"/>
      <w:sz w:val="22"/>
      <w:szCs w:val="22"/>
      <w:lang w:val="de-AT" w:eastAsia="de-DE" w:bidi="ar-SA"/>
    </w:rPr>
  </w:style>
  <w:style w:type="character" w:customStyle="1" w:styleId="CharChar15">
    <w:name w:val="Char Char15"/>
    <w:semiHidden/>
    <w:locked/>
    <w:rsid w:val="00C73B6F"/>
    <w:rPr>
      <w:rFonts w:ascii="Tahoma" w:hAnsi="Tahoma" w:cs="Tahoma"/>
      <w:sz w:val="22"/>
      <w:szCs w:val="22"/>
      <w:lang w:val="de-AT" w:eastAsia="de-DE" w:bidi="ar-SA"/>
    </w:rPr>
  </w:style>
  <w:style w:type="character" w:customStyle="1" w:styleId="CharChar16">
    <w:name w:val="Char Char16"/>
    <w:semiHidden/>
    <w:locked/>
    <w:rsid w:val="00C73B6F"/>
    <w:rPr>
      <w:rFonts w:ascii="Tahoma" w:hAnsi="Tahoma" w:cs="Arial"/>
      <w:sz w:val="24"/>
      <w:szCs w:val="24"/>
      <w:lang w:val="de-AT" w:eastAsia="de-DE" w:bidi="ar-SA"/>
    </w:rPr>
  </w:style>
  <w:style w:type="character" w:customStyle="1" w:styleId="CharChar20">
    <w:name w:val="Char Char20"/>
    <w:locked/>
    <w:rsid w:val="00C73B6F"/>
    <w:rPr>
      <w:rFonts w:ascii="Tahoma" w:hAnsi="Tahoma" w:cs="Tahoma"/>
      <w:b/>
      <w:kern w:val="28"/>
      <w:sz w:val="32"/>
      <w:szCs w:val="36"/>
      <w:lang w:val="de-AT" w:eastAsia="de-DE" w:bidi="ar-SA"/>
    </w:rPr>
  </w:style>
  <w:style w:type="character" w:customStyle="1" w:styleId="CharChar13">
    <w:name w:val="Char Char13"/>
    <w:semiHidden/>
    <w:locked/>
    <w:rsid w:val="00C73B6F"/>
    <w:rPr>
      <w:rFonts w:ascii="Tahoma" w:hAnsi="Tahoma" w:cs="Tahoma"/>
      <w:sz w:val="22"/>
      <w:szCs w:val="22"/>
      <w:lang w:val="de-AT" w:eastAsia="de-DE" w:bidi="ar-SA"/>
    </w:rPr>
  </w:style>
  <w:style w:type="character" w:customStyle="1" w:styleId="CharChar19">
    <w:name w:val="Char Char19"/>
    <w:semiHidden/>
    <w:locked/>
    <w:rsid w:val="00C73B6F"/>
    <w:rPr>
      <w:rFonts w:ascii="Tahoma" w:hAnsi="Tahoma" w:cs="Tahoma"/>
      <w:sz w:val="22"/>
      <w:szCs w:val="22"/>
      <w:lang w:val="de-AT" w:eastAsia="de-DE" w:bidi="ar-SA"/>
    </w:rPr>
  </w:style>
  <w:style w:type="character" w:customStyle="1" w:styleId="CharChar3">
    <w:name w:val="Char Char3"/>
    <w:semiHidden/>
    <w:locked/>
    <w:rsid w:val="00C73B6F"/>
  </w:style>
  <w:style w:type="character" w:customStyle="1" w:styleId="CharChar14">
    <w:name w:val="Char Char14"/>
    <w:semiHidden/>
    <w:locked/>
    <w:rsid w:val="00C73B6F"/>
  </w:style>
  <w:style w:type="character" w:customStyle="1" w:styleId="CharChar17">
    <w:name w:val="Char Char17"/>
    <w:locked/>
    <w:rsid w:val="00C73B6F"/>
    <w:rPr>
      <w:rFonts w:ascii="Tahoma" w:hAnsi="Tahoma" w:cs="Tahoma"/>
      <w:sz w:val="22"/>
      <w:szCs w:val="22"/>
      <w:lang w:val="de-AT" w:eastAsia="de-DE" w:bidi="ar-SA"/>
    </w:rPr>
  </w:style>
  <w:style w:type="character" w:customStyle="1" w:styleId="CharChar7">
    <w:name w:val="Char Char7"/>
    <w:semiHidden/>
    <w:locked/>
    <w:rsid w:val="00C73B6F"/>
    <w:rPr>
      <w:rFonts w:ascii="Tahoma" w:hAnsi="Tahoma" w:cs="Tahoma"/>
      <w:sz w:val="22"/>
      <w:szCs w:val="22"/>
      <w:lang w:val="de-AT" w:eastAsia="de-DE" w:bidi="ar-SA"/>
    </w:rPr>
  </w:style>
  <w:style w:type="character" w:customStyle="1" w:styleId="CharChar6">
    <w:name w:val="Char Char6"/>
    <w:semiHidden/>
    <w:locked/>
    <w:rsid w:val="00C73B6F"/>
    <w:rPr>
      <w:rFonts w:ascii="Tahoma" w:hAnsi="Tahoma" w:cs="Tahoma"/>
      <w:sz w:val="16"/>
      <w:szCs w:val="16"/>
      <w:lang w:val="de-AT" w:eastAsia="de-DE" w:bidi="ar-SA"/>
    </w:rPr>
  </w:style>
  <w:style w:type="character" w:customStyle="1" w:styleId="CharChar5">
    <w:name w:val="Char Char5"/>
    <w:semiHidden/>
    <w:locked/>
    <w:rsid w:val="00C73B6F"/>
    <w:rPr>
      <w:rFonts w:ascii="Tahoma" w:hAnsi="Tahoma" w:cs="Tahoma"/>
      <w:sz w:val="22"/>
      <w:szCs w:val="22"/>
      <w:lang w:val="de-AT" w:eastAsia="de-DE" w:bidi="ar-SA"/>
    </w:rPr>
  </w:style>
  <w:style w:type="character" w:customStyle="1" w:styleId="CharChar4">
    <w:name w:val="Char Char4"/>
    <w:semiHidden/>
    <w:locked/>
    <w:rsid w:val="00C73B6F"/>
    <w:rPr>
      <w:rFonts w:ascii="Tahoma" w:hAnsi="Tahoma" w:cs="Tahoma"/>
      <w:sz w:val="16"/>
      <w:szCs w:val="16"/>
      <w:lang w:val="de-AT" w:eastAsia="de-DE" w:bidi="ar-SA"/>
    </w:rPr>
  </w:style>
  <w:style w:type="character" w:customStyle="1" w:styleId="CharChar18">
    <w:name w:val="Char Char18"/>
    <w:semiHidden/>
    <w:locked/>
    <w:rsid w:val="00C73B6F"/>
    <w:rPr>
      <w:rFonts w:ascii="Tahoma" w:hAnsi="Tahoma" w:cs="Tahoma"/>
      <w:sz w:val="22"/>
      <w:szCs w:val="22"/>
      <w:lang w:val="de-AT" w:eastAsia="de-DE" w:bidi="ar-SA"/>
    </w:rPr>
  </w:style>
  <w:style w:type="character" w:customStyle="1" w:styleId="CharChar8">
    <w:name w:val="Char Char8"/>
    <w:locked/>
    <w:rsid w:val="00C73B6F"/>
    <w:rPr>
      <w:rFonts w:ascii="Tahoma" w:hAnsi="Tahoma" w:cs="Tahoma"/>
      <w:sz w:val="22"/>
      <w:szCs w:val="22"/>
      <w:lang w:val="de-AT" w:eastAsia="de-DE" w:bidi="ar-SA"/>
    </w:rPr>
  </w:style>
  <w:style w:type="character" w:customStyle="1" w:styleId="CharChar2">
    <w:name w:val="Char Char2"/>
    <w:locked/>
    <w:rsid w:val="00C73B6F"/>
    <w:rPr>
      <w:rFonts w:ascii="Calibri" w:eastAsia="Calibri" w:hAnsi="Calibri" w:cs="Times New Roman"/>
      <w:b/>
      <w:bCs/>
      <w:sz w:val="20"/>
      <w:szCs w:val="20"/>
      <w:lang w:val="sq-AL" w:eastAsia="en-US" w:bidi="ar-SA"/>
    </w:rPr>
  </w:style>
  <w:style w:type="character" w:customStyle="1" w:styleId="CharChar26">
    <w:name w:val="Char Char26"/>
    <w:semiHidden/>
    <w:locked/>
    <w:rsid w:val="00C73B6F"/>
    <w:rPr>
      <w:rFonts w:ascii="Tahoma" w:hAnsi="Tahoma" w:cs="Tahoma"/>
      <w:sz w:val="16"/>
      <w:szCs w:val="16"/>
      <w:lang w:val="sq-AL" w:eastAsia="en-US" w:bidi="ar-SA"/>
    </w:rPr>
  </w:style>
  <w:style w:type="character" w:customStyle="1" w:styleId="CommentTextChar11">
    <w:name w:val="Comment Text Char11"/>
    <w:aliases w:val="Char Char37"/>
    <w:semiHidden/>
    <w:rsid w:val="00C73B6F"/>
    <w:rPr>
      <w:rFonts w:ascii="Calibri" w:hAnsi="Calibri" w:hint="default"/>
      <w:lang w:val="sq-AL"/>
    </w:rPr>
  </w:style>
  <w:style w:type="character" w:customStyle="1" w:styleId="NormalIndentChar">
    <w:name w:val="Normal Indent Char"/>
    <w:link w:val="NormalIndent"/>
    <w:rsid w:val="00C73B6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73B6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73B6F"/>
    <w:pPr>
      <w:tabs>
        <w:tab w:val="num" w:pos="360"/>
        <w:tab w:val="num" w:pos="1935"/>
        <w:tab w:val="num" w:pos="2563"/>
        <w:tab w:val="num" w:pos="3474"/>
      </w:tabs>
      <w:ind w:left="1935" w:hanging="360"/>
      <w:outlineLvl w:val="6"/>
    </w:pPr>
  </w:style>
  <w:style w:type="character" w:customStyle="1" w:styleId="AODefHeadChar">
    <w:name w:val="AODefHead Char"/>
    <w:link w:val="AODefHead"/>
    <w:rsid w:val="00C73B6F"/>
    <w:rPr>
      <w:rFonts w:ascii="Times New Roman" w:eastAsia="Times New Roman" w:hAnsi="Times New Roman" w:cs="Times New Roman"/>
      <w:szCs w:val="20"/>
      <w:lang w:eastAsia="sq-AL" w:bidi="sq-AL"/>
    </w:rPr>
  </w:style>
  <w:style w:type="paragraph" w:customStyle="1" w:styleId="PARA">
    <w:name w:val="PARA"/>
    <w:basedOn w:val="Normal"/>
    <w:locked/>
    <w:rsid w:val="00C73B6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73B6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73B6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73B6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73B6F"/>
    <w:rPr>
      <w:rFonts w:ascii="Arial" w:eastAsia="Times New Roman" w:hAnsi="Arial" w:cs="Times New Roman"/>
      <w:sz w:val="20"/>
      <w:szCs w:val="20"/>
      <w:lang w:eastAsia="sq-AL" w:bidi="sq-AL"/>
    </w:rPr>
  </w:style>
  <w:style w:type="character" w:customStyle="1" w:styleId="DeltaViewInsertion">
    <w:name w:val="DeltaView Insertion"/>
    <w:uiPriority w:val="99"/>
    <w:rsid w:val="00C73B6F"/>
    <w:rPr>
      <w:color w:val="0000FF"/>
      <w:spacing w:val="0"/>
      <w:u w:val="double"/>
    </w:rPr>
  </w:style>
  <w:style w:type="paragraph" w:customStyle="1" w:styleId="dia">
    <w:name w:val="di(a)"/>
    <w:basedOn w:val="Normal"/>
    <w:rsid w:val="00C73B6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73B6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73B6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73B6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73B6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73B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73B6F"/>
    <w:rPr>
      <w:rFonts w:cs="Times New Roman"/>
      <w:color w:val="808080"/>
    </w:rPr>
  </w:style>
  <w:style w:type="character" w:customStyle="1" w:styleId="az12">
    <w:name w:val="az12"/>
    <w:uiPriority w:val="99"/>
    <w:rsid w:val="00C73B6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73B6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73B6F"/>
    <w:rPr>
      <w:rFonts w:ascii="Calibri" w:eastAsia="Times New Roman" w:hAnsi="Calibri" w:cs="Times New Roman"/>
      <w:sz w:val="24"/>
      <w:szCs w:val="24"/>
      <w:lang w:val="en-GB" w:eastAsia="en-GB"/>
    </w:rPr>
  </w:style>
  <w:style w:type="paragraph" w:customStyle="1" w:styleId="Paragraf02">
    <w:name w:val="Paragraf 0.2"/>
    <w:basedOn w:val="Paragrafi"/>
    <w:qFormat/>
    <w:rsid w:val="00C73B6F"/>
    <w:pPr>
      <w:tabs>
        <w:tab w:val="left" w:pos="6575"/>
      </w:tabs>
    </w:pPr>
    <w:rPr>
      <w:spacing w:val="-4"/>
    </w:rPr>
  </w:style>
  <w:style w:type="table" w:customStyle="1" w:styleId="TableGrid30">
    <w:name w:val="Table Grid3"/>
    <w:basedOn w:val="TableNormal"/>
    <w:next w:val="TableGrid"/>
    <w:uiPriority w:val="59"/>
    <w:rsid w:val="00C73B6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73B6F"/>
  </w:style>
  <w:style w:type="character" w:styleId="BookTitle">
    <w:name w:val="Book Title"/>
    <w:uiPriority w:val="33"/>
    <w:qFormat/>
    <w:rsid w:val="00C73B6F"/>
    <w:rPr>
      <w:b/>
      <w:bCs/>
      <w:smallCaps/>
      <w:spacing w:val="5"/>
    </w:rPr>
  </w:style>
  <w:style w:type="paragraph" w:customStyle="1" w:styleId="Cover1">
    <w:name w:val="Cover1"/>
    <w:basedOn w:val="Normal"/>
    <w:next w:val="Normal"/>
    <w:rsid w:val="00C73B6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73B6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73B6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73B6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73B6F"/>
    <w:rPr>
      <w:rFonts w:ascii="Times New Roman" w:eastAsia="Times New Roman" w:hAnsi="Times New Roman" w:cs="Times New Roman"/>
      <w:szCs w:val="20"/>
    </w:rPr>
  </w:style>
  <w:style w:type="character" w:customStyle="1" w:styleId="Bodytext0">
    <w:name w:val="Body text_"/>
    <w:link w:val="BodyText1"/>
    <w:rsid w:val="00C73B6F"/>
    <w:rPr>
      <w:rFonts w:ascii="Times New Roman" w:hAnsi="Times New Roman"/>
      <w:sz w:val="21"/>
      <w:szCs w:val="21"/>
      <w:shd w:val="clear" w:color="auto" w:fill="FFFFFF"/>
    </w:rPr>
  </w:style>
  <w:style w:type="paragraph" w:customStyle="1" w:styleId="BodyText1">
    <w:name w:val="Body Text1"/>
    <w:basedOn w:val="Normal"/>
    <w:link w:val="Bodytext0"/>
    <w:rsid w:val="00C73B6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73B6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73B6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73B6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73B6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73B6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73B6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73B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C73B6F"/>
    <w:rPr>
      <w:rFonts w:ascii="Tahoma" w:eastAsia="Times New Roman" w:hAnsi="Tahoma" w:cs="Tahoma"/>
      <w:sz w:val="24"/>
      <w:szCs w:val="20"/>
    </w:rPr>
  </w:style>
  <w:style w:type="paragraph" w:customStyle="1" w:styleId="ListParagraph1">
    <w:name w:val="List Paragraph1"/>
    <w:basedOn w:val="Normal"/>
    <w:uiPriority w:val="34"/>
    <w:qFormat/>
    <w:rsid w:val="00C73B6F"/>
    <w:pPr>
      <w:ind w:left="720" w:firstLine="0"/>
      <w:contextualSpacing/>
    </w:pPr>
  </w:style>
  <w:style w:type="paragraph" w:customStyle="1" w:styleId="ReturnAddress">
    <w:name w:val="Return Address"/>
    <w:basedOn w:val="Normal"/>
    <w:rsid w:val="00C73B6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C73B6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C73B6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C73B6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73B6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C73B6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C73B6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C73B6F"/>
    <w:pPr>
      <w:spacing w:after="160" w:line="240" w:lineRule="exact"/>
      <w:ind w:firstLine="0"/>
      <w:jc w:val="left"/>
    </w:pPr>
    <w:rPr>
      <w:rFonts w:ascii="Verdana" w:eastAsia="Times New Roman" w:hAnsi="Verdana"/>
      <w:sz w:val="20"/>
      <w:szCs w:val="20"/>
      <w:lang w:eastAsia="el-GR"/>
    </w:rPr>
  </w:style>
  <w:style w:type="paragraph" w:customStyle="1" w:styleId="ColorfulList-Accent11">
    <w:name w:val="Colorful List - Accent 11"/>
    <w:basedOn w:val="Normal"/>
    <w:qFormat/>
    <w:rsid w:val="00C73B6F"/>
    <w:pPr>
      <w:spacing w:after="0" w:line="240" w:lineRule="auto"/>
      <w:ind w:left="720" w:firstLine="0"/>
      <w:contextualSpacing/>
      <w:jc w:val="left"/>
    </w:pPr>
    <w:rPr>
      <w:rFonts w:ascii="Cambria" w:eastAsia="Cambria" w:hAnsi="Cambria"/>
      <w:sz w:val="24"/>
      <w:szCs w:val="24"/>
      <w:lang w:val="en-GB"/>
    </w:rPr>
  </w:style>
  <w:style w:type="paragraph" w:customStyle="1" w:styleId="font7">
    <w:name w:val="font7"/>
    <w:basedOn w:val="Normal"/>
    <w:rsid w:val="00C73B6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font8">
    <w:name w:val="font8"/>
    <w:basedOn w:val="Normal"/>
    <w:rsid w:val="00C73B6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9">
    <w:name w:val="font9"/>
    <w:basedOn w:val="Normal"/>
    <w:rsid w:val="00C73B6F"/>
    <w:pPr>
      <w:spacing w:before="100" w:beforeAutospacing="1" w:after="100" w:afterAutospacing="1" w:line="240" w:lineRule="auto"/>
      <w:ind w:firstLine="0"/>
      <w:jc w:val="left"/>
    </w:pPr>
    <w:rPr>
      <w:rFonts w:ascii="Garamond" w:eastAsia="Times New Roman" w:hAnsi="Garamond"/>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73B6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73B6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73B6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73B6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73B6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73B6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73B6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73B6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73B6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73B6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73B6F"/>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73B6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73B6F"/>
    <w:rPr>
      <w:rFonts w:ascii="Cambria" w:eastAsia="MS Mincho" w:hAnsi="Cambria" w:cs="Cambria"/>
      <w:b/>
      <w:bCs/>
      <w:sz w:val="24"/>
      <w:szCs w:val="24"/>
      <w:lang w:val="en-US"/>
    </w:rPr>
  </w:style>
  <w:style w:type="character" w:customStyle="1" w:styleId="Heading4Char">
    <w:name w:val="Heading 4 Char"/>
    <w:basedOn w:val="DefaultParagraphFont"/>
    <w:link w:val="Heading4"/>
    <w:rsid w:val="00C73B6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73B6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73B6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73B6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73B6F"/>
    <w:rPr>
      <w:rFonts w:ascii="Cambria" w:eastAsia="MS Mincho" w:hAnsi="Cambria" w:cs="Cambria"/>
      <w:sz w:val="20"/>
      <w:szCs w:val="20"/>
      <w:lang w:val="en-US"/>
    </w:rPr>
  </w:style>
  <w:style w:type="character" w:customStyle="1" w:styleId="Heading9Char">
    <w:name w:val="Heading 9 Char"/>
    <w:basedOn w:val="DefaultParagraphFont"/>
    <w:link w:val="Heading9"/>
    <w:rsid w:val="00C73B6F"/>
    <w:rPr>
      <w:rFonts w:ascii="Cambria" w:eastAsia="MS Mincho" w:hAnsi="Cambria" w:cs="Cambria"/>
      <w:i/>
      <w:iCs/>
      <w:spacing w:val="5"/>
      <w:sz w:val="20"/>
      <w:szCs w:val="20"/>
      <w:lang w:val="en-US"/>
    </w:rPr>
  </w:style>
  <w:style w:type="paragraph" w:styleId="NoSpacing">
    <w:name w:val="No Spacing"/>
    <w:link w:val="NoSpacingChar"/>
    <w:uiPriority w:val="1"/>
    <w:qFormat/>
    <w:rsid w:val="00C73B6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73B6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73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73B6F"/>
    <w:rPr>
      <w:rFonts w:ascii="Tahoma" w:eastAsia="Calibri" w:hAnsi="Tahoma" w:cs="Tahoma"/>
      <w:sz w:val="16"/>
      <w:szCs w:val="16"/>
      <w:lang w:val="en-US"/>
    </w:rPr>
  </w:style>
  <w:style w:type="paragraph" w:styleId="Header">
    <w:name w:val="header"/>
    <w:basedOn w:val="Normal"/>
    <w:link w:val="HeaderChar"/>
    <w:uiPriority w:val="99"/>
    <w:unhideWhenUsed/>
    <w:rsid w:val="00C73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6F"/>
    <w:rPr>
      <w:rFonts w:ascii="Calibri" w:eastAsia="Calibri" w:hAnsi="Calibri" w:cs="Times New Roman"/>
      <w:lang w:val="en-US"/>
    </w:rPr>
  </w:style>
  <w:style w:type="paragraph" w:styleId="Footer">
    <w:name w:val="footer"/>
    <w:basedOn w:val="Normal"/>
    <w:link w:val="FooterChar"/>
    <w:uiPriority w:val="99"/>
    <w:unhideWhenUsed/>
    <w:rsid w:val="00C73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6F"/>
    <w:rPr>
      <w:rFonts w:ascii="Calibri" w:eastAsia="Calibri" w:hAnsi="Calibri" w:cs="Times New Roman"/>
      <w:lang w:val="en-US"/>
    </w:rPr>
  </w:style>
  <w:style w:type="paragraph" w:customStyle="1" w:styleId="Akti">
    <w:name w:val="Akti"/>
    <w:link w:val="AktiChar"/>
    <w:rsid w:val="00C73B6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3B6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3B6F"/>
    <w:rPr>
      <w:rFonts w:ascii="Garamond" w:eastAsia="MS Mincho" w:hAnsi="Garamond" w:cs="CG Times"/>
      <w:b/>
      <w:bCs/>
      <w:sz w:val="24"/>
      <w:lang w:val="en-GB"/>
    </w:rPr>
  </w:style>
  <w:style w:type="paragraph" w:customStyle="1" w:styleId="Paragrafi">
    <w:name w:val="Paragrafi"/>
    <w:link w:val="ParagrafiChar"/>
    <w:rsid w:val="00C73B6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73B6F"/>
    <w:rPr>
      <w:rFonts w:ascii="Garamond" w:eastAsia="MS Mincho" w:hAnsi="Garamond" w:cs="CG Times"/>
      <w:sz w:val="24"/>
      <w:lang w:val="en-US"/>
    </w:rPr>
  </w:style>
  <w:style w:type="paragraph" w:customStyle="1" w:styleId="Titulli">
    <w:name w:val="Titulli"/>
    <w:next w:val="Normal"/>
    <w:link w:val="TitulliChar"/>
    <w:rsid w:val="00C73B6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73B6F"/>
    <w:rPr>
      <w:rFonts w:ascii="Garamond" w:eastAsia="MS Mincho" w:hAnsi="Garamond" w:cs="CG Times"/>
      <w:b/>
      <w:bCs/>
      <w:caps/>
      <w:sz w:val="24"/>
      <w:lang w:val="en-GB"/>
    </w:rPr>
  </w:style>
  <w:style w:type="character" w:customStyle="1" w:styleId="AktiChar">
    <w:name w:val="Akti Char"/>
    <w:basedOn w:val="DefaultParagraphFont"/>
    <w:link w:val="Akti"/>
    <w:rsid w:val="00C73B6F"/>
    <w:rPr>
      <w:rFonts w:ascii="Garamond" w:eastAsia="MS Mincho" w:hAnsi="Garamond" w:cs="CG Times"/>
      <w:b/>
      <w:bCs/>
      <w:caps/>
      <w:color w:val="000000"/>
      <w:sz w:val="24"/>
      <w:lang w:val="en-GB"/>
    </w:rPr>
  </w:style>
  <w:style w:type="paragraph" w:customStyle="1" w:styleId="NeniNr">
    <w:name w:val="Neni_Nr"/>
    <w:next w:val="Normal"/>
    <w:link w:val="NeniNrChar"/>
    <w:rsid w:val="00C73B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3B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3B6F"/>
    <w:rPr>
      <w:rFonts w:ascii="Garamond" w:eastAsia="MS Mincho" w:hAnsi="Garamond" w:cs="CG Times"/>
      <w:sz w:val="24"/>
      <w:lang w:val="en-GB"/>
    </w:rPr>
  </w:style>
  <w:style w:type="paragraph" w:customStyle="1" w:styleId="Autoriteti">
    <w:name w:val="Autoriteti"/>
    <w:next w:val="Normal"/>
    <w:link w:val="AutoritetiChar"/>
    <w:rsid w:val="00C73B6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3B6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3B6F"/>
    <w:rPr>
      <w:rFonts w:ascii="Garamond" w:eastAsia="MS Mincho" w:hAnsi="Garamond" w:cs="CG Times"/>
      <w:caps/>
      <w:sz w:val="24"/>
      <w:lang w:val="en-GB"/>
    </w:rPr>
  </w:style>
  <w:style w:type="character" w:customStyle="1" w:styleId="AutoritetiEmerChar">
    <w:name w:val="Autoriteti_Emer Char"/>
    <w:link w:val="AutoritetiEmer"/>
    <w:locked/>
    <w:rsid w:val="00C73B6F"/>
    <w:rPr>
      <w:rFonts w:ascii="Garamond" w:eastAsia="MS Mincho" w:hAnsi="Garamond" w:cs="Times New Roman"/>
      <w:b/>
      <w:bCs/>
      <w:sz w:val="24"/>
      <w:lang w:val="en-GB"/>
    </w:rPr>
  </w:style>
  <w:style w:type="paragraph" w:customStyle="1" w:styleId="Titull-Titull">
    <w:name w:val="Titull-Titull"/>
    <w:basedOn w:val="Paragrafi"/>
    <w:qFormat/>
    <w:rsid w:val="00C73B6F"/>
    <w:pPr>
      <w:ind w:firstLine="0"/>
      <w:jc w:val="center"/>
    </w:pPr>
    <w:rPr>
      <w:caps/>
      <w:szCs w:val="24"/>
    </w:rPr>
  </w:style>
  <w:style w:type="paragraph" w:customStyle="1" w:styleId="Vendosi">
    <w:name w:val="Vendosi"/>
    <w:basedOn w:val="Titull-Titull"/>
    <w:qFormat/>
    <w:rsid w:val="00C73B6F"/>
  </w:style>
  <w:style w:type="paragraph" w:customStyle="1" w:styleId="Hapesira7">
    <w:name w:val="Hapesira 7"/>
    <w:basedOn w:val="Paragrafi"/>
    <w:qFormat/>
    <w:rsid w:val="00C73B6F"/>
    <w:rPr>
      <w:sz w:val="14"/>
      <w:szCs w:val="24"/>
    </w:rPr>
  </w:style>
  <w:style w:type="paragraph" w:styleId="ListParagraph">
    <w:name w:val="List Paragraph"/>
    <w:aliases w:val="List Paragraph2"/>
    <w:basedOn w:val="Normal"/>
    <w:link w:val="ListParagraphChar"/>
    <w:uiPriority w:val="34"/>
    <w:qFormat/>
    <w:rsid w:val="00C73B6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73B6F"/>
    <w:rPr>
      <w:rFonts w:ascii="Calibri" w:eastAsia="Times New Roman" w:hAnsi="Calibri" w:cs="Times New Roman"/>
      <w:lang w:val="en-US"/>
    </w:rPr>
  </w:style>
  <w:style w:type="paragraph" w:customStyle="1" w:styleId="Style1">
    <w:name w:val="Style1"/>
    <w:basedOn w:val="Akti"/>
    <w:qFormat/>
    <w:rsid w:val="00C73B6F"/>
  </w:style>
  <w:style w:type="character" w:customStyle="1" w:styleId="Heading2Char1">
    <w:name w:val="Heading 2 Char1"/>
    <w:link w:val="Heading2"/>
    <w:uiPriority w:val="9"/>
    <w:locked/>
    <w:rsid w:val="00C73B6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73B6F"/>
    <w:rPr>
      <w:rFonts w:ascii="Cambria" w:eastAsia="MS Mincho" w:hAnsi="Cambria" w:cs="Cambria"/>
      <w:b/>
      <w:bCs/>
      <w:sz w:val="24"/>
      <w:szCs w:val="24"/>
      <w:lang w:val="en-US"/>
    </w:rPr>
  </w:style>
  <w:style w:type="paragraph" w:customStyle="1" w:styleId="ADDRESS">
    <w:name w:val="ADDRESS"/>
    <w:basedOn w:val="Normal"/>
    <w:rsid w:val="00C73B6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73B6F"/>
    <w:pPr>
      <w:spacing w:after="0" w:line="240" w:lineRule="auto"/>
      <w:jc w:val="both"/>
    </w:pPr>
    <w:rPr>
      <w:rFonts w:ascii="CG Times" w:eastAsia="MS Mincho" w:hAnsi="CG Times" w:cs="CG Times"/>
      <w:sz w:val="21"/>
      <w:lang w:val="en-GB"/>
    </w:rPr>
  </w:style>
  <w:style w:type="paragraph" w:customStyle="1" w:styleId="AneksiNr">
    <w:name w:val="Aneksi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73B6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73B6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73B6F"/>
    <w:rPr>
      <w:rFonts w:ascii="Arial" w:eastAsia="Times New Roman" w:hAnsi="Arial" w:cs="Arial"/>
      <w:color w:val="000000"/>
      <w:sz w:val="24"/>
      <w:szCs w:val="24"/>
      <w:lang w:val="en-US"/>
    </w:rPr>
  </w:style>
  <w:style w:type="paragraph" w:customStyle="1" w:styleId="BazLigjPropozues">
    <w:name w:val="Baz_Ligj_Propozues"/>
    <w:rsid w:val="00C73B6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73B6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73B6F"/>
    <w:rPr>
      <w:rFonts w:ascii="Times New Roman" w:eastAsia="Times New Roman" w:hAnsi="Times New Roman" w:cs="Times New Roman"/>
      <w:caps/>
      <w:sz w:val="26"/>
      <w:szCs w:val="26"/>
      <w:lang w:val="en-GB"/>
    </w:rPr>
  </w:style>
  <w:style w:type="character" w:customStyle="1" w:styleId="apple-converted-space">
    <w:name w:val="apple-converted-space"/>
    <w:rsid w:val="00C73B6F"/>
  </w:style>
  <w:style w:type="character" w:styleId="Hyperlink">
    <w:name w:val="Hyperlink"/>
    <w:uiPriority w:val="99"/>
    <w:unhideWhenUsed/>
    <w:rsid w:val="00C73B6F"/>
    <w:rPr>
      <w:color w:val="0000FF"/>
      <w:u w:val="single"/>
    </w:rPr>
  </w:style>
  <w:style w:type="character" w:styleId="FollowedHyperlink">
    <w:name w:val="FollowedHyperlink"/>
    <w:uiPriority w:val="99"/>
    <w:unhideWhenUsed/>
    <w:rsid w:val="00C73B6F"/>
    <w:rPr>
      <w:color w:val="800080"/>
      <w:u w:val="single"/>
    </w:rPr>
  </w:style>
  <w:style w:type="paragraph" w:customStyle="1" w:styleId="font5">
    <w:name w:val="font5"/>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73B6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73B6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73B6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73B6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73B6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73B6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73B6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73B6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73B6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73B6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73B6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73B6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73B6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73B6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73B6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73B6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73B6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73B6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73B6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73B6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73B6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73B6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73B6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73B6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73B6F"/>
  </w:style>
  <w:style w:type="paragraph" w:customStyle="1" w:styleId="PjesaNr">
    <w:name w:val="Pjesa_Nr"/>
    <w:next w:val="Normal"/>
    <w:rsid w:val="00C73B6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73B6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73B6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73B6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73B6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73B6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73B6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73B6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73B6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73B6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73B6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73B6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73B6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73B6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73B6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73B6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73B6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73B6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73B6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73B6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73B6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73B6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73B6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73B6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73B6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73B6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73B6F"/>
    <w:rPr>
      <w:b/>
      <w:bCs/>
    </w:rPr>
  </w:style>
  <w:style w:type="paragraph" w:customStyle="1" w:styleId="xl136">
    <w:name w:val="xl136"/>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73B6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73B6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73B6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73B6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73B6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73B6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73B6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73B6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73B6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73B6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73B6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73B6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73B6F"/>
  </w:style>
  <w:style w:type="paragraph" w:styleId="Title">
    <w:name w:val="Title"/>
    <w:basedOn w:val="Heading1"/>
    <w:next w:val="Normal"/>
    <w:link w:val="TitleChar"/>
    <w:qFormat/>
    <w:rsid w:val="00C73B6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73B6F"/>
    <w:rPr>
      <w:rFonts w:ascii="Calibri" w:eastAsia="Times New Roman" w:hAnsi="Calibri" w:cs="Arial"/>
      <w:b/>
      <w:caps/>
      <w:spacing w:val="10"/>
      <w:sz w:val="40"/>
      <w:szCs w:val="40"/>
    </w:rPr>
  </w:style>
  <w:style w:type="paragraph" w:customStyle="1" w:styleId="articlebody">
    <w:name w:val="articlebody"/>
    <w:basedOn w:val="Normal"/>
    <w:uiPriority w:val="99"/>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73B6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73B6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73B6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73B6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73B6F"/>
    <w:pPr>
      <w:spacing w:after="100"/>
      <w:ind w:left="660" w:firstLine="0"/>
      <w:jc w:val="left"/>
    </w:pPr>
    <w:rPr>
      <w:rFonts w:eastAsia="Times New Roman"/>
    </w:rPr>
  </w:style>
  <w:style w:type="paragraph" w:styleId="TOC5">
    <w:name w:val="toc 5"/>
    <w:basedOn w:val="Normal"/>
    <w:next w:val="Normal"/>
    <w:autoRedefine/>
    <w:unhideWhenUsed/>
    <w:rsid w:val="00C73B6F"/>
    <w:pPr>
      <w:spacing w:after="100"/>
      <w:ind w:left="880" w:firstLine="0"/>
      <w:jc w:val="left"/>
    </w:pPr>
    <w:rPr>
      <w:rFonts w:eastAsia="Times New Roman"/>
    </w:rPr>
  </w:style>
  <w:style w:type="paragraph" w:styleId="TOC6">
    <w:name w:val="toc 6"/>
    <w:basedOn w:val="Normal"/>
    <w:next w:val="Normal"/>
    <w:autoRedefine/>
    <w:unhideWhenUsed/>
    <w:rsid w:val="00C73B6F"/>
    <w:pPr>
      <w:spacing w:after="100"/>
      <w:ind w:left="1100" w:firstLine="0"/>
      <w:jc w:val="left"/>
    </w:pPr>
    <w:rPr>
      <w:rFonts w:eastAsia="Times New Roman"/>
    </w:rPr>
  </w:style>
  <w:style w:type="paragraph" w:styleId="TOC7">
    <w:name w:val="toc 7"/>
    <w:basedOn w:val="Normal"/>
    <w:next w:val="Normal"/>
    <w:autoRedefine/>
    <w:unhideWhenUsed/>
    <w:rsid w:val="00C73B6F"/>
    <w:pPr>
      <w:spacing w:after="100"/>
      <w:ind w:left="1320" w:firstLine="0"/>
      <w:jc w:val="left"/>
    </w:pPr>
    <w:rPr>
      <w:rFonts w:eastAsia="Times New Roman"/>
    </w:rPr>
  </w:style>
  <w:style w:type="paragraph" w:styleId="TOC8">
    <w:name w:val="toc 8"/>
    <w:basedOn w:val="Normal"/>
    <w:next w:val="Normal"/>
    <w:autoRedefine/>
    <w:unhideWhenUsed/>
    <w:rsid w:val="00C73B6F"/>
    <w:pPr>
      <w:spacing w:after="100"/>
      <w:ind w:left="1540" w:firstLine="0"/>
      <w:jc w:val="left"/>
    </w:pPr>
    <w:rPr>
      <w:rFonts w:eastAsia="Times New Roman"/>
    </w:rPr>
  </w:style>
  <w:style w:type="paragraph" w:styleId="TOC9">
    <w:name w:val="toc 9"/>
    <w:basedOn w:val="Normal"/>
    <w:next w:val="Normal"/>
    <w:autoRedefine/>
    <w:unhideWhenUsed/>
    <w:rsid w:val="00C73B6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73B6F"/>
    <w:pPr>
      <w:spacing w:after="120"/>
      <w:ind w:left="360"/>
    </w:pPr>
  </w:style>
  <w:style w:type="character" w:customStyle="1" w:styleId="BodyTextIndentChar">
    <w:name w:val="Body Text Indent Char"/>
    <w:basedOn w:val="DefaultParagraphFont"/>
    <w:link w:val="BodyTextIndent"/>
    <w:uiPriority w:val="99"/>
    <w:rsid w:val="00C73B6F"/>
    <w:rPr>
      <w:rFonts w:ascii="Calibri" w:eastAsia="Calibri" w:hAnsi="Calibri" w:cs="Times New Roman"/>
      <w:lang w:val="en-US"/>
    </w:rPr>
  </w:style>
  <w:style w:type="paragraph" w:customStyle="1" w:styleId="numridata0">
    <w:name w:val="numridata"/>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73B6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73B6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73B6F"/>
    <w:rPr>
      <w:rFonts w:ascii="Times New Roman" w:eastAsia="Times New Roman" w:hAnsi="Times New Roman" w:cs="Times New Roman"/>
      <w:sz w:val="16"/>
      <w:szCs w:val="16"/>
      <w:lang w:val="en-US"/>
    </w:rPr>
  </w:style>
  <w:style w:type="paragraph" w:customStyle="1" w:styleId="s32b251d">
    <w:name w:val="s32b251d"/>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73B6F"/>
  </w:style>
  <w:style w:type="paragraph" w:customStyle="1" w:styleId="s30eec3f8">
    <w:name w:val="s30eec3f8"/>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73B6F"/>
    <w:rPr>
      <w:sz w:val="24"/>
      <w:lang w:val="en-GB" w:eastAsia="fr-FR"/>
    </w:rPr>
  </w:style>
  <w:style w:type="paragraph" w:customStyle="1" w:styleId="JuPara">
    <w:name w:val="Ju_Para"/>
    <w:basedOn w:val="Normal"/>
    <w:link w:val="JuParaCar"/>
    <w:rsid w:val="00C73B6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73B6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73B6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73B6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73B6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73B6F"/>
    <w:rPr>
      <w:vertAlign w:val="superscript"/>
    </w:rPr>
  </w:style>
  <w:style w:type="paragraph" w:customStyle="1" w:styleId="ju-005fpara">
    <w:name w:val="ju-005fpara"/>
    <w:basedOn w:val="Normal"/>
    <w:rsid w:val="00C73B6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73B6F"/>
  </w:style>
  <w:style w:type="character" w:customStyle="1" w:styleId="s7d2086b4">
    <w:name w:val="s7d2086b4"/>
    <w:basedOn w:val="DefaultParagraphFont"/>
    <w:uiPriority w:val="99"/>
    <w:rsid w:val="00C73B6F"/>
  </w:style>
  <w:style w:type="character" w:customStyle="1" w:styleId="hps">
    <w:name w:val="hps"/>
    <w:basedOn w:val="DefaultParagraphFont"/>
    <w:rsid w:val="00C73B6F"/>
  </w:style>
  <w:style w:type="paragraph" w:customStyle="1" w:styleId="paragrafi0">
    <w:name w:val="paragraf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73B6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73B6F"/>
    <w:rPr>
      <w:rFonts w:cs="Times New Roman"/>
    </w:rPr>
  </w:style>
  <w:style w:type="paragraph" w:customStyle="1" w:styleId="titulli0">
    <w:name w:val="titull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73B6F"/>
  </w:style>
  <w:style w:type="paragraph" w:customStyle="1" w:styleId="akti0">
    <w:name w:val="ak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73B6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73B6F"/>
  </w:style>
  <w:style w:type="paragraph" w:customStyle="1" w:styleId="CM49">
    <w:name w:val="CM49"/>
    <w:basedOn w:val="Normal"/>
    <w:next w:val="Normal"/>
    <w:rsid w:val="00C73B6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73B6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73B6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73B6F"/>
    <w:pPr>
      <w:widowControl w:val="0"/>
    </w:pPr>
    <w:rPr>
      <w:rFonts w:ascii="Helvetica" w:eastAsia="Times New Roman" w:hAnsi="Helvetica" w:cs="Helvetica"/>
      <w:lang w:val="sq-AL"/>
    </w:rPr>
  </w:style>
  <w:style w:type="paragraph" w:customStyle="1" w:styleId="CM57">
    <w:name w:val="CM57"/>
    <w:basedOn w:val="Normal"/>
    <w:next w:val="Normal"/>
    <w:rsid w:val="00C73B6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73B6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73B6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73B6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73B6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73B6F"/>
  </w:style>
  <w:style w:type="character" w:customStyle="1" w:styleId="StyleHeading6BoldChar">
    <w:name w:val="Style Heading 6 + Bold Char"/>
    <w:link w:val="StyleHeading6Bold"/>
    <w:rsid w:val="00C73B6F"/>
    <w:rPr>
      <w:rFonts w:ascii="Cambria" w:eastAsia="MS Mincho" w:hAnsi="Cambria" w:cs="Cambria"/>
      <w:b/>
      <w:bCs/>
      <w:i/>
      <w:iCs/>
      <w:color w:val="7F7F7F"/>
      <w:sz w:val="24"/>
      <w:szCs w:val="24"/>
      <w:lang w:val="en-US"/>
    </w:rPr>
  </w:style>
  <w:style w:type="paragraph" w:customStyle="1" w:styleId="tableheaders">
    <w:name w:val="table headers"/>
    <w:rsid w:val="00C73B6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73B6F"/>
    <w:rPr>
      <w:b w:val="0"/>
    </w:rPr>
  </w:style>
  <w:style w:type="paragraph" w:styleId="PlainText">
    <w:name w:val="Plain Text"/>
    <w:basedOn w:val="Normal"/>
    <w:link w:val="PlainTextChar"/>
    <w:uiPriority w:val="99"/>
    <w:unhideWhenUsed/>
    <w:rsid w:val="00C73B6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73B6F"/>
    <w:rPr>
      <w:rFonts w:ascii="Consolas" w:eastAsia="Calibri" w:hAnsi="Consolas" w:cs="Times New Roman"/>
      <w:sz w:val="21"/>
      <w:szCs w:val="21"/>
    </w:rPr>
  </w:style>
  <w:style w:type="paragraph" w:customStyle="1" w:styleId="StyleStyle1Bold">
    <w:name w:val="Style Style1 + Bold"/>
    <w:basedOn w:val="Style1"/>
    <w:rsid w:val="00C73B6F"/>
  </w:style>
  <w:style w:type="paragraph" w:customStyle="1" w:styleId="CM1">
    <w:name w:val="CM1"/>
    <w:basedOn w:val="Default"/>
    <w:next w:val="Default"/>
    <w:rsid w:val="00C73B6F"/>
    <w:rPr>
      <w:rFonts w:ascii="EUAlbertina" w:hAnsi="EUAlbertina"/>
      <w:color w:val="auto"/>
    </w:rPr>
  </w:style>
  <w:style w:type="paragraph" w:customStyle="1" w:styleId="CM4">
    <w:name w:val="CM4"/>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73B6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73B6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73B6F"/>
    <w:rPr>
      <w:rFonts w:ascii="Tahoma" w:eastAsia="Times New Roman" w:hAnsi="Tahoma" w:cs="Times New Roman"/>
      <w:sz w:val="16"/>
      <w:szCs w:val="16"/>
    </w:rPr>
  </w:style>
  <w:style w:type="numbering" w:customStyle="1" w:styleId="NoList3">
    <w:name w:val="No List3"/>
    <w:next w:val="NoList"/>
    <w:semiHidden/>
    <w:rsid w:val="00C73B6F"/>
  </w:style>
  <w:style w:type="numbering" w:customStyle="1" w:styleId="NoList4">
    <w:name w:val="No List4"/>
    <w:next w:val="NoList"/>
    <w:semiHidden/>
    <w:rsid w:val="00C73B6F"/>
  </w:style>
  <w:style w:type="paragraph" w:customStyle="1" w:styleId="Point1">
    <w:name w:val="Point 1"/>
    <w:basedOn w:val="Normal"/>
    <w:link w:val="Point1Char"/>
    <w:rsid w:val="00C73B6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73B6F"/>
    <w:rPr>
      <w:rFonts w:ascii="Calibri" w:eastAsia="Times New Roman" w:hAnsi="Calibri" w:cs="Times New Roman"/>
      <w:sz w:val="24"/>
      <w:szCs w:val="24"/>
      <w:lang w:val="en-GB" w:eastAsia="en-GB"/>
    </w:rPr>
  </w:style>
  <w:style w:type="character" w:customStyle="1" w:styleId="longtext">
    <w:name w:val="long_text"/>
    <w:rsid w:val="00C73B6F"/>
    <w:rPr>
      <w:rFonts w:ascii="Comic Sans MS" w:hAnsi="Comic Sans MS"/>
      <w:b/>
      <w:sz w:val="96"/>
      <w:szCs w:val="24"/>
      <w:lang w:val="pl-PL" w:eastAsia="pl-PL" w:bidi="ar-SA"/>
    </w:rPr>
  </w:style>
  <w:style w:type="paragraph" w:customStyle="1" w:styleId="Text1">
    <w:name w:val="Text 1"/>
    <w:basedOn w:val="Normal"/>
    <w:link w:val="Text1Char"/>
    <w:rsid w:val="00C73B6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73B6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73B6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73B6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73B6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73B6F"/>
  </w:style>
  <w:style w:type="character" w:customStyle="1" w:styleId="SectionTitleCharCharChar">
    <w:name w:val="SectionTitle Char Char Char"/>
    <w:link w:val="SectionTitleCharChar"/>
    <w:rsid w:val="00C73B6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73B6F"/>
    <w:rPr>
      <w:rFonts w:ascii="Calibri" w:eastAsia="Times New Roman" w:hAnsi="Calibri" w:cs="Times New Roman"/>
      <w:b/>
      <w:bCs/>
      <w:smallCaps/>
      <w:sz w:val="28"/>
      <w:szCs w:val="28"/>
      <w:lang w:val="en-GB" w:eastAsia="en-GB"/>
    </w:rPr>
  </w:style>
  <w:style w:type="character" w:customStyle="1" w:styleId="Text1Char">
    <w:name w:val="Text 1 Char"/>
    <w:link w:val="Text1"/>
    <w:rsid w:val="00C73B6F"/>
    <w:rPr>
      <w:rFonts w:ascii="Calibri" w:eastAsia="Times New Roman" w:hAnsi="Calibri" w:cs="Times New Roman"/>
      <w:sz w:val="24"/>
      <w:szCs w:val="24"/>
      <w:lang w:val="en-GB" w:eastAsia="en-GB"/>
    </w:rPr>
  </w:style>
  <w:style w:type="character" w:customStyle="1" w:styleId="Point1CharChar">
    <w:name w:val="Point 1 Char Char"/>
    <w:rsid w:val="00C73B6F"/>
    <w:rPr>
      <w:sz w:val="24"/>
      <w:szCs w:val="24"/>
      <w:lang w:val="en-GB" w:eastAsia="en-GB" w:bidi="ar-SA"/>
    </w:rPr>
  </w:style>
  <w:style w:type="paragraph" w:customStyle="1" w:styleId="Point0">
    <w:name w:val="Point 0"/>
    <w:basedOn w:val="Normal"/>
    <w:rsid w:val="00C73B6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73B6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73B6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73B6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73B6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73B6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73B6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73B6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73B6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73B6F"/>
    <w:rPr>
      <w:rFonts w:ascii="CG Times" w:hAnsi="CG Times"/>
      <w:sz w:val="22"/>
      <w:lang w:val="en-US" w:eastAsia="en-US" w:bidi="ar-SA"/>
    </w:rPr>
  </w:style>
  <w:style w:type="paragraph" w:customStyle="1" w:styleId="SectionTitle">
    <w:name w:val="SectionTitle"/>
    <w:basedOn w:val="Normal"/>
    <w:next w:val="Heading1"/>
    <w:rsid w:val="00C73B6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73B6F"/>
  </w:style>
  <w:style w:type="paragraph" w:styleId="TableofFigures">
    <w:name w:val="table of figures"/>
    <w:basedOn w:val="Normal"/>
    <w:next w:val="Normal"/>
    <w:rsid w:val="00C73B6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73B6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73B6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73B6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73B6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73B6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73B6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73B6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73B6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73B6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73B6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73B6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73B6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73B6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73B6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73B6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73B6F"/>
    <w:pPr>
      <w:spacing w:after="0" w:line="360" w:lineRule="auto"/>
      <w:ind w:firstLine="0"/>
      <w:jc w:val="left"/>
    </w:pPr>
    <w:rPr>
      <w:rFonts w:ascii="Tahoma" w:eastAsia="Times New Roman" w:hAnsi="Tahoma"/>
      <w:lang w:val="de-AT" w:eastAsia="de-DE"/>
    </w:rPr>
  </w:style>
  <w:style w:type="paragraph" w:styleId="List">
    <w:name w:val="List"/>
    <w:basedOn w:val="Normal"/>
    <w:rsid w:val="00C73B6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73B6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73B6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73B6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73B6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73B6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73B6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73B6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73B6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73B6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73B6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73B6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73B6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73B6F"/>
    <w:rPr>
      <w:sz w:val="16"/>
      <w:szCs w:val="16"/>
    </w:rPr>
  </w:style>
  <w:style w:type="paragraph" w:styleId="CommentText">
    <w:name w:val="annotation text"/>
    <w:aliases w:val=" Char"/>
    <w:basedOn w:val="Normal"/>
    <w:link w:val="CommentTextChar"/>
    <w:uiPriority w:val="99"/>
    <w:unhideWhenUsed/>
    <w:rsid w:val="00C73B6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73B6F"/>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73B6F"/>
    <w:rPr>
      <w:b/>
      <w:bCs/>
    </w:rPr>
  </w:style>
  <w:style w:type="character" w:customStyle="1" w:styleId="CommentSubjectChar">
    <w:name w:val="Comment Subject Char"/>
    <w:basedOn w:val="CommentTextChar"/>
    <w:link w:val="CommentSubject"/>
    <w:uiPriority w:val="99"/>
    <w:rsid w:val="00C73B6F"/>
    <w:rPr>
      <w:rFonts w:ascii="Calibri" w:eastAsia="MS Mincho" w:hAnsi="Calibri" w:cs="Times New Roman"/>
      <w:b/>
      <w:bCs/>
      <w:sz w:val="20"/>
      <w:szCs w:val="20"/>
    </w:rPr>
  </w:style>
  <w:style w:type="paragraph" w:styleId="ListNumber4">
    <w:name w:val="List Number 4"/>
    <w:basedOn w:val="Normal"/>
    <w:rsid w:val="00C73B6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73B6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73B6F"/>
  </w:style>
  <w:style w:type="paragraph" w:styleId="MacroText">
    <w:name w:val="macro"/>
    <w:link w:val="MacroTextChar"/>
    <w:semiHidden/>
    <w:rsid w:val="00C73B6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73B6F"/>
    <w:rPr>
      <w:rFonts w:ascii="Courier New" w:eastAsia="Times New Roman" w:hAnsi="Courier New" w:cs="Times New Roman"/>
      <w:lang w:val="de-DE" w:eastAsia="de-DE"/>
    </w:rPr>
  </w:style>
  <w:style w:type="paragraph" w:styleId="NormalIndent">
    <w:name w:val="Normal Indent"/>
    <w:basedOn w:val="Normal"/>
    <w:link w:val="NormalIndentChar"/>
    <w:rsid w:val="00C73B6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73B6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73B6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73B6F"/>
    <w:rPr>
      <w:rFonts w:ascii="Tahoma" w:hAnsi="Tahoma"/>
      <w:sz w:val="22"/>
    </w:rPr>
  </w:style>
  <w:style w:type="paragraph" w:styleId="BlockText">
    <w:name w:val="Block Text"/>
    <w:basedOn w:val="Normal"/>
    <w:rsid w:val="00C73B6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C73B6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C73B6F"/>
    <w:rPr>
      <w:rFonts w:ascii="Tahoma" w:eastAsia="Times New Roman" w:hAnsi="Tahoma" w:cs="Times New Roman"/>
      <w:lang w:val="de-AT" w:eastAsia="de-DE"/>
    </w:rPr>
  </w:style>
  <w:style w:type="character" w:customStyle="1" w:styleId="Emphasis1">
    <w:name w:val="Emphasis1"/>
    <w:semiHidden/>
    <w:rsid w:val="00C73B6F"/>
  </w:style>
  <w:style w:type="paragraph" w:styleId="NoteHeading">
    <w:name w:val="Note Heading"/>
    <w:basedOn w:val="Normal"/>
    <w:next w:val="Normal"/>
    <w:link w:val="NoteHeadingChar"/>
    <w:rsid w:val="00C73B6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73B6F"/>
    <w:rPr>
      <w:rFonts w:ascii="Tahoma" w:eastAsia="Times New Roman" w:hAnsi="Tahoma" w:cs="Times New Roman"/>
      <w:lang w:val="de-AT" w:eastAsia="de-DE"/>
    </w:rPr>
  </w:style>
  <w:style w:type="paragraph" w:styleId="MessageHeader">
    <w:name w:val="Message Header"/>
    <w:basedOn w:val="Normal"/>
    <w:link w:val="MessageHeaderChar"/>
    <w:semiHidden/>
    <w:rsid w:val="00C73B6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73B6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73B6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73B6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73B6F"/>
    <w:rPr>
      <w:rFonts w:ascii="Tahoma" w:eastAsia="Times New Roman" w:hAnsi="Tahoma" w:cs="Times New Roman"/>
      <w:sz w:val="20"/>
      <w:szCs w:val="20"/>
      <w:lang w:val="en-US"/>
    </w:rPr>
  </w:style>
  <w:style w:type="character" w:styleId="EndnoteReference">
    <w:name w:val="endnote reference"/>
    <w:uiPriority w:val="99"/>
    <w:semiHidden/>
    <w:unhideWhenUsed/>
    <w:rsid w:val="00C73B6F"/>
    <w:rPr>
      <w:vertAlign w:val="superscript"/>
    </w:rPr>
  </w:style>
  <w:style w:type="paragraph" w:styleId="BodyTextFirstIndent2">
    <w:name w:val="Body Text First Indent 2"/>
    <w:basedOn w:val="BodyTextIndent"/>
    <w:link w:val="BodyTextFirstIndent2Char"/>
    <w:semiHidden/>
    <w:rsid w:val="00C73B6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73B6F"/>
    <w:rPr>
      <w:rFonts w:ascii="Tahoma" w:eastAsia="Times New Roman" w:hAnsi="Tahoma" w:cs="Times New Roman"/>
      <w:lang w:val="de-AT" w:eastAsia="de-DE"/>
    </w:rPr>
  </w:style>
  <w:style w:type="numbering" w:styleId="111111">
    <w:name w:val="Outline List 2"/>
    <w:basedOn w:val="NoList"/>
    <w:semiHidden/>
    <w:rsid w:val="00C73B6F"/>
    <w:pPr>
      <w:numPr>
        <w:numId w:val="14"/>
      </w:numPr>
    </w:pPr>
  </w:style>
  <w:style w:type="paragraph" w:customStyle="1" w:styleId="Zusatz2">
    <w:name w:val="Zusatz 2"/>
    <w:basedOn w:val="Normal"/>
    <w:next w:val="Normal"/>
    <w:semiHidden/>
    <w:rsid w:val="00C73B6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73B6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73B6F"/>
    <w:pPr>
      <w:numPr>
        <w:numId w:val="15"/>
      </w:numPr>
    </w:pPr>
  </w:style>
  <w:style w:type="paragraph" w:styleId="Salutation">
    <w:name w:val="Salutation"/>
    <w:basedOn w:val="Normal"/>
    <w:next w:val="Normal"/>
    <w:link w:val="SalutationChar"/>
    <w:semiHidden/>
    <w:rsid w:val="00C73B6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73B6F"/>
    <w:rPr>
      <w:rFonts w:ascii="Tahoma" w:eastAsia="Times New Roman" w:hAnsi="Tahoma" w:cs="Times New Roman"/>
      <w:lang w:val="de-AT" w:eastAsia="de-DE"/>
    </w:rPr>
  </w:style>
  <w:style w:type="numbering" w:styleId="ArticleSection">
    <w:name w:val="Outline List 3"/>
    <w:basedOn w:val="NoList"/>
    <w:semiHidden/>
    <w:rsid w:val="00C73B6F"/>
    <w:pPr>
      <w:numPr>
        <w:numId w:val="16"/>
      </w:numPr>
    </w:pPr>
  </w:style>
  <w:style w:type="paragraph" w:styleId="Closing">
    <w:name w:val="Closing"/>
    <w:basedOn w:val="Normal"/>
    <w:link w:val="ClosingChar"/>
    <w:semiHidden/>
    <w:rsid w:val="00C73B6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73B6F"/>
    <w:rPr>
      <w:rFonts w:ascii="Tahoma" w:eastAsia="Times New Roman" w:hAnsi="Tahoma" w:cs="Times New Roman"/>
      <w:lang w:val="de-AT" w:eastAsia="de-DE"/>
    </w:rPr>
  </w:style>
  <w:style w:type="character" w:styleId="Emphasis">
    <w:name w:val="Emphasis"/>
    <w:uiPriority w:val="20"/>
    <w:qFormat/>
    <w:rsid w:val="00C73B6F"/>
    <w:rPr>
      <w:i/>
      <w:iCs/>
    </w:rPr>
  </w:style>
  <w:style w:type="paragraph" w:styleId="HTMLAddress">
    <w:name w:val="HTML Address"/>
    <w:basedOn w:val="Normal"/>
    <w:link w:val="HTMLAddressChar"/>
    <w:semiHidden/>
    <w:rsid w:val="00C73B6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73B6F"/>
    <w:rPr>
      <w:rFonts w:ascii="Tahoma" w:eastAsia="Times New Roman" w:hAnsi="Tahoma" w:cs="Times New Roman"/>
      <w:i/>
      <w:iCs/>
      <w:lang w:val="de-AT" w:eastAsia="de-DE"/>
    </w:rPr>
  </w:style>
  <w:style w:type="character" w:styleId="HTMLAcronym">
    <w:name w:val="HTML Acronym"/>
    <w:semiHidden/>
    <w:rsid w:val="00C73B6F"/>
  </w:style>
  <w:style w:type="character" w:styleId="HTMLSample">
    <w:name w:val="HTML Sample"/>
    <w:semiHidden/>
    <w:rsid w:val="00C73B6F"/>
    <w:rPr>
      <w:rFonts w:ascii="Courier New" w:hAnsi="Courier New" w:cs="Courier New"/>
    </w:rPr>
  </w:style>
  <w:style w:type="character" w:styleId="HTMLCode">
    <w:name w:val="HTML Code"/>
    <w:semiHidden/>
    <w:rsid w:val="00C73B6F"/>
    <w:rPr>
      <w:rFonts w:ascii="Courier New" w:hAnsi="Courier New" w:cs="Courier New"/>
      <w:sz w:val="20"/>
      <w:szCs w:val="20"/>
    </w:rPr>
  </w:style>
  <w:style w:type="character" w:styleId="HTMLDefinition">
    <w:name w:val="HTML Definition"/>
    <w:semiHidden/>
    <w:rsid w:val="00C73B6F"/>
    <w:rPr>
      <w:i/>
      <w:iCs/>
    </w:rPr>
  </w:style>
  <w:style w:type="character" w:styleId="HTMLTypewriter">
    <w:name w:val="HTML Typewriter"/>
    <w:semiHidden/>
    <w:rsid w:val="00C73B6F"/>
    <w:rPr>
      <w:rFonts w:ascii="Courier New" w:hAnsi="Courier New" w:cs="Courier New"/>
      <w:sz w:val="20"/>
      <w:szCs w:val="20"/>
    </w:rPr>
  </w:style>
  <w:style w:type="character" w:styleId="HTMLKeyboard">
    <w:name w:val="HTML Keyboard"/>
    <w:semiHidden/>
    <w:rsid w:val="00C73B6F"/>
    <w:rPr>
      <w:rFonts w:ascii="Courier New" w:hAnsi="Courier New" w:cs="Courier New"/>
      <w:sz w:val="20"/>
      <w:szCs w:val="20"/>
    </w:rPr>
  </w:style>
  <w:style w:type="character" w:styleId="HTMLVariable">
    <w:name w:val="HTML Variable"/>
    <w:semiHidden/>
    <w:rsid w:val="00C73B6F"/>
    <w:rPr>
      <w:i/>
      <w:iCs/>
    </w:rPr>
  </w:style>
  <w:style w:type="paragraph" w:styleId="HTMLPreformatted">
    <w:name w:val="HTML Preformatted"/>
    <w:basedOn w:val="Normal"/>
    <w:link w:val="HTMLPreformattedChar"/>
    <w:uiPriority w:val="99"/>
    <w:semiHidden/>
    <w:rsid w:val="00C73B6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73B6F"/>
    <w:rPr>
      <w:rFonts w:ascii="Courier New" w:eastAsia="Times New Roman" w:hAnsi="Courier New" w:cs="Times New Roman"/>
      <w:sz w:val="20"/>
      <w:lang w:val="de-AT" w:eastAsia="de-DE"/>
    </w:rPr>
  </w:style>
  <w:style w:type="character" w:styleId="HTMLCite">
    <w:name w:val="HTML Cite"/>
    <w:semiHidden/>
    <w:rsid w:val="00C73B6F"/>
    <w:rPr>
      <w:i/>
      <w:iCs/>
    </w:rPr>
  </w:style>
  <w:style w:type="table" w:styleId="Table3Deffects1">
    <w:name w:val="Table 3D effects 1"/>
    <w:basedOn w:val="TableNormal"/>
    <w:semiHidden/>
    <w:rsid w:val="00C73B6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73B6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73B6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73B6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73B6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73B6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73B6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73B6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73B6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73B6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73B6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73B6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73B6F"/>
    <w:rPr>
      <w:rFonts w:ascii="Tahoma" w:eastAsia="Times New Roman" w:hAnsi="Tahoma" w:cs="Times New Roman"/>
      <w:lang w:val="de-AT" w:eastAsia="de-DE"/>
    </w:rPr>
  </w:style>
  <w:style w:type="paragraph" w:styleId="E-mailSignature">
    <w:name w:val="E-mail Signature"/>
    <w:basedOn w:val="Normal"/>
    <w:link w:val="E-mailSignatureChar"/>
    <w:rsid w:val="00C73B6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73B6F"/>
    <w:rPr>
      <w:rFonts w:ascii="Tahoma" w:eastAsia="Times New Roman" w:hAnsi="Tahoma" w:cs="Times New Roman"/>
      <w:lang w:val="de-AT" w:eastAsia="de-DE"/>
    </w:rPr>
  </w:style>
  <w:style w:type="paragraph" w:styleId="BodyText2">
    <w:name w:val="Body Text 2"/>
    <w:basedOn w:val="Normal"/>
    <w:link w:val="BodyText2Char"/>
    <w:rsid w:val="00C73B6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73B6F"/>
    <w:rPr>
      <w:rFonts w:ascii="Tahoma" w:eastAsia="Times New Roman" w:hAnsi="Tahoma" w:cs="Times New Roman"/>
      <w:lang w:val="de-AT" w:eastAsia="de-DE"/>
    </w:rPr>
  </w:style>
  <w:style w:type="paragraph" w:styleId="BodyTextIndent2">
    <w:name w:val="Body Text Indent 2"/>
    <w:basedOn w:val="Normal"/>
    <w:link w:val="BodyTextIndent2Char"/>
    <w:rsid w:val="00C73B6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73B6F"/>
    <w:rPr>
      <w:rFonts w:ascii="Tahoma" w:eastAsia="Times New Roman" w:hAnsi="Tahoma" w:cs="Times New Roman"/>
      <w:lang w:val="de-AT" w:eastAsia="de-DE"/>
    </w:rPr>
  </w:style>
  <w:style w:type="paragraph" w:styleId="BodyTextIndent3">
    <w:name w:val="Body Text Indent 3"/>
    <w:basedOn w:val="Normal"/>
    <w:link w:val="BodyTextIndent3Char"/>
    <w:rsid w:val="00C73B6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73B6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73B6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73B6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73B6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73B6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73B6F"/>
    <w:rPr>
      <w:rFonts w:ascii="CG Times" w:eastAsia="Times New Roman" w:hAnsi="CG Times" w:cs="Times New Roman"/>
      <w:b/>
      <w:szCs w:val="24"/>
      <w:lang w:val="en-US"/>
    </w:rPr>
  </w:style>
  <w:style w:type="character" w:customStyle="1" w:styleId="SubtitleChar1">
    <w:name w:val="Subtitle Char1"/>
    <w:locked/>
    <w:rsid w:val="00C73B6F"/>
    <w:rPr>
      <w:rFonts w:ascii="Cambria" w:hAnsi="Cambria"/>
      <w:sz w:val="24"/>
      <w:szCs w:val="24"/>
    </w:rPr>
  </w:style>
  <w:style w:type="paragraph" w:customStyle="1" w:styleId="Char1">
    <w:name w:val="Char1"/>
    <w:basedOn w:val="Normal"/>
    <w:rsid w:val="00C73B6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73B6F"/>
    <w:rPr>
      <w:rFonts w:ascii="Tahoma" w:hAnsi="Tahoma" w:cs="Tahoma"/>
      <w:i/>
      <w:iCs/>
      <w:sz w:val="22"/>
      <w:szCs w:val="22"/>
      <w:lang w:val="de-AT" w:eastAsia="de-DE" w:bidi="ar-SA"/>
    </w:rPr>
  </w:style>
  <w:style w:type="character" w:customStyle="1" w:styleId="CharChar36">
    <w:name w:val="Char Char36"/>
    <w:locked/>
    <w:rsid w:val="00C73B6F"/>
    <w:rPr>
      <w:rFonts w:ascii="Arial" w:hAnsi="Arial" w:cs="Arial"/>
      <w:b/>
      <w:bCs/>
      <w:kern w:val="32"/>
      <w:sz w:val="32"/>
      <w:szCs w:val="32"/>
      <w:lang w:val="sq-AL" w:eastAsia="en-US" w:bidi="ar-SA"/>
    </w:rPr>
  </w:style>
  <w:style w:type="character" w:customStyle="1" w:styleId="CharChar35">
    <w:name w:val="Char Char35"/>
    <w:locked/>
    <w:rsid w:val="00C73B6F"/>
    <w:rPr>
      <w:rFonts w:ascii="Arial" w:hAnsi="Arial" w:cs="Arial"/>
      <w:b/>
      <w:bCs/>
      <w:i/>
      <w:iCs/>
      <w:sz w:val="28"/>
      <w:szCs w:val="28"/>
      <w:lang w:val="sq-AL" w:eastAsia="en-US" w:bidi="ar-SA"/>
    </w:rPr>
  </w:style>
  <w:style w:type="character" w:customStyle="1" w:styleId="CharChar34">
    <w:name w:val="Char Char34"/>
    <w:locked/>
    <w:rsid w:val="00C73B6F"/>
    <w:rPr>
      <w:rFonts w:ascii="Tahoma" w:hAnsi="Tahoma"/>
      <w:b/>
      <w:kern w:val="28"/>
      <w:sz w:val="24"/>
      <w:szCs w:val="28"/>
      <w:lang w:val="de-AT" w:eastAsia="de-DE" w:bidi="ar-SA"/>
    </w:rPr>
  </w:style>
  <w:style w:type="character" w:customStyle="1" w:styleId="CharChar33">
    <w:name w:val="Char Char33"/>
    <w:locked/>
    <w:rsid w:val="00C73B6F"/>
    <w:rPr>
      <w:rFonts w:ascii="Tahoma" w:hAnsi="Tahoma"/>
      <w:b/>
      <w:i/>
      <w:kern w:val="28"/>
      <w:sz w:val="22"/>
      <w:szCs w:val="22"/>
      <w:lang w:val="de-AT" w:eastAsia="de-DE" w:bidi="ar-SA"/>
    </w:rPr>
  </w:style>
  <w:style w:type="character" w:customStyle="1" w:styleId="CharChar32">
    <w:name w:val="Char Char32"/>
    <w:locked/>
    <w:rsid w:val="00C73B6F"/>
    <w:rPr>
      <w:rFonts w:ascii="Tahoma" w:hAnsi="Tahoma"/>
      <w:b/>
      <w:i/>
      <w:kern w:val="28"/>
      <w:sz w:val="22"/>
      <w:szCs w:val="22"/>
      <w:lang w:val="de-AT" w:eastAsia="de-DE" w:bidi="ar-SA"/>
    </w:rPr>
  </w:style>
  <w:style w:type="character" w:customStyle="1" w:styleId="CharChar31">
    <w:name w:val="Char Char31"/>
    <w:locked/>
    <w:rsid w:val="00C73B6F"/>
    <w:rPr>
      <w:rFonts w:ascii="Tahoma" w:hAnsi="Tahoma"/>
      <w:b/>
      <w:i/>
      <w:kern w:val="28"/>
      <w:sz w:val="22"/>
      <w:szCs w:val="22"/>
      <w:lang w:val="de-AT" w:eastAsia="de-DE" w:bidi="ar-SA"/>
    </w:rPr>
  </w:style>
  <w:style w:type="character" w:customStyle="1" w:styleId="CharChar10">
    <w:name w:val="Char Char10"/>
    <w:semiHidden/>
    <w:locked/>
    <w:rsid w:val="00C73B6F"/>
    <w:rPr>
      <w:rFonts w:ascii="Courier New" w:hAnsi="Courier New" w:cs="Courier New"/>
      <w:szCs w:val="22"/>
      <w:lang w:val="de-AT" w:eastAsia="de-DE" w:bidi="ar-SA"/>
    </w:rPr>
  </w:style>
  <w:style w:type="character" w:customStyle="1" w:styleId="CharChar30">
    <w:name w:val="Char Char30"/>
    <w:locked/>
    <w:rsid w:val="00C73B6F"/>
    <w:rPr>
      <w:rFonts w:ascii="Tahoma" w:hAnsi="Tahoma"/>
      <w:b/>
      <w:i/>
      <w:kern w:val="28"/>
      <w:sz w:val="22"/>
      <w:szCs w:val="22"/>
      <w:lang w:val="de-AT" w:eastAsia="de-DE" w:bidi="ar-SA"/>
    </w:rPr>
  </w:style>
  <w:style w:type="character" w:customStyle="1" w:styleId="CharChar29">
    <w:name w:val="Char Char29"/>
    <w:locked/>
    <w:rsid w:val="00C73B6F"/>
    <w:rPr>
      <w:rFonts w:ascii="Tahoma" w:hAnsi="Tahoma"/>
      <w:b/>
      <w:i/>
      <w:kern w:val="28"/>
      <w:sz w:val="22"/>
      <w:szCs w:val="22"/>
      <w:lang w:val="de-AT" w:eastAsia="de-DE" w:bidi="ar-SA"/>
    </w:rPr>
  </w:style>
  <w:style w:type="character" w:customStyle="1" w:styleId="CharChar28">
    <w:name w:val="Char Char28"/>
    <w:locked/>
    <w:rsid w:val="00C73B6F"/>
    <w:rPr>
      <w:rFonts w:ascii="Tahoma" w:hAnsi="Tahoma"/>
      <w:b/>
      <w:i/>
      <w:kern w:val="28"/>
      <w:sz w:val="22"/>
      <w:szCs w:val="22"/>
      <w:lang w:val="de-AT" w:eastAsia="de-DE" w:bidi="ar-SA"/>
    </w:rPr>
  </w:style>
  <w:style w:type="character" w:customStyle="1" w:styleId="CharChar27">
    <w:name w:val="Char Char27"/>
    <w:locked/>
    <w:rsid w:val="00C73B6F"/>
    <w:rPr>
      <w:rFonts w:ascii="Calibri" w:eastAsia="Calibri" w:hAnsi="Calibri"/>
      <w:lang w:val="sq-AL" w:eastAsia="en-US" w:bidi="ar-SA"/>
    </w:rPr>
  </w:style>
  <w:style w:type="character" w:customStyle="1" w:styleId="CharChar24">
    <w:name w:val="Char Char24"/>
    <w:locked/>
    <w:rsid w:val="00C73B6F"/>
    <w:rPr>
      <w:rFonts w:ascii="Tahoma" w:hAnsi="Tahoma" w:cs="Tahoma"/>
      <w:sz w:val="22"/>
      <w:szCs w:val="22"/>
      <w:lang w:val="de-AT" w:eastAsia="de-DE" w:bidi="ar-SA"/>
    </w:rPr>
  </w:style>
  <w:style w:type="character" w:customStyle="1" w:styleId="CharChar23">
    <w:name w:val="Char Char23"/>
    <w:locked/>
    <w:rsid w:val="00C73B6F"/>
    <w:rPr>
      <w:rFonts w:ascii="Tahoma" w:hAnsi="Tahoma" w:cs="Tahoma"/>
      <w:sz w:val="22"/>
      <w:szCs w:val="22"/>
      <w:lang w:val="de-AT" w:eastAsia="de-DE" w:bidi="ar-SA"/>
    </w:rPr>
  </w:style>
  <w:style w:type="character" w:customStyle="1" w:styleId="CharChar22">
    <w:name w:val="Char Char22"/>
    <w:semiHidden/>
    <w:locked/>
    <w:rsid w:val="00C73B6F"/>
    <w:rPr>
      <w:rFonts w:ascii="Courier New" w:hAnsi="Courier New" w:cs="Courier New"/>
      <w:sz w:val="22"/>
      <w:szCs w:val="22"/>
      <w:lang w:val="de-DE" w:eastAsia="de-DE" w:bidi="ar-SA"/>
    </w:rPr>
  </w:style>
  <w:style w:type="character" w:customStyle="1" w:styleId="CharChar21">
    <w:name w:val="Char Char21"/>
    <w:locked/>
    <w:rsid w:val="00C73B6F"/>
    <w:rPr>
      <w:rFonts w:ascii="Tahoma" w:hAnsi="Tahoma" w:cs="Tahoma"/>
      <w:b/>
      <w:kern w:val="28"/>
      <w:sz w:val="36"/>
      <w:szCs w:val="36"/>
      <w:lang w:val="de-AT" w:eastAsia="de-DE" w:bidi="ar-SA"/>
    </w:rPr>
  </w:style>
  <w:style w:type="character" w:customStyle="1" w:styleId="CharChar12">
    <w:name w:val="Char Char12"/>
    <w:semiHidden/>
    <w:locked/>
    <w:rsid w:val="00C73B6F"/>
    <w:rPr>
      <w:rFonts w:ascii="Tahoma" w:hAnsi="Tahoma" w:cs="Tahoma"/>
      <w:sz w:val="22"/>
      <w:szCs w:val="22"/>
      <w:lang w:val="de-AT" w:eastAsia="de-DE" w:bidi="ar-SA"/>
    </w:rPr>
  </w:style>
  <w:style w:type="character" w:customStyle="1" w:styleId="CharChar9">
    <w:name w:val="Char Char9"/>
    <w:semiHidden/>
    <w:locked/>
    <w:rsid w:val="00C73B6F"/>
    <w:rPr>
      <w:rFonts w:ascii="Tahoma" w:hAnsi="Tahoma" w:cs="Tahoma"/>
      <w:sz w:val="22"/>
      <w:szCs w:val="22"/>
      <w:lang w:val="de-AT" w:eastAsia="de-DE" w:bidi="ar-SA"/>
    </w:rPr>
  </w:style>
  <w:style w:type="character" w:customStyle="1" w:styleId="CharChar25">
    <w:name w:val="Char Char25"/>
    <w:semiHidden/>
    <w:locked/>
    <w:rsid w:val="00C73B6F"/>
    <w:rPr>
      <w:rFonts w:ascii="Tahoma" w:hAnsi="Tahoma" w:cs="Tahoma"/>
      <w:sz w:val="22"/>
      <w:szCs w:val="22"/>
      <w:lang w:val="de-AT" w:eastAsia="de-DE" w:bidi="ar-SA"/>
    </w:rPr>
  </w:style>
  <w:style w:type="character" w:customStyle="1" w:styleId="CharChar15">
    <w:name w:val="Char Char15"/>
    <w:semiHidden/>
    <w:locked/>
    <w:rsid w:val="00C73B6F"/>
    <w:rPr>
      <w:rFonts w:ascii="Tahoma" w:hAnsi="Tahoma" w:cs="Tahoma"/>
      <w:sz w:val="22"/>
      <w:szCs w:val="22"/>
      <w:lang w:val="de-AT" w:eastAsia="de-DE" w:bidi="ar-SA"/>
    </w:rPr>
  </w:style>
  <w:style w:type="character" w:customStyle="1" w:styleId="CharChar16">
    <w:name w:val="Char Char16"/>
    <w:semiHidden/>
    <w:locked/>
    <w:rsid w:val="00C73B6F"/>
    <w:rPr>
      <w:rFonts w:ascii="Tahoma" w:hAnsi="Tahoma" w:cs="Arial"/>
      <w:sz w:val="24"/>
      <w:szCs w:val="24"/>
      <w:lang w:val="de-AT" w:eastAsia="de-DE" w:bidi="ar-SA"/>
    </w:rPr>
  </w:style>
  <w:style w:type="character" w:customStyle="1" w:styleId="CharChar20">
    <w:name w:val="Char Char20"/>
    <w:locked/>
    <w:rsid w:val="00C73B6F"/>
    <w:rPr>
      <w:rFonts w:ascii="Tahoma" w:hAnsi="Tahoma" w:cs="Tahoma"/>
      <w:b/>
      <w:kern w:val="28"/>
      <w:sz w:val="32"/>
      <w:szCs w:val="36"/>
      <w:lang w:val="de-AT" w:eastAsia="de-DE" w:bidi="ar-SA"/>
    </w:rPr>
  </w:style>
  <w:style w:type="character" w:customStyle="1" w:styleId="CharChar13">
    <w:name w:val="Char Char13"/>
    <w:semiHidden/>
    <w:locked/>
    <w:rsid w:val="00C73B6F"/>
    <w:rPr>
      <w:rFonts w:ascii="Tahoma" w:hAnsi="Tahoma" w:cs="Tahoma"/>
      <w:sz w:val="22"/>
      <w:szCs w:val="22"/>
      <w:lang w:val="de-AT" w:eastAsia="de-DE" w:bidi="ar-SA"/>
    </w:rPr>
  </w:style>
  <w:style w:type="character" w:customStyle="1" w:styleId="CharChar19">
    <w:name w:val="Char Char19"/>
    <w:semiHidden/>
    <w:locked/>
    <w:rsid w:val="00C73B6F"/>
    <w:rPr>
      <w:rFonts w:ascii="Tahoma" w:hAnsi="Tahoma" w:cs="Tahoma"/>
      <w:sz w:val="22"/>
      <w:szCs w:val="22"/>
      <w:lang w:val="de-AT" w:eastAsia="de-DE" w:bidi="ar-SA"/>
    </w:rPr>
  </w:style>
  <w:style w:type="character" w:customStyle="1" w:styleId="CharChar3">
    <w:name w:val="Char Char3"/>
    <w:semiHidden/>
    <w:locked/>
    <w:rsid w:val="00C73B6F"/>
  </w:style>
  <w:style w:type="character" w:customStyle="1" w:styleId="CharChar14">
    <w:name w:val="Char Char14"/>
    <w:semiHidden/>
    <w:locked/>
    <w:rsid w:val="00C73B6F"/>
  </w:style>
  <w:style w:type="character" w:customStyle="1" w:styleId="CharChar17">
    <w:name w:val="Char Char17"/>
    <w:locked/>
    <w:rsid w:val="00C73B6F"/>
    <w:rPr>
      <w:rFonts w:ascii="Tahoma" w:hAnsi="Tahoma" w:cs="Tahoma"/>
      <w:sz w:val="22"/>
      <w:szCs w:val="22"/>
      <w:lang w:val="de-AT" w:eastAsia="de-DE" w:bidi="ar-SA"/>
    </w:rPr>
  </w:style>
  <w:style w:type="character" w:customStyle="1" w:styleId="CharChar7">
    <w:name w:val="Char Char7"/>
    <w:semiHidden/>
    <w:locked/>
    <w:rsid w:val="00C73B6F"/>
    <w:rPr>
      <w:rFonts w:ascii="Tahoma" w:hAnsi="Tahoma" w:cs="Tahoma"/>
      <w:sz w:val="22"/>
      <w:szCs w:val="22"/>
      <w:lang w:val="de-AT" w:eastAsia="de-DE" w:bidi="ar-SA"/>
    </w:rPr>
  </w:style>
  <w:style w:type="character" w:customStyle="1" w:styleId="CharChar6">
    <w:name w:val="Char Char6"/>
    <w:semiHidden/>
    <w:locked/>
    <w:rsid w:val="00C73B6F"/>
    <w:rPr>
      <w:rFonts w:ascii="Tahoma" w:hAnsi="Tahoma" w:cs="Tahoma"/>
      <w:sz w:val="16"/>
      <w:szCs w:val="16"/>
      <w:lang w:val="de-AT" w:eastAsia="de-DE" w:bidi="ar-SA"/>
    </w:rPr>
  </w:style>
  <w:style w:type="character" w:customStyle="1" w:styleId="CharChar5">
    <w:name w:val="Char Char5"/>
    <w:semiHidden/>
    <w:locked/>
    <w:rsid w:val="00C73B6F"/>
    <w:rPr>
      <w:rFonts w:ascii="Tahoma" w:hAnsi="Tahoma" w:cs="Tahoma"/>
      <w:sz w:val="22"/>
      <w:szCs w:val="22"/>
      <w:lang w:val="de-AT" w:eastAsia="de-DE" w:bidi="ar-SA"/>
    </w:rPr>
  </w:style>
  <w:style w:type="character" w:customStyle="1" w:styleId="CharChar4">
    <w:name w:val="Char Char4"/>
    <w:semiHidden/>
    <w:locked/>
    <w:rsid w:val="00C73B6F"/>
    <w:rPr>
      <w:rFonts w:ascii="Tahoma" w:hAnsi="Tahoma" w:cs="Tahoma"/>
      <w:sz w:val="16"/>
      <w:szCs w:val="16"/>
      <w:lang w:val="de-AT" w:eastAsia="de-DE" w:bidi="ar-SA"/>
    </w:rPr>
  </w:style>
  <w:style w:type="character" w:customStyle="1" w:styleId="CharChar18">
    <w:name w:val="Char Char18"/>
    <w:semiHidden/>
    <w:locked/>
    <w:rsid w:val="00C73B6F"/>
    <w:rPr>
      <w:rFonts w:ascii="Tahoma" w:hAnsi="Tahoma" w:cs="Tahoma"/>
      <w:sz w:val="22"/>
      <w:szCs w:val="22"/>
      <w:lang w:val="de-AT" w:eastAsia="de-DE" w:bidi="ar-SA"/>
    </w:rPr>
  </w:style>
  <w:style w:type="character" w:customStyle="1" w:styleId="CharChar8">
    <w:name w:val="Char Char8"/>
    <w:locked/>
    <w:rsid w:val="00C73B6F"/>
    <w:rPr>
      <w:rFonts w:ascii="Tahoma" w:hAnsi="Tahoma" w:cs="Tahoma"/>
      <w:sz w:val="22"/>
      <w:szCs w:val="22"/>
      <w:lang w:val="de-AT" w:eastAsia="de-DE" w:bidi="ar-SA"/>
    </w:rPr>
  </w:style>
  <w:style w:type="character" w:customStyle="1" w:styleId="CharChar2">
    <w:name w:val="Char Char2"/>
    <w:locked/>
    <w:rsid w:val="00C73B6F"/>
    <w:rPr>
      <w:rFonts w:ascii="Calibri" w:eastAsia="Calibri" w:hAnsi="Calibri" w:cs="Times New Roman"/>
      <w:b/>
      <w:bCs/>
      <w:sz w:val="20"/>
      <w:szCs w:val="20"/>
      <w:lang w:val="sq-AL" w:eastAsia="en-US" w:bidi="ar-SA"/>
    </w:rPr>
  </w:style>
  <w:style w:type="character" w:customStyle="1" w:styleId="CharChar26">
    <w:name w:val="Char Char26"/>
    <w:semiHidden/>
    <w:locked/>
    <w:rsid w:val="00C73B6F"/>
    <w:rPr>
      <w:rFonts w:ascii="Tahoma" w:hAnsi="Tahoma" w:cs="Tahoma"/>
      <w:sz w:val="16"/>
      <w:szCs w:val="16"/>
      <w:lang w:val="sq-AL" w:eastAsia="en-US" w:bidi="ar-SA"/>
    </w:rPr>
  </w:style>
  <w:style w:type="character" w:customStyle="1" w:styleId="CommentTextChar11">
    <w:name w:val="Comment Text Char11"/>
    <w:aliases w:val="Char Char37"/>
    <w:semiHidden/>
    <w:rsid w:val="00C73B6F"/>
    <w:rPr>
      <w:rFonts w:ascii="Calibri" w:hAnsi="Calibri" w:hint="default"/>
      <w:lang w:val="sq-AL"/>
    </w:rPr>
  </w:style>
  <w:style w:type="character" w:customStyle="1" w:styleId="NormalIndentChar">
    <w:name w:val="Normal Indent Char"/>
    <w:link w:val="NormalIndent"/>
    <w:rsid w:val="00C73B6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73B6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73B6F"/>
    <w:pPr>
      <w:tabs>
        <w:tab w:val="num" w:pos="360"/>
        <w:tab w:val="num" w:pos="1935"/>
        <w:tab w:val="num" w:pos="2563"/>
        <w:tab w:val="num" w:pos="3474"/>
      </w:tabs>
      <w:ind w:left="1935" w:hanging="360"/>
      <w:outlineLvl w:val="6"/>
    </w:pPr>
  </w:style>
  <w:style w:type="character" w:customStyle="1" w:styleId="AODefHeadChar">
    <w:name w:val="AODefHead Char"/>
    <w:link w:val="AODefHead"/>
    <w:rsid w:val="00C73B6F"/>
    <w:rPr>
      <w:rFonts w:ascii="Times New Roman" w:eastAsia="Times New Roman" w:hAnsi="Times New Roman" w:cs="Times New Roman"/>
      <w:szCs w:val="20"/>
      <w:lang w:eastAsia="sq-AL" w:bidi="sq-AL"/>
    </w:rPr>
  </w:style>
  <w:style w:type="paragraph" w:customStyle="1" w:styleId="PARA">
    <w:name w:val="PARA"/>
    <w:basedOn w:val="Normal"/>
    <w:locked/>
    <w:rsid w:val="00C73B6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73B6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73B6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73B6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73B6F"/>
    <w:rPr>
      <w:rFonts w:ascii="Arial" w:eastAsia="Times New Roman" w:hAnsi="Arial" w:cs="Times New Roman"/>
      <w:sz w:val="20"/>
      <w:szCs w:val="20"/>
      <w:lang w:eastAsia="sq-AL" w:bidi="sq-AL"/>
    </w:rPr>
  </w:style>
  <w:style w:type="character" w:customStyle="1" w:styleId="DeltaViewInsertion">
    <w:name w:val="DeltaView Insertion"/>
    <w:uiPriority w:val="99"/>
    <w:rsid w:val="00C73B6F"/>
    <w:rPr>
      <w:color w:val="0000FF"/>
      <w:spacing w:val="0"/>
      <w:u w:val="double"/>
    </w:rPr>
  </w:style>
  <w:style w:type="paragraph" w:customStyle="1" w:styleId="dia">
    <w:name w:val="di(a)"/>
    <w:basedOn w:val="Normal"/>
    <w:rsid w:val="00C73B6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73B6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73B6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73B6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73B6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73B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73B6F"/>
    <w:rPr>
      <w:rFonts w:cs="Times New Roman"/>
      <w:color w:val="808080"/>
    </w:rPr>
  </w:style>
  <w:style w:type="character" w:customStyle="1" w:styleId="az12">
    <w:name w:val="az12"/>
    <w:uiPriority w:val="99"/>
    <w:rsid w:val="00C73B6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73B6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73B6F"/>
    <w:rPr>
      <w:rFonts w:ascii="Calibri" w:eastAsia="Times New Roman" w:hAnsi="Calibri" w:cs="Times New Roman"/>
      <w:sz w:val="24"/>
      <w:szCs w:val="24"/>
      <w:lang w:val="en-GB" w:eastAsia="en-GB"/>
    </w:rPr>
  </w:style>
  <w:style w:type="paragraph" w:customStyle="1" w:styleId="Paragraf02">
    <w:name w:val="Paragraf 0.2"/>
    <w:basedOn w:val="Paragrafi"/>
    <w:qFormat/>
    <w:rsid w:val="00C73B6F"/>
    <w:pPr>
      <w:tabs>
        <w:tab w:val="left" w:pos="6575"/>
      </w:tabs>
    </w:pPr>
    <w:rPr>
      <w:spacing w:val="-4"/>
    </w:rPr>
  </w:style>
  <w:style w:type="table" w:customStyle="1" w:styleId="TableGrid30">
    <w:name w:val="Table Grid3"/>
    <w:basedOn w:val="TableNormal"/>
    <w:next w:val="TableGrid"/>
    <w:uiPriority w:val="59"/>
    <w:rsid w:val="00C73B6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73B6F"/>
  </w:style>
  <w:style w:type="character" w:styleId="BookTitle">
    <w:name w:val="Book Title"/>
    <w:uiPriority w:val="33"/>
    <w:qFormat/>
    <w:rsid w:val="00C73B6F"/>
    <w:rPr>
      <w:b/>
      <w:bCs/>
      <w:smallCaps/>
      <w:spacing w:val="5"/>
    </w:rPr>
  </w:style>
  <w:style w:type="paragraph" w:customStyle="1" w:styleId="Cover1">
    <w:name w:val="Cover1"/>
    <w:basedOn w:val="Normal"/>
    <w:next w:val="Normal"/>
    <w:rsid w:val="00C73B6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73B6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73B6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73B6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73B6F"/>
    <w:rPr>
      <w:rFonts w:ascii="Times New Roman" w:eastAsia="Times New Roman" w:hAnsi="Times New Roman" w:cs="Times New Roman"/>
      <w:szCs w:val="20"/>
    </w:rPr>
  </w:style>
  <w:style w:type="character" w:customStyle="1" w:styleId="Bodytext0">
    <w:name w:val="Body text_"/>
    <w:link w:val="BodyText1"/>
    <w:rsid w:val="00C73B6F"/>
    <w:rPr>
      <w:rFonts w:ascii="Times New Roman" w:hAnsi="Times New Roman"/>
      <w:sz w:val="21"/>
      <w:szCs w:val="21"/>
      <w:shd w:val="clear" w:color="auto" w:fill="FFFFFF"/>
    </w:rPr>
  </w:style>
  <w:style w:type="paragraph" w:customStyle="1" w:styleId="BodyText1">
    <w:name w:val="Body Text1"/>
    <w:basedOn w:val="Normal"/>
    <w:link w:val="Bodytext0"/>
    <w:rsid w:val="00C73B6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73B6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73B6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73B6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73B6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73B6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73B6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73B6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73B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73B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C73B6F"/>
    <w:rPr>
      <w:rFonts w:ascii="Tahoma" w:eastAsia="Times New Roman" w:hAnsi="Tahoma" w:cs="Tahoma"/>
      <w:sz w:val="24"/>
      <w:szCs w:val="20"/>
    </w:rPr>
  </w:style>
  <w:style w:type="paragraph" w:customStyle="1" w:styleId="ListParagraph1">
    <w:name w:val="List Paragraph1"/>
    <w:basedOn w:val="Normal"/>
    <w:uiPriority w:val="34"/>
    <w:qFormat/>
    <w:rsid w:val="00C73B6F"/>
    <w:pPr>
      <w:ind w:left="720" w:firstLine="0"/>
      <w:contextualSpacing/>
    </w:pPr>
  </w:style>
  <w:style w:type="paragraph" w:customStyle="1" w:styleId="ReturnAddress">
    <w:name w:val="Return Address"/>
    <w:basedOn w:val="Normal"/>
    <w:rsid w:val="00C73B6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C73B6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C73B6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C73B6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73B6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C73B6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C73B6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C73B6F"/>
    <w:pPr>
      <w:spacing w:after="160" w:line="240" w:lineRule="exact"/>
      <w:ind w:firstLine="0"/>
      <w:jc w:val="left"/>
    </w:pPr>
    <w:rPr>
      <w:rFonts w:ascii="Verdana" w:eastAsia="Times New Roman" w:hAnsi="Verdana"/>
      <w:sz w:val="20"/>
      <w:szCs w:val="20"/>
      <w:lang w:eastAsia="el-GR"/>
    </w:rPr>
  </w:style>
  <w:style w:type="paragraph" w:customStyle="1" w:styleId="ColorfulList-Accent11">
    <w:name w:val="Colorful List - Accent 11"/>
    <w:basedOn w:val="Normal"/>
    <w:qFormat/>
    <w:rsid w:val="00C73B6F"/>
    <w:pPr>
      <w:spacing w:after="0" w:line="240" w:lineRule="auto"/>
      <w:ind w:left="720" w:firstLine="0"/>
      <w:contextualSpacing/>
      <w:jc w:val="left"/>
    </w:pPr>
    <w:rPr>
      <w:rFonts w:ascii="Cambria" w:eastAsia="Cambria" w:hAnsi="Cambria"/>
      <w:sz w:val="24"/>
      <w:szCs w:val="24"/>
      <w:lang w:val="en-GB"/>
    </w:rPr>
  </w:style>
  <w:style w:type="paragraph" w:customStyle="1" w:styleId="font7">
    <w:name w:val="font7"/>
    <w:basedOn w:val="Normal"/>
    <w:rsid w:val="00C73B6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font8">
    <w:name w:val="font8"/>
    <w:basedOn w:val="Normal"/>
    <w:rsid w:val="00C73B6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9">
    <w:name w:val="font9"/>
    <w:basedOn w:val="Normal"/>
    <w:rsid w:val="00C73B6F"/>
    <w:pPr>
      <w:spacing w:before="100" w:beforeAutospacing="1" w:after="100" w:afterAutospacing="1" w:line="240" w:lineRule="auto"/>
      <w:ind w:firstLine="0"/>
      <w:jc w:val="left"/>
    </w:pPr>
    <w:rPr>
      <w:rFonts w:ascii="Garamond" w:eastAsia="Times New Roman" w:hAnsi="Garamond"/>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2643</Words>
  <Characters>15070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2016-05-17T10:41:00Z</dcterms:created>
  <dcterms:modified xsi:type="dcterms:W3CDTF">2018-01-18T09:50:00Z</dcterms:modified>
</cp:coreProperties>
</file>