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18C" w:rsidRPr="001B1C64" w:rsidRDefault="00A0618C" w:rsidP="00A0618C">
      <w:pPr>
        <w:pStyle w:val="Paragrafi"/>
        <w:jc w:val="center"/>
        <w:rPr>
          <w:b/>
          <w:lang w:val="sq-AL"/>
        </w:rPr>
      </w:pPr>
      <w:r w:rsidRPr="001B1C64">
        <w:rPr>
          <w:b/>
          <w:lang w:val="sq-AL"/>
        </w:rPr>
        <w:t>VENDIM</w:t>
      </w:r>
    </w:p>
    <w:p w:rsidR="00A0618C" w:rsidRPr="001B1C64" w:rsidRDefault="00A0618C" w:rsidP="00A0618C">
      <w:pPr>
        <w:pStyle w:val="Paragrafi"/>
        <w:jc w:val="center"/>
        <w:rPr>
          <w:b/>
          <w:lang w:val="sq-AL"/>
        </w:rPr>
      </w:pPr>
      <w:bookmarkStart w:id="0" w:name="_GoBack"/>
      <w:r>
        <w:rPr>
          <w:b/>
          <w:lang w:val="sq-AL"/>
        </w:rPr>
        <w:t xml:space="preserve">Nr. </w:t>
      </w:r>
      <w:r w:rsidRPr="001B1C64">
        <w:rPr>
          <w:b/>
          <w:lang w:val="sq-AL"/>
        </w:rPr>
        <w:t>383, datë 25.5.2016</w:t>
      </w:r>
    </w:p>
    <w:bookmarkEnd w:id="0"/>
    <w:p w:rsidR="00A0618C" w:rsidRPr="001B1C64" w:rsidRDefault="00A0618C" w:rsidP="00A0618C">
      <w:pPr>
        <w:pStyle w:val="Hapesira7"/>
        <w:rPr>
          <w:lang w:val="sq-AL"/>
        </w:rPr>
      </w:pPr>
    </w:p>
    <w:p w:rsidR="00A0618C" w:rsidRPr="001B1C64" w:rsidRDefault="00A0618C" w:rsidP="00A0618C">
      <w:pPr>
        <w:pStyle w:val="Paragrafi"/>
        <w:jc w:val="center"/>
        <w:rPr>
          <w:b/>
          <w:lang w:val="sq-AL"/>
        </w:rPr>
      </w:pPr>
      <w:r w:rsidRPr="001B1C64">
        <w:rPr>
          <w:b/>
          <w:lang w:val="sq-AL"/>
        </w:rPr>
        <w:t xml:space="preserve">PËR DISA SHTESA NË VENDIMIN </w:t>
      </w:r>
      <w:r>
        <w:rPr>
          <w:b/>
          <w:lang w:val="sq-AL"/>
        </w:rPr>
        <w:t xml:space="preserve">NR. </w:t>
      </w:r>
      <w:r w:rsidRPr="001B1C64">
        <w:rPr>
          <w:b/>
          <w:lang w:val="sq-AL"/>
        </w:rPr>
        <w:t>103, DATË 4.2.2015, TË KËSHILLIT TË MINISTRAVE, “PËR KRIJIMIN DHE MËNYRËN E ORGANIZIMIT E TË FUNKSIONIMIT TË INSPEKTORATIT SHTETËROR TË MJEDISIT DHE PYJEVE”</w:t>
      </w:r>
    </w:p>
    <w:p w:rsidR="00A0618C" w:rsidRPr="001B1C64" w:rsidRDefault="00A0618C" w:rsidP="00A0618C">
      <w:pPr>
        <w:pStyle w:val="Hapesira7"/>
        <w:rPr>
          <w:lang w:val="sq-AL"/>
        </w:rPr>
      </w:pPr>
    </w:p>
    <w:p w:rsidR="00A0618C" w:rsidRPr="001B1C64" w:rsidRDefault="00A0618C" w:rsidP="00A0618C">
      <w:pPr>
        <w:pStyle w:val="Paragrafi"/>
        <w:rPr>
          <w:lang w:val="sq-AL"/>
        </w:rPr>
      </w:pPr>
      <w:r w:rsidRPr="001B1C64">
        <w:rPr>
          <w:lang w:val="sq-AL"/>
        </w:rPr>
        <w:t xml:space="preserve">Në mbështetje të nenit 100 të Kushtetutës dhe të neneve 11 e 51, pika 3, të ligjit </w:t>
      </w:r>
      <w:r>
        <w:rPr>
          <w:lang w:val="sq-AL"/>
        </w:rPr>
        <w:t xml:space="preserve">nr. </w:t>
      </w:r>
      <w:r w:rsidRPr="001B1C64">
        <w:rPr>
          <w:lang w:val="sq-AL"/>
        </w:rPr>
        <w:t xml:space="preserve">10433, datë 16.6.2011, “Për inspektimin në Republikën e Shqipërisë”, me propozimin e ministrit të Mjedisit, Këshilli i Ministrave </w:t>
      </w:r>
    </w:p>
    <w:p w:rsidR="00A0618C" w:rsidRPr="001B1C64" w:rsidRDefault="00A0618C" w:rsidP="00A0618C">
      <w:pPr>
        <w:pStyle w:val="Hapesira7"/>
        <w:rPr>
          <w:lang w:val="sq-AL"/>
        </w:rPr>
      </w:pPr>
    </w:p>
    <w:p w:rsidR="00A0618C" w:rsidRPr="001B1C64" w:rsidRDefault="00A0618C" w:rsidP="00A0618C">
      <w:pPr>
        <w:pStyle w:val="Paragrafi"/>
        <w:jc w:val="center"/>
        <w:rPr>
          <w:lang w:val="sq-AL"/>
        </w:rPr>
      </w:pPr>
      <w:r w:rsidRPr="001B1C64">
        <w:rPr>
          <w:lang w:val="sq-AL"/>
        </w:rPr>
        <w:t>VENDOSI:</w:t>
      </w:r>
    </w:p>
    <w:p w:rsidR="00A0618C" w:rsidRPr="001B1C64" w:rsidRDefault="00A0618C" w:rsidP="00A0618C">
      <w:pPr>
        <w:pStyle w:val="Hapesira7"/>
        <w:rPr>
          <w:lang w:val="sq-AL"/>
        </w:rPr>
      </w:pPr>
    </w:p>
    <w:p w:rsidR="00A0618C" w:rsidRPr="001B1C64" w:rsidRDefault="00A0618C" w:rsidP="00A0618C">
      <w:pPr>
        <w:pStyle w:val="Paragrafi"/>
        <w:rPr>
          <w:lang w:val="sq-AL"/>
        </w:rPr>
      </w:pPr>
      <w:r w:rsidRPr="001B1C64">
        <w:rPr>
          <w:lang w:val="sq-AL"/>
        </w:rPr>
        <w:t xml:space="preserve">Në kreun IV, të vendimit </w:t>
      </w:r>
      <w:r>
        <w:rPr>
          <w:lang w:val="sq-AL"/>
        </w:rPr>
        <w:t xml:space="preserve">nr. </w:t>
      </w:r>
      <w:r w:rsidRPr="001B1C64">
        <w:rPr>
          <w:lang w:val="sq-AL"/>
        </w:rPr>
        <w:t>103, datë 4.2.2015, të Këshillit të Ministrave, bëhen shtesat, si më poshtë vijon:</w:t>
      </w:r>
    </w:p>
    <w:p w:rsidR="00A0618C" w:rsidRPr="001B1C64" w:rsidRDefault="00A0618C" w:rsidP="00A0618C">
      <w:pPr>
        <w:pStyle w:val="Paragrafi"/>
        <w:rPr>
          <w:lang w:val="sq-AL"/>
        </w:rPr>
      </w:pPr>
      <w:r w:rsidRPr="001B1C64">
        <w:rPr>
          <w:lang w:val="sq-AL"/>
        </w:rPr>
        <w:t>1. Pas fjalës “Stema” shtohet fjala “…identifikimi…”;</w:t>
      </w:r>
    </w:p>
    <w:p w:rsidR="00A0618C" w:rsidRPr="001B1C64" w:rsidRDefault="00A0618C" w:rsidP="00A0618C">
      <w:pPr>
        <w:pStyle w:val="Paragrafi"/>
        <w:rPr>
          <w:lang w:val="sq-AL"/>
        </w:rPr>
      </w:pPr>
      <w:r w:rsidRPr="001B1C64">
        <w:rPr>
          <w:lang w:val="sq-AL"/>
        </w:rPr>
        <w:t xml:space="preserve">2. Pas pikës 4 shtohet pika 5, me këtë përmbajtje: </w:t>
      </w:r>
    </w:p>
    <w:p w:rsidR="00A0618C" w:rsidRPr="001B1C64" w:rsidRDefault="00A0618C" w:rsidP="00A0618C">
      <w:pPr>
        <w:pStyle w:val="Paragrafi"/>
        <w:rPr>
          <w:lang w:val="sq-AL"/>
        </w:rPr>
      </w:pPr>
      <w:r w:rsidRPr="001B1C64">
        <w:rPr>
          <w:lang w:val="sq-AL"/>
        </w:rPr>
        <w:t>“5. Punonjësit e Inspektoratit Shtetëror të Mjedisit dhe Pyjeve dhe të degëve rajonale pajisen me uniforma me shenja dalluese, me dokumente identifikimi dhe me mjete të tjera teknike të domosdoshme e të nevojshme për kryerjen e detyrës, për mbrojtjen, parandalimin e dëmtimeve, zbulimin e veprimtarive kriminale dhe mbikëqyrjen në mjedis dhe në pyje. Llojet e uniformave, shenat dalluese, specifikimet teknike dhe çdo element tjetër për prodhimin dhe mbajtjen e uniformave e pajisjeve teknike miratohet me urdhër të ministrit përgjegjës për mjedisin.”.</w:t>
      </w:r>
    </w:p>
    <w:p w:rsidR="00A0618C" w:rsidRPr="001B1C64" w:rsidRDefault="00A0618C" w:rsidP="00A0618C">
      <w:pPr>
        <w:pStyle w:val="Paragrafi"/>
        <w:rPr>
          <w:lang w:val="sq-AL"/>
        </w:rPr>
      </w:pPr>
      <w:r w:rsidRPr="001B1C64">
        <w:rPr>
          <w:lang w:val="sq-AL"/>
        </w:rPr>
        <w:t>Ky vendim hyn në fuqi pas botimit në Fletoren Zyrtare.</w:t>
      </w:r>
    </w:p>
    <w:p w:rsidR="00A0618C" w:rsidRPr="005551BC" w:rsidRDefault="00A0618C" w:rsidP="00A0618C">
      <w:pPr>
        <w:pStyle w:val="Hapesira7"/>
        <w:rPr>
          <w:i/>
          <w:lang w:val="sq-AL"/>
        </w:rPr>
      </w:pPr>
    </w:p>
    <w:p w:rsidR="00A0618C" w:rsidRPr="001B1C64" w:rsidRDefault="00A0618C" w:rsidP="00A0618C">
      <w:pPr>
        <w:pStyle w:val="Autoriteti"/>
        <w:keepNext w:val="0"/>
        <w:rPr>
          <w:lang w:val="sq-AL"/>
        </w:rPr>
      </w:pPr>
      <w:r w:rsidRPr="001B1C64">
        <w:rPr>
          <w:lang w:val="sq-AL"/>
        </w:rPr>
        <w:t>ZËVENDËSKRYEMINISTRI</w:t>
      </w:r>
    </w:p>
    <w:p w:rsidR="00A0618C" w:rsidRPr="001B1C64" w:rsidRDefault="00A0618C" w:rsidP="00A0618C">
      <w:pPr>
        <w:pStyle w:val="AutoritetiEmer"/>
        <w:rPr>
          <w:lang w:val="sq-AL"/>
        </w:rPr>
      </w:pPr>
      <w:r w:rsidRPr="001B1C64">
        <w:rPr>
          <w:lang w:val="sq-AL"/>
        </w:rPr>
        <w:t>Niko Peleshi</w:t>
      </w:r>
    </w:p>
    <w:p w:rsidR="00A0618C" w:rsidRPr="005551BC" w:rsidRDefault="00A0618C" w:rsidP="00A0618C">
      <w:pPr>
        <w:pStyle w:val="Hapesira7"/>
        <w:rPr>
          <w:i/>
          <w:lang w:val="sq-AL"/>
        </w:rPr>
      </w:pPr>
    </w:p>
    <w:p w:rsidR="00C27616" w:rsidRDefault="00C27616"/>
    <w:sectPr w:rsidR="00C27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18C"/>
    <w:rsid w:val="00A0618C"/>
    <w:rsid w:val="00C27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0618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A0618C"/>
    <w:rPr>
      <w:rFonts w:ascii="Garamond" w:eastAsia="MS Mincho" w:hAnsi="Garamond" w:cs="CG Times"/>
      <w:sz w:val="24"/>
      <w:lang w:val="en-US"/>
    </w:rPr>
  </w:style>
  <w:style w:type="paragraph" w:customStyle="1" w:styleId="Autoriteti">
    <w:name w:val="Autoriteti"/>
    <w:next w:val="Normal"/>
    <w:link w:val="AutoritetiChar"/>
    <w:rsid w:val="00A0618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0618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0618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0618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A0618C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0618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A0618C"/>
    <w:rPr>
      <w:rFonts w:ascii="Garamond" w:eastAsia="MS Mincho" w:hAnsi="Garamond" w:cs="CG Times"/>
      <w:sz w:val="24"/>
      <w:lang w:val="en-US"/>
    </w:rPr>
  </w:style>
  <w:style w:type="paragraph" w:customStyle="1" w:styleId="Autoriteti">
    <w:name w:val="Autoriteti"/>
    <w:next w:val="Normal"/>
    <w:link w:val="AutoritetiChar"/>
    <w:rsid w:val="00A0618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0618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0618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0618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A0618C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2016-06-07T07:42:00Z</dcterms:created>
  <dcterms:modified xsi:type="dcterms:W3CDTF">2016-06-07T07:42:00Z</dcterms:modified>
</cp:coreProperties>
</file>