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0D0" w:rsidRPr="00A106D5" w:rsidRDefault="00F720D0" w:rsidP="00F720D0">
      <w:pPr>
        <w:pStyle w:val="Paragrafi"/>
        <w:jc w:val="center"/>
        <w:rPr>
          <w:b/>
          <w:spacing w:val="-4"/>
          <w:lang w:val="sq-AL"/>
        </w:rPr>
      </w:pPr>
      <w:bookmarkStart w:id="0" w:name="_GoBack"/>
      <w:bookmarkEnd w:id="0"/>
      <w:r w:rsidRPr="00A106D5">
        <w:rPr>
          <w:b/>
          <w:spacing w:val="-4"/>
          <w:lang w:val="sq-AL"/>
        </w:rPr>
        <w:t>VENDIM</w:t>
      </w:r>
    </w:p>
    <w:p w:rsidR="00F720D0" w:rsidRPr="00A106D5" w:rsidRDefault="00F720D0" w:rsidP="00F720D0">
      <w:pPr>
        <w:pStyle w:val="Paragrafi"/>
        <w:jc w:val="center"/>
        <w:rPr>
          <w:b/>
          <w:spacing w:val="-4"/>
          <w:lang w:val="sq-AL"/>
        </w:rPr>
      </w:pPr>
      <w:r w:rsidRPr="00A106D5">
        <w:rPr>
          <w:b/>
          <w:spacing w:val="-4"/>
          <w:lang w:val="sq-AL"/>
        </w:rPr>
        <w:t>Nr. 387, datë 25.5.2016</w:t>
      </w:r>
    </w:p>
    <w:p w:rsidR="00F720D0" w:rsidRPr="00A106D5" w:rsidRDefault="00F720D0" w:rsidP="00F720D0">
      <w:pPr>
        <w:pStyle w:val="Hapesira7"/>
        <w:rPr>
          <w:spacing w:val="-4"/>
          <w:lang w:val="sq-AL"/>
        </w:rPr>
      </w:pPr>
    </w:p>
    <w:p w:rsidR="00F720D0" w:rsidRPr="00A106D5" w:rsidRDefault="00F720D0" w:rsidP="00F720D0">
      <w:pPr>
        <w:pStyle w:val="Paragrafi"/>
        <w:jc w:val="center"/>
        <w:rPr>
          <w:b/>
          <w:spacing w:val="-4"/>
          <w:lang w:val="sq-AL"/>
        </w:rPr>
      </w:pPr>
      <w:r w:rsidRPr="00A106D5">
        <w:rPr>
          <w:b/>
          <w:spacing w:val="-4"/>
          <w:lang w:val="sq-AL"/>
        </w:rPr>
        <w:t>PËR SHPRONËSIMIN, PËR INTERES PUBLIK, TË PRONARËVE TË PASURIVE TË PALUAJTSHME, PRONË PRIVATE, QË PREKEN NGA REALIZIMI I PROJEKTIT “PËRMIRËSIMI I SHTRESAVE RRUGORE FUSHË</w:t>
      </w:r>
      <w:r>
        <w:rPr>
          <w:b/>
          <w:spacing w:val="-4"/>
          <w:lang w:val="sq-AL"/>
        </w:rPr>
        <w:t>-</w:t>
      </w:r>
      <w:r w:rsidRPr="00A106D5">
        <w:rPr>
          <w:b/>
          <w:spacing w:val="-4"/>
          <w:lang w:val="sq-AL"/>
        </w:rPr>
        <w:t>KRUJË - THUMANË”</w:t>
      </w:r>
    </w:p>
    <w:p w:rsidR="00F720D0" w:rsidRPr="00A106D5" w:rsidRDefault="00F720D0" w:rsidP="00F720D0">
      <w:pPr>
        <w:pStyle w:val="Hapesira7"/>
        <w:rPr>
          <w:spacing w:val="-4"/>
          <w:lang w:val="sq-AL"/>
        </w:rPr>
      </w:pPr>
    </w:p>
    <w:p w:rsidR="00F720D0" w:rsidRPr="00A106D5" w:rsidRDefault="00F720D0" w:rsidP="00F720D0">
      <w:pPr>
        <w:pStyle w:val="Paragrafi"/>
        <w:rPr>
          <w:spacing w:val="-4"/>
          <w:lang w:val="sq-AL"/>
        </w:rPr>
      </w:pPr>
      <w:r w:rsidRPr="00A106D5">
        <w:rPr>
          <w:spacing w:val="-4"/>
          <w:lang w:val="sq-AL"/>
        </w:rPr>
        <w:t xml:space="preserve">Në mbështetje të nenit 100 të Kushtetutës dhe të neneve 5, pika 1, 20 e 21, të ligjit nr. </w:t>
      </w:r>
      <w:r>
        <w:rPr>
          <w:spacing w:val="-4"/>
          <w:lang w:val="sq-AL"/>
        </w:rPr>
        <w:t xml:space="preserve">8561, datë </w:t>
      </w:r>
      <w:r w:rsidRPr="00A106D5">
        <w:rPr>
          <w:spacing w:val="-4"/>
          <w:lang w:val="sq-AL"/>
        </w:rPr>
        <w:t>22.12.1999, “Për shpronësimet dhe marrjen në përdorim të përkohshëm të pasurisë, pronë private, për interes publik”, me propozimin e ministrit të Transportit dhe Infrastrukturës, Këshilli i Ministrave</w:t>
      </w:r>
    </w:p>
    <w:p w:rsidR="00F720D0" w:rsidRPr="00A106D5" w:rsidRDefault="00F720D0" w:rsidP="00F720D0">
      <w:pPr>
        <w:pStyle w:val="Hapesira7"/>
        <w:rPr>
          <w:spacing w:val="-4"/>
          <w:lang w:val="sq-AL"/>
        </w:rPr>
      </w:pPr>
    </w:p>
    <w:p w:rsidR="00F720D0" w:rsidRPr="00A106D5" w:rsidRDefault="00F720D0" w:rsidP="00F720D0">
      <w:pPr>
        <w:pStyle w:val="Paragrafi"/>
        <w:jc w:val="center"/>
        <w:rPr>
          <w:spacing w:val="-4"/>
          <w:lang w:val="sq-AL"/>
        </w:rPr>
      </w:pPr>
      <w:r w:rsidRPr="00A106D5">
        <w:rPr>
          <w:spacing w:val="-4"/>
          <w:lang w:val="sq-AL"/>
        </w:rPr>
        <w:t>VENDOSI:</w:t>
      </w:r>
    </w:p>
    <w:p w:rsidR="00F720D0" w:rsidRPr="00A106D5" w:rsidRDefault="00F720D0" w:rsidP="00F720D0">
      <w:pPr>
        <w:pStyle w:val="Hapesira7"/>
        <w:rPr>
          <w:spacing w:val="-4"/>
          <w:lang w:val="sq-AL"/>
        </w:rPr>
      </w:pPr>
    </w:p>
    <w:p w:rsidR="00F720D0" w:rsidRPr="00A106D5" w:rsidRDefault="00F720D0" w:rsidP="00F720D0">
      <w:pPr>
        <w:pStyle w:val="Paragrafi"/>
        <w:rPr>
          <w:spacing w:val="-4"/>
          <w:lang w:val="sq-AL"/>
        </w:rPr>
      </w:pPr>
      <w:r w:rsidRPr="00A106D5">
        <w:rPr>
          <w:spacing w:val="-4"/>
          <w:lang w:val="sq-AL"/>
        </w:rPr>
        <w:t>1. Shpronësimin, për interes publik, të pronarëve të pasurive të paluajtshme, pronë private, që preken nga realizimi i projektit “Përmirësimi i shtresave rrugore Fushë</w:t>
      </w:r>
      <w:r>
        <w:rPr>
          <w:spacing w:val="-4"/>
          <w:lang w:val="sq-AL"/>
        </w:rPr>
        <w:t>-</w:t>
      </w:r>
      <w:r w:rsidRPr="00A106D5">
        <w:rPr>
          <w:spacing w:val="-4"/>
          <w:lang w:val="sq-AL"/>
        </w:rPr>
        <w:t>Krujë - Thumanë”.</w:t>
      </w:r>
    </w:p>
    <w:p w:rsidR="00F720D0" w:rsidRPr="00A106D5" w:rsidRDefault="00F720D0" w:rsidP="00F720D0">
      <w:pPr>
        <w:pStyle w:val="Paragrafi"/>
        <w:rPr>
          <w:spacing w:val="-4"/>
          <w:lang w:val="sq-AL"/>
        </w:rPr>
      </w:pPr>
      <w:r w:rsidRPr="00A106D5">
        <w:rPr>
          <w:spacing w:val="-4"/>
          <w:lang w:val="sq-AL"/>
        </w:rPr>
        <w:t>2. Shpronësimi të bëhet në favor të Autoritetit Rrugor Shqiptar.</w:t>
      </w:r>
    </w:p>
    <w:p w:rsidR="00F720D0" w:rsidRPr="00A106D5" w:rsidRDefault="00F720D0" w:rsidP="00F720D0">
      <w:pPr>
        <w:pStyle w:val="Paragrafi"/>
        <w:rPr>
          <w:spacing w:val="-4"/>
          <w:lang w:val="sq-AL"/>
        </w:rPr>
      </w:pPr>
      <w:r w:rsidRPr="00A106D5">
        <w:rPr>
          <w:spacing w:val="-4"/>
          <w:lang w:val="sq-AL"/>
        </w:rPr>
        <w:t>3. Pronarët e pasurive të paluajtshme, që shpronësohen, të kompensohen në vlerë të plotë, sipas masës së kompensimit përkatës që paraqitet në tabelën bashkëlidhur këtij vendimi, për pasuritë “arë”, “truall” dhe “objekt”, me vlerë të përgjithshme shpronësimi prej 16 686 204 (gjashtëmbëdhjetë milionë e gjashtëqind e tetëdhjetë e gjashtë mijë e dyqind e katër) lekësh, nga të cilat:</w:t>
      </w:r>
    </w:p>
    <w:p w:rsidR="00F720D0" w:rsidRPr="00A106D5" w:rsidRDefault="00F720D0" w:rsidP="00F720D0">
      <w:pPr>
        <w:pStyle w:val="Paragrafi"/>
        <w:rPr>
          <w:spacing w:val="-4"/>
          <w:lang w:val="sq-AL"/>
        </w:rPr>
      </w:pPr>
      <w:r w:rsidRPr="00A106D5">
        <w:rPr>
          <w:spacing w:val="-4"/>
          <w:lang w:val="sq-AL"/>
        </w:rPr>
        <w:t>- tokë “arë” dhe “truall”, me sipërfaqe 12 648 m</w:t>
      </w:r>
      <w:r w:rsidRPr="00A106D5">
        <w:rPr>
          <w:spacing w:val="-4"/>
          <w:vertAlign w:val="superscript"/>
          <w:lang w:val="sq-AL"/>
        </w:rPr>
        <w:t>2</w:t>
      </w:r>
      <w:r w:rsidRPr="00A106D5">
        <w:rPr>
          <w:spacing w:val="-4"/>
          <w:lang w:val="sq-AL"/>
        </w:rPr>
        <w:t xml:space="preserve">, me vlerë 5 409 102  (pesë milionë e katërqind e nëntë mijë e njëqind e dy) lekë;  </w:t>
      </w:r>
    </w:p>
    <w:p w:rsidR="00F720D0" w:rsidRPr="00A106D5" w:rsidRDefault="00F720D0" w:rsidP="00F720D0">
      <w:pPr>
        <w:pStyle w:val="Paragrafi"/>
        <w:rPr>
          <w:spacing w:val="-4"/>
          <w:lang w:val="sq-AL"/>
        </w:rPr>
      </w:pPr>
      <w:r w:rsidRPr="00A106D5">
        <w:rPr>
          <w:spacing w:val="-4"/>
          <w:lang w:val="sq-AL"/>
        </w:rPr>
        <w:t>- “objekt”, me sipërfaqe 116 m</w:t>
      </w:r>
      <w:r w:rsidRPr="00A106D5">
        <w:rPr>
          <w:spacing w:val="-4"/>
          <w:vertAlign w:val="superscript"/>
          <w:lang w:val="sq-AL"/>
        </w:rPr>
        <w:t>2</w:t>
      </w:r>
      <w:r w:rsidRPr="00A106D5">
        <w:rPr>
          <w:spacing w:val="-4"/>
          <w:lang w:val="sq-AL"/>
        </w:rPr>
        <w:t xml:space="preserve">, me vlerë 11 277 102 (njëmbëdhjetë milionë e dyqind e shtatëdhjetë e shtatë mijë e njëqind e dy) lekë. </w:t>
      </w:r>
    </w:p>
    <w:p w:rsidR="00F720D0" w:rsidRPr="00A106D5" w:rsidRDefault="00F720D0" w:rsidP="00F720D0">
      <w:pPr>
        <w:pStyle w:val="Paragrafi"/>
        <w:rPr>
          <w:spacing w:val="-4"/>
          <w:lang w:val="sq-AL"/>
        </w:rPr>
      </w:pPr>
      <w:r w:rsidRPr="00A106D5">
        <w:rPr>
          <w:spacing w:val="-4"/>
          <w:lang w:val="sq-AL"/>
        </w:rPr>
        <w:t xml:space="preserve">4. Vlera e përgjithshme e shpronësimit, për pasuritë “arë”, “truall” dhe “objekt”, prej 16 686 204 (gjashtëmbëdhjetë milionë e gjashtëqind e tetëdhjetë e gjashtë mijë e dyqind e katër) lekësh, të përballohet nga buxheti i vitit 2016, miratuar për Ministrinë e Transportit dhe Infrastrukturës, zëri “Shpronësime”, planifikuar për Autoritetin </w:t>
      </w:r>
      <w:r>
        <w:rPr>
          <w:spacing w:val="-4"/>
          <w:lang w:val="sq-AL"/>
        </w:rPr>
        <w:t>R</w:t>
      </w:r>
      <w:r w:rsidRPr="00A106D5">
        <w:rPr>
          <w:spacing w:val="-4"/>
          <w:lang w:val="sq-AL"/>
        </w:rPr>
        <w:t>rugor Shqiptar.</w:t>
      </w:r>
    </w:p>
    <w:p w:rsidR="00F720D0" w:rsidRPr="00A106D5" w:rsidRDefault="00F720D0" w:rsidP="00F720D0">
      <w:pPr>
        <w:pStyle w:val="Paragrafi"/>
        <w:rPr>
          <w:spacing w:val="-4"/>
          <w:lang w:val="sq-AL"/>
        </w:rPr>
      </w:pPr>
      <w:r w:rsidRPr="00A106D5">
        <w:rPr>
          <w:spacing w:val="-4"/>
          <w:lang w:val="sq-AL"/>
        </w:rPr>
        <w:t>5. Shpenzimet procedurale, në vlerën 70 000 (shtatëdhjetë mijë) lekë, të përballohen nga Autoriteti Rrugor Shqiptar.</w:t>
      </w:r>
    </w:p>
    <w:p w:rsidR="00F720D0" w:rsidRPr="00A106D5" w:rsidRDefault="00F720D0" w:rsidP="00F720D0">
      <w:pPr>
        <w:pStyle w:val="Paragrafi"/>
        <w:rPr>
          <w:spacing w:val="-4"/>
          <w:lang w:val="sq-AL"/>
        </w:rPr>
      </w:pPr>
      <w:r w:rsidRPr="00A106D5">
        <w:rPr>
          <w:spacing w:val="-4"/>
          <w:lang w:val="sq-AL"/>
        </w:rPr>
        <w:t>6. Likuidimi i pronarëve të fillojë pas çeljes së fondit të përcaktuar në pikën 4, të këtij vendimi.</w:t>
      </w:r>
    </w:p>
    <w:p w:rsidR="00F720D0" w:rsidRPr="00A106D5" w:rsidRDefault="00F720D0" w:rsidP="00F720D0">
      <w:pPr>
        <w:pStyle w:val="Paragrafi"/>
        <w:rPr>
          <w:spacing w:val="-4"/>
          <w:lang w:val="sq-AL"/>
        </w:rPr>
      </w:pPr>
      <w:r w:rsidRPr="00A106D5">
        <w:rPr>
          <w:spacing w:val="-4"/>
          <w:lang w:val="sq-AL"/>
        </w:rPr>
        <w:t xml:space="preserve">7. Pronarët e pasurive të listës që i bashkëlidhet këtij vendimi, për të cilat është bërë shënimi “Konfirmuar ZVRPP”, “Vërtetim hipotekor”, “Certifikatë pronësie”, të likuidohen, për efekt shpronësimi, në bazë të dokumentacionit të plotë të pronësisë që do të dorëzojnë pranë Autoritetit Rrugor Shqiptar. </w:t>
      </w:r>
    </w:p>
    <w:p w:rsidR="00F720D0" w:rsidRPr="00A106D5" w:rsidRDefault="00F720D0" w:rsidP="00F720D0">
      <w:pPr>
        <w:pStyle w:val="Paragrafi"/>
        <w:rPr>
          <w:spacing w:val="-4"/>
          <w:lang w:val="sq-AL"/>
        </w:rPr>
      </w:pPr>
      <w:r w:rsidRPr="00A106D5">
        <w:rPr>
          <w:spacing w:val="-4"/>
          <w:lang w:val="sq-AL"/>
        </w:rPr>
        <w:t>8. Autoriteti Rrugor Shqiptar të kryejë likuidimet, për efekt shpronësimi, në bazë të pikave 4, 5, 6 e 7, të këtij vendimi.</w:t>
      </w:r>
    </w:p>
    <w:p w:rsidR="00F720D0" w:rsidRPr="00A106D5" w:rsidRDefault="00F720D0" w:rsidP="00F720D0">
      <w:pPr>
        <w:pStyle w:val="Paragrafi"/>
        <w:rPr>
          <w:spacing w:val="-4"/>
          <w:lang w:val="sq-AL"/>
        </w:rPr>
      </w:pPr>
      <w:r w:rsidRPr="00A106D5">
        <w:rPr>
          <w:spacing w:val="-4"/>
          <w:lang w:val="sq-AL"/>
        </w:rPr>
        <w:t>9. Brenda 30 ditëve, nga data e miratimit të këtij vendimi, Zyra Qendrore e Regjistrimit të Pasurive të Paluajtshme dhe Zyra Vendore e Regjistrimit të Pasurive të Paluajtshme Krujë, në bashkëpunim me Autoritetin Rrugor Shqiptar, të fillojnë procedurat për hedhjen e trupit të rrugës në hartat kadastrale, sipas planimetrisë së shpronësimit që do t’i vihet në dispozicion</w:t>
      </w:r>
      <w:r>
        <w:rPr>
          <w:spacing w:val="-4"/>
          <w:lang w:val="sq-AL"/>
        </w:rPr>
        <w:t xml:space="preserve"> nga Autoriteti Rrugor Shqiptar</w:t>
      </w:r>
      <w:r w:rsidRPr="00A106D5">
        <w:rPr>
          <w:spacing w:val="-4"/>
          <w:lang w:val="sq-AL"/>
        </w:rPr>
        <w:t xml:space="preserve"> dhe, me fillimin e procesit të likuidimit, të fillojë edhe procesi i kalimit të pronësisë, për pasuritë e shpronësuara, në favor të shtetit.</w:t>
      </w:r>
    </w:p>
    <w:p w:rsidR="00F720D0" w:rsidRPr="00A106D5" w:rsidRDefault="00F720D0" w:rsidP="00F720D0">
      <w:pPr>
        <w:pStyle w:val="Paragrafi"/>
        <w:rPr>
          <w:spacing w:val="-4"/>
          <w:lang w:val="sq-AL"/>
        </w:rPr>
      </w:pPr>
      <w:r w:rsidRPr="00A106D5">
        <w:rPr>
          <w:spacing w:val="-4"/>
          <w:lang w:val="sq-AL"/>
        </w:rPr>
        <w:t>10. Zyra Qendrore e Regjistrimit të Pasurive të Paluajtshme dhe Zyra Vendore e Regjistrimit të Pasurive të Paluajtshme Krujë të pezullojnë të gjitha transaksionet me pasuritë e shpronësuara, deri në momentin që do të realizohet procesi i hedhjes së trupit të rrugës në hartat kadastrale dhe kalimi i pronësisë, për pasuritë e shpronësuara.</w:t>
      </w:r>
    </w:p>
    <w:p w:rsidR="00F720D0" w:rsidRPr="00A106D5" w:rsidRDefault="00F720D0" w:rsidP="00F720D0">
      <w:pPr>
        <w:pStyle w:val="Paragrafi"/>
        <w:rPr>
          <w:spacing w:val="-4"/>
          <w:lang w:val="sq-AL"/>
        </w:rPr>
      </w:pPr>
      <w:r w:rsidRPr="00A106D5">
        <w:rPr>
          <w:spacing w:val="-4"/>
          <w:lang w:val="sq-AL"/>
        </w:rPr>
        <w:t>11. Ngarkohen Ministria e Transportit dhe Infrastrukturës, Ministria e Financave, Autoriteti Rrugor Shqiptar, Zyra Qendrore e Regjistrimit të Pasurive të Paluajtshme dhe Zyra Vendore e Regjistrimit të Pasurive të Paluajtshme Krujë për zbatimin e këtij vendimi.</w:t>
      </w:r>
    </w:p>
    <w:p w:rsidR="00F720D0" w:rsidRPr="00A106D5" w:rsidRDefault="00F720D0" w:rsidP="00F720D0">
      <w:pPr>
        <w:pStyle w:val="Paragrafi"/>
        <w:rPr>
          <w:spacing w:val="-4"/>
          <w:lang w:val="sq-AL"/>
        </w:rPr>
      </w:pPr>
      <w:r w:rsidRPr="00A106D5">
        <w:rPr>
          <w:spacing w:val="-4"/>
          <w:lang w:val="sq-AL"/>
        </w:rPr>
        <w:tab/>
        <w:t xml:space="preserve">Ky vendim hyn në fuqi menjëherë dhe botohet në Fletoren Zyrtare. </w:t>
      </w:r>
    </w:p>
    <w:p w:rsidR="00F720D0" w:rsidRPr="00A106D5" w:rsidRDefault="00F720D0" w:rsidP="00F720D0">
      <w:pPr>
        <w:pStyle w:val="Hapesira7"/>
        <w:rPr>
          <w:lang w:val="sq-AL"/>
        </w:rPr>
      </w:pPr>
    </w:p>
    <w:p w:rsidR="00F720D0" w:rsidRPr="00A106D5" w:rsidRDefault="00F720D0" w:rsidP="00F720D0">
      <w:pPr>
        <w:pStyle w:val="Autoriteti"/>
        <w:keepNext w:val="0"/>
        <w:rPr>
          <w:spacing w:val="-4"/>
          <w:lang w:val="sq-AL"/>
        </w:rPr>
      </w:pPr>
      <w:r w:rsidRPr="00A106D5">
        <w:rPr>
          <w:spacing w:val="-4"/>
          <w:lang w:val="sq-AL"/>
        </w:rPr>
        <w:t>ZËVENDËSKRYEMINISTRI</w:t>
      </w:r>
    </w:p>
    <w:p w:rsidR="00F720D0" w:rsidRDefault="00F720D0" w:rsidP="00F720D0">
      <w:pPr>
        <w:pStyle w:val="AutoritetiEmer"/>
        <w:rPr>
          <w:lang w:val="sq-AL"/>
        </w:rPr>
        <w:sectPr w:rsidR="00F720D0" w:rsidSect="007D49C1">
          <w:headerReference w:type="even" r:id="rId8"/>
          <w:headerReference w:type="default" r:id="rId9"/>
          <w:pgSz w:w="11907" w:h="16840" w:code="9"/>
          <w:pgMar w:top="720" w:right="1134" w:bottom="720" w:left="1134" w:header="851" w:footer="851" w:gutter="0"/>
          <w:cols w:space="454"/>
          <w:docGrid w:linePitch="360"/>
        </w:sectPr>
      </w:pPr>
      <w:r w:rsidRPr="00A106D5">
        <w:rPr>
          <w:spacing w:val="-4"/>
          <w:lang w:val="sq-AL"/>
        </w:rPr>
        <w:t>Niko Peleshi</w:t>
      </w:r>
    </w:p>
    <w:p w:rsidR="00F720D0" w:rsidRPr="001B1C64" w:rsidRDefault="00F720D0" w:rsidP="00F720D0">
      <w:pPr>
        <w:pStyle w:val="AutoritetiEmer"/>
        <w:rPr>
          <w:lang w:val="sq-AL"/>
        </w:rPr>
      </w:pPr>
    </w:p>
    <w:p w:rsidR="00F720D0" w:rsidRPr="001B1C64" w:rsidRDefault="00F720D0" w:rsidP="00F720D0">
      <w:pPr>
        <w:rPr>
          <w:lang w:val="sq-AL"/>
        </w:rPr>
        <w:sectPr w:rsidR="00F720D0" w:rsidRPr="001B1C64" w:rsidSect="00A106D5">
          <w:type w:val="continuous"/>
          <w:pgSz w:w="11907" w:h="16840" w:code="9"/>
          <w:pgMar w:top="720" w:right="1134" w:bottom="720" w:left="1134" w:header="851" w:footer="851" w:gutter="0"/>
          <w:cols w:space="720"/>
          <w:docGrid w:linePitch="360"/>
        </w:sectPr>
      </w:pPr>
    </w:p>
    <w:tbl>
      <w:tblPr>
        <w:tblW w:w="5000" w:type="pct"/>
        <w:jc w:val="center"/>
        <w:tblLook w:val="04A0" w:firstRow="1" w:lastRow="0" w:firstColumn="1" w:lastColumn="0" w:noHBand="0" w:noVBand="1"/>
      </w:tblPr>
      <w:tblGrid>
        <w:gridCol w:w="591"/>
        <w:gridCol w:w="2244"/>
        <w:gridCol w:w="1210"/>
        <w:gridCol w:w="427"/>
        <w:gridCol w:w="708"/>
        <w:gridCol w:w="85"/>
        <w:gridCol w:w="268"/>
        <w:gridCol w:w="780"/>
        <w:gridCol w:w="645"/>
        <w:gridCol w:w="813"/>
        <w:gridCol w:w="663"/>
        <w:gridCol w:w="868"/>
        <w:gridCol w:w="868"/>
        <w:gridCol w:w="557"/>
        <w:gridCol w:w="621"/>
        <w:gridCol w:w="511"/>
        <w:gridCol w:w="534"/>
        <w:gridCol w:w="719"/>
        <w:gridCol w:w="985"/>
        <w:gridCol w:w="1519"/>
      </w:tblGrid>
      <w:tr w:rsidR="00F720D0" w:rsidRPr="000D3960" w:rsidTr="007325BC">
        <w:trPr>
          <w:trHeight w:val="139"/>
          <w:jc w:val="center"/>
        </w:trPr>
        <w:tc>
          <w:tcPr>
            <w:tcW w:w="1372" w:type="pct"/>
            <w:gridSpan w:val="6"/>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4"/>
                <w:szCs w:val="14"/>
                <w:lang w:val="sq-AL"/>
              </w:rPr>
            </w:pPr>
            <w:r>
              <w:rPr>
                <w:rFonts w:ascii="Garamond" w:eastAsia="Times New Roman" w:hAnsi="Garamond"/>
                <w:color w:val="000000"/>
                <w:sz w:val="14"/>
                <w:szCs w:val="14"/>
                <w:lang w:val="sq-AL"/>
              </w:rPr>
              <w:lastRenderedPageBreak/>
              <w:t>REPUBLIKA E SHQIPË</w:t>
            </w:r>
            <w:r w:rsidRPr="000D3960">
              <w:rPr>
                <w:rFonts w:ascii="Garamond" w:eastAsia="Times New Roman" w:hAnsi="Garamond"/>
                <w:color w:val="000000"/>
                <w:sz w:val="14"/>
                <w:szCs w:val="14"/>
                <w:lang w:val="sq-AL"/>
              </w:rPr>
              <w:t>RIS</w:t>
            </w:r>
            <w:r>
              <w:rPr>
                <w:rFonts w:ascii="Garamond" w:eastAsia="Times New Roman" w:hAnsi="Garamond"/>
                <w:color w:val="000000"/>
                <w:sz w:val="14"/>
                <w:szCs w:val="14"/>
                <w:lang w:val="sq-AL"/>
              </w:rPr>
              <w:t>Ë</w:t>
            </w:r>
          </w:p>
        </w:tc>
        <w:tc>
          <w:tcPr>
            <w:tcW w:w="82"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3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346" w:type="pct"/>
            <w:gridSpan w:val="5"/>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4"/>
                <w:szCs w:val="14"/>
                <w:lang w:val="sq-AL"/>
              </w:rPr>
            </w:pPr>
            <w:r w:rsidRPr="000D3960">
              <w:rPr>
                <w:rFonts w:ascii="Garamond" w:eastAsia="Times New Roman" w:hAnsi="Garamond"/>
                <w:color w:val="000000"/>
                <w:sz w:val="14"/>
                <w:szCs w:val="14"/>
                <w:lang w:val="sq-AL"/>
              </w:rPr>
              <w:t xml:space="preserve">MINISTRIA </w:t>
            </w:r>
            <w:r>
              <w:rPr>
                <w:rFonts w:ascii="Garamond" w:eastAsia="Times New Roman" w:hAnsi="Garamond"/>
                <w:color w:val="000000"/>
                <w:sz w:val="14"/>
                <w:szCs w:val="14"/>
                <w:lang w:val="sq-AL"/>
              </w:rPr>
              <w:t>E TRANSPORTIT DHE INFRASTRUKTURË</w:t>
            </w:r>
            <w:r w:rsidRPr="000D3960">
              <w:rPr>
                <w:rFonts w:ascii="Garamond" w:eastAsia="Times New Roman" w:hAnsi="Garamond"/>
                <w:color w:val="000000"/>
                <w:sz w:val="14"/>
                <w:szCs w:val="14"/>
                <w:lang w:val="sq-AL"/>
              </w:rPr>
              <w:t>S</w:t>
            </w:r>
          </w:p>
        </w:tc>
        <w:tc>
          <w:tcPr>
            <w:tcW w:w="346" w:type="pct"/>
            <w:gridSpan w:val="3"/>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372" w:type="pct"/>
            <w:gridSpan w:val="6"/>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4"/>
                <w:szCs w:val="14"/>
                <w:lang w:val="sq-AL"/>
              </w:rPr>
            </w:pPr>
            <w:r w:rsidRPr="000D3960">
              <w:rPr>
                <w:rFonts w:ascii="Garamond" w:eastAsia="Times New Roman" w:hAnsi="Garamond"/>
                <w:color w:val="000000"/>
                <w:sz w:val="14"/>
                <w:szCs w:val="14"/>
                <w:lang w:val="sq-AL"/>
              </w:rPr>
              <w:t>AUTORITETI RRUGOR SHQIPTAR</w:t>
            </w:r>
          </w:p>
        </w:tc>
        <w:tc>
          <w:tcPr>
            <w:tcW w:w="82"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3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372" w:type="pct"/>
            <w:gridSpan w:val="6"/>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4"/>
                <w:szCs w:val="14"/>
                <w:lang w:val="sq-AL"/>
              </w:rPr>
            </w:pPr>
            <w:r w:rsidRPr="000D3960">
              <w:rPr>
                <w:rFonts w:ascii="Garamond" w:eastAsia="Times New Roman" w:hAnsi="Garamond"/>
                <w:color w:val="000000"/>
                <w:sz w:val="14"/>
                <w:szCs w:val="14"/>
                <w:lang w:val="sq-AL"/>
              </w:rPr>
              <w:t xml:space="preserve">SEKTORI </w:t>
            </w:r>
            <w:r>
              <w:rPr>
                <w:rFonts w:ascii="Garamond" w:eastAsia="Times New Roman" w:hAnsi="Garamond"/>
                <w:color w:val="000000"/>
                <w:sz w:val="14"/>
                <w:szCs w:val="14"/>
                <w:lang w:val="sq-AL"/>
              </w:rPr>
              <w:t xml:space="preserve">I </w:t>
            </w:r>
            <w:r w:rsidRPr="000D3960">
              <w:rPr>
                <w:rFonts w:ascii="Garamond" w:eastAsia="Times New Roman" w:hAnsi="Garamond"/>
                <w:color w:val="000000"/>
                <w:sz w:val="14"/>
                <w:szCs w:val="14"/>
                <w:lang w:val="sq-AL"/>
              </w:rPr>
              <w:t>SHPRONËSIMEVE</w:t>
            </w:r>
          </w:p>
        </w:tc>
        <w:tc>
          <w:tcPr>
            <w:tcW w:w="82"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3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950" w:type="pct"/>
            <w:gridSpan w:val="3"/>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42" w:type="pct"/>
            <w:gridSpan w:val="2"/>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82"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3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19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4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p>
        </w:tc>
      </w:tr>
      <w:tr w:rsidR="00F720D0" w:rsidRPr="000D3960" w:rsidTr="007325BC">
        <w:trPr>
          <w:trHeight w:val="139"/>
          <w:jc w:val="center"/>
        </w:trPr>
        <w:tc>
          <w:tcPr>
            <w:tcW w:w="2137" w:type="pct"/>
            <w:gridSpan w:val="10"/>
            <w:tcBorders>
              <w:top w:val="nil"/>
              <w:left w:val="nil"/>
              <w:bottom w:val="nil"/>
              <w:right w:val="nil"/>
            </w:tcBorders>
            <w:shd w:val="clear" w:color="000000" w:fill="FFFFFF"/>
            <w:noWrap/>
            <w:vAlign w:val="center"/>
            <w:hideMark/>
          </w:tcPr>
          <w:p w:rsidR="00F720D0" w:rsidRPr="00CA11E2" w:rsidRDefault="00F720D0" w:rsidP="007325BC">
            <w:pPr>
              <w:widowControl w:val="0"/>
              <w:spacing w:after="0" w:line="240" w:lineRule="auto"/>
              <w:ind w:firstLine="0"/>
              <w:jc w:val="left"/>
              <w:rPr>
                <w:rFonts w:ascii="Garamond" w:eastAsia="Times New Roman" w:hAnsi="Garamond"/>
                <w:color w:val="000000"/>
                <w:sz w:val="16"/>
                <w:szCs w:val="16"/>
                <w:lang w:val="sq-AL"/>
              </w:rPr>
            </w:pPr>
            <w:r w:rsidRPr="000D3960">
              <w:rPr>
                <w:rFonts w:ascii="Garamond" w:eastAsia="Times New Roman" w:hAnsi="Garamond"/>
                <w:color w:val="000000"/>
                <w:sz w:val="12"/>
                <w:szCs w:val="12"/>
                <w:lang w:val="sq-AL"/>
              </w:rPr>
              <w:t xml:space="preserve"> </w:t>
            </w:r>
            <w:r>
              <w:rPr>
                <w:rFonts w:ascii="Garamond" w:eastAsia="Times New Roman" w:hAnsi="Garamond"/>
                <w:color w:val="000000"/>
                <w:sz w:val="16"/>
                <w:szCs w:val="16"/>
                <w:lang w:val="sq-AL"/>
              </w:rPr>
              <w:t>LISTA E SHPRONËSIMIT “</w:t>
            </w:r>
            <w:r w:rsidRPr="00CA11E2">
              <w:rPr>
                <w:rFonts w:ascii="Garamond" w:eastAsia="Times New Roman" w:hAnsi="Garamond"/>
                <w:color w:val="000000"/>
                <w:sz w:val="16"/>
                <w:szCs w:val="16"/>
                <w:lang w:val="sq-AL"/>
              </w:rPr>
              <w:t>PËRMIRËSIMI I SHTRESAVE RRUGORE FUSHË-KRUJË-THUMANË</w:t>
            </w:r>
            <w:r>
              <w:rPr>
                <w:rFonts w:ascii="Garamond" w:eastAsia="Times New Roman" w:hAnsi="Garamond"/>
                <w:color w:val="000000"/>
                <w:sz w:val="16"/>
                <w:szCs w:val="16"/>
                <w:lang w:val="sq-AL"/>
              </w:rPr>
              <w:t>”</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nil"/>
            </w:tcBorders>
            <w:shd w:val="clear" w:color="000000" w:fill="FFFFFF"/>
            <w:noWrap/>
            <w:vAlign w:val="center"/>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vMerge w:val="restart"/>
            <w:tcBorders>
              <w:top w:val="single" w:sz="8" w:space="0" w:color="auto"/>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xml:space="preserve">Nr. </w:t>
            </w:r>
          </w:p>
        </w:tc>
        <w:tc>
          <w:tcPr>
            <w:tcW w:w="1166" w:type="pct"/>
            <w:gridSpan w:val="4"/>
            <w:tcBorders>
              <w:top w:val="single" w:sz="8" w:space="0" w:color="auto"/>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Pronari</w:t>
            </w:r>
          </w:p>
        </w:tc>
        <w:tc>
          <w:tcPr>
            <w:tcW w:w="346"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Bashkia ose fshati</w:t>
            </w:r>
          </w:p>
        </w:tc>
        <w:tc>
          <w:tcPr>
            <w:tcW w:w="197" w:type="pct"/>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xml:space="preserve">Z.K </w:t>
            </w:r>
          </w:p>
        </w:tc>
        <w:tc>
          <w:tcPr>
            <w:tcW w:w="248" w:type="pct"/>
            <w:vMerge w:val="restart"/>
            <w:tcBorders>
              <w:top w:val="single" w:sz="8" w:space="0" w:color="auto"/>
              <w:left w:val="single" w:sz="4"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Nr. pas.</w:t>
            </w:r>
          </w:p>
        </w:tc>
        <w:tc>
          <w:tcPr>
            <w:tcW w:w="296" w:type="pct"/>
            <w:vMerge w:val="restart"/>
            <w:tcBorders>
              <w:top w:val="single" w:sz="8" w:space="0" w:color="auto"/>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Sip. totale</w:t>
            </w:r>
          </w:p>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 </w:t>
            </w:r>
          </w:p>
        </w:tc>
        <w:tc>
          <w:tcPr>
            <w:tcW w:w="247" w:type="pct"/>
            <w:vMerge w:val="restart"/>
            <w:tcBorders>
              <w:top w:val="single" w:sz="8" w:space="0" w:color="auto"/>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Sip.</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xml:space="preserve"> e shpronësimit </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ar</w:t>
            </w:r>
            <w:r>
              <w:rPr>
                <w:rFonts w:ascii="Garamond" w:eastAsia="Times New Roman" w:hAnsi="Garamond"/>
                <w:b/>
                <w:bCs/>
                <w:color w:val="000000"/>
                <w:sz w:val="12"/>
                <w:szCs w:val="12"/>
                <w:lang w:val="sq-AL"/>
              </w:rPr>
              <w:t>ë</w:t>
            </w:r>
          </w:p>
        </w:tc>
        <w:tc>
          <w:tcPr>
            <w:tcW w:w="296" w:type="pct"/>
            <w:vMerge w:val="restart"/>
            <w:tcBorders>
              <w:top w:val="single" w:sz="8" w:space="0" w:color="auto"/>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Sip.</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xml:space="preserve"> e shpronësimit </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Pr>
                <w:rFonts w:ascii="Garamond" w:eastAsia="Times New Roman" w:hAnsi="Garamond"/>
                <w:b/>
                <w:bCs/>
                <w:color w:val="000000"/>
                <w:sz w:val="12"/>
                <w:szCs w:val="12"/>
                <w:lang w:val="sq-AL"/>
              </w:rPr>
              <w:t>ndë</w:t>
            </w:r>
            <w:r w:rsidRPr="000D3960">
              <w:rPr>
                <w:rFonts w:ascii="Garamond" w:eastAsia="Times New Roman" w:hAnsi="Garamond"/>
                <w:b/>
                <w:bCs/>
                <w:color w:val="000000"/>
                <w:sz w:val="12"/>
                <w:szCs w:val="12"/>
                <w:lang w:val="sq-AL"/>
              </w:rPr>
              <w:t>rtes</w:t>
            </w:r>
            <w:r>
              <w:rPr>
                <w:rFonts w:ascii="Garamond" w:eastAsia="Times New Roman" w:hAnsi="Garamond"/>
                <w:b/>
                <w:bCs/>
                <w:color w:val="000000"/>
                <w:sz w:val="12"/>
                <w:szCs w:val="12"/>
                <w:lang w:val="sq-AL"/>
              </w:rPr>
              <w:t>ë</w:t>
            </w:r>
          </w:p>
        </w:tc>
        <w:tc>
          <w:tcPr>
            <w:tcW w:w="296" w:type="pct"/>
            <w:vMerge w:val="restart"/>
            <w:tcBorders>
              <w:top w:val="single" w:sz="8" w:space="0" w:color="auto"/>
              <w:left w:val="single" w:sz="4" w:space="0" w:color="auto"/>
              <w:right w:val="single" w:sz="4" w:space="0" w:color="auto"/>
            </w:tcBorders>
            <w:shd w:val="clear" w:color="000000" w:fill="FFFFFF"/>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Sip e shpronë</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simit</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Truall</w:t>
            </w:r>
          </w:p>
        </w:tc>
        <w:tc>
          <w:tcPr>
            <w:tcW w:w="296" w:type="pct"/>
            <w:vMerge w:val="restart"/>
            <w:tcBorders>
              <w:top w:val="single" w:sz="8" w:space="0" w:color="auto"/>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ÇMIMI AR</w:t>
            </w:r>
            <w:r>
              <w:rPr>
                <w:rFonts w:ascii="Garamond" w:eastAsia="Times New Roman" w:hAnsi="Garamond"/>
                <w:b/>
                <w:bCs/>
                <w:color w:val="000000"/>
                <w:sz w:val="10"/>
                <w:szCs w:val="10"/>
                <w:lang w:val="sq-AL"/>
              </w:rPr>
              <w:t>Ë</w:t>
            </w:r>
          </w:p>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 </w:t>
            </w:r>
          </w:p>
        </w:tc>
        <w:tc>
          <w:tcPr>
            <w:tcW w:w="247" w:type="pct"/>
            <w:vMerge w:val="restart"/>
            <w:tcBorders>
              <w:top w:val="single" w:sz="8" w:space="0" w:color="auto"/>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Çmimi Truall</w:t>
            </w:r>
          </w:p>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 </w:t>
            </w:r>
          </w:p>
        </w:tc>
        <w:tc>
          <w:tcPr>
            <w:tcW w:w="198" w:type="pct"/>
            <w:vMerge w:val="restart"/>
            <w:tcBorders>
              <w:top w:val="single" w:sz="8" w:space="0" w:color="auto"/>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Çmimi nder</w:t>
            </w:r>
            <w:r>
              <w:rPr>
                <w:rFonts w:ascii="Garamond" w:eastAsia="Times New Roman" w:hAnsi="Garamond"/>
                <w:b/>
                <w:bCs/>
                <w:color w:val="000000"/>
                <w:sz w:val="10"/>
                <w:szCs w:val="10"/>
                <w:lang w:val="sq-AL"/>
              </w:rPr>
              <w:t>-</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tese</w:t>
            </w:r>
          </w:p>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 </w:t>
            </w:r>
          </w:p>
        </w:tc>
        <w:tc>
          <w:tcPr>
            <w:tcW w:w="247" w:type="pct"/>
            <w:vMerge w:val="restart"/>
            <w:tcBorders>
              <w:top w:val="single" w:sz="8" w:space="0" w:color="auto"/>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 xml:space="preserve">Vlera </w:t>
            </w:r>
          </w:p>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totale</w:t>
            </w:r>
          </w:p>
        </w:tc>
        <w:tc>
          <w:tcPr>
            <w:tcW w:w="396" w:type="pct"/>
            <w:vMerge w:val="restart"/>
            <w:tcBorders>
              <w:top w:val="single" w:sz="8" w:space="0" w:color="auto"/>
              <w:left w:val="single" w:sz="4" w:space="0" w:color="auto"/>
              <w:right w:val="single" w:sz="4" w:space="0" w:color="auto"/>
            </w:tcBorders>
            <w:shd w:val="clear" w:color="000000" w:fill="FFFFFF"/>
            <w:noWrap/>
            <w:vAlign w:val="center"/>
            <w:hideMark/>
          </w:tcPr>
          <w:p w:rsidR="00F720D0" w:rsidRPr="00CA11E2" w:rsidRDefault="00F720D0" w:rsidP="007325BC">
            <w:pPr>
              <w:widowControl w:val="0"/>
              <w:spacing w:after="0" w:line="240" w:lineRule="auto"/>
              <w:ind w:firstLine="0"/>
              <w:jc w:val="center"/>
              <w:rPr>
                <w:rFonts w:ascii="Garamond" w:eastAsia="Times New Roman" w:hAnsi="Garamond"/>
                <w:b/>
                <w:bCs/>
                <w:color w:val="000000"/>
                <w:sz w:val="10"/>
                <w:szCs w:val="10"/>
                <w:lang w:val="sq-AL"/>
              </w:rPr>
            </w:pPr>
            <w:r w:rsidRPr="00CA11E2">
              <w:rPr>
                <w:rFonts w:ascii="Garamond" w:eastAsia="Times New Roman" w:hAnsi="Garamond"/>
                <w:b/>
                <w:bCs/>
                <w:color w:val="000000"/>
                <w:sz w:val="10"/>
                <w:szCs w:val="10"/>
                <w:lang w:val="sq-AL"/>
              </w:rPr>
              <w:t>Konfirmimet</w:t>
            </w:r>
          </w:p>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r w:rsidRPr="000D3960">
              <w:rPr>
                <w:rFonts w:ascii="Garamond" w:eastAsia="Times New Roman" w:hAnsi="Garamond"/>
                <w:b/>
                <w:bCs/>
                <w:color w:val="000000"/>
                <w:sz w:val="12"/>
                <w:szCs w:val="12"/>
                <w:lang w:val="sq-AL"/>
              </w:rPr>
              <w:t> </w:t>
            </w:r>
          </w:p>
        </w:tc>
        <w:tc>
          <w:tcPr>
            <w:tcW w:w="344" w:type="pct"/>
            <w:vMerge w:val="restart"/>
            <w:tcBorders>
              <w:top w:val="single" w:sz="8" w:space="0" w:color="auto"/>
              <w:left w:val="nil"/>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Shë</w:t>
            </w:r>
            <w:r w:rsidRPr="000D3960">
              <w:rPr>
                <w:rFonts w:ascii="Garamond" w:eastAsia="Times New Roman" w:hAnsi="Garamond"/>
                <w:b/>
                <w:bCs/>
                <w:color w:val="000000"/>
                <w:sz w:val="12"/>
                <w:szCs w:val="12"/>
                <w:lang w:val="sq-AL"/>
              </w:rPr>
              <w:t>nime</w:t>
            </w:r>
          </w:p>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p w:rsidR="00F720D0" w:rsidRPr="000D3960" w:rsidRDefault="00F720D0" w:rsidP="007325BC">
            <w:pPr>
              <w:widowControl w:val="0"/>
              <w:spacing w:after="0" w:line="240" w:lineRule="auto"/>
              <w:jc w:val="left"/>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r>
      <w:tr w:rsidR="00F720D0" w:rsidRPr="000D3960" w:rsidTr="007325BC">
        <w:trPr>
          <w:trHeight w:val="139"/>
          <w:jc w:val="center"/>
        </w:trPr>
        <w:tc>
          <w:tcPr>
            <w:tcW w:w="180" w:type="pct"/>
            <w:vMerge/>
            <w:tcBorders>
              <w:top w:val="single" w:sz="8" w:space="0" w:color="auto"/>
              <w:left w:val="single" w:sz="8" w:space="0" w:color="auto"/>
              <w:bottom w:val="single" w:sz="4" w:space="0" w:color="auto"/>
              <w:right w:val="single" w:sz="4" w:space="0" w:color="auto"/>
            </w:tcBorders>
            <w:vAlign w:val="center"/>
            <w:hideMark/>
          </w:tcPr>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Emri</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Pr>
                <w:rFonts w:ascii="Garamond" w:eastAsia="Times New Roman" w:hAnsi="Garamond"/>
                <w:b/>
                <w:bCs/>
                <w:color w:val="000000"/>
                <w:sz w:val="12"/>
                <w:szCs w:val="12"/>
                <w:lang w:val="sq-AL"/>
              </w:rPr>
              <w:t>Atë</w:t>
            </w:r>
            <w:r w:rsidRPr="000D3960">
              <w:rPr>
                <w:rFonts w:ascii="Garamond" w:eastAsia="Times New Roman" w:hAnsi="Garamond"/>
                <w:b/>
                <w:bCs/>
                <w:color w:val="000000"/>
                <w:sz w:val="12"/>
                <w:szCs w:val="12"/>
                <w:lang w:val="sq-AL"/>
              </w:rPr>
              <w:t>sia</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Mbiemri</w:t>
            </w:r>
          </w:p>
        </w:tc>
        <w:tc>
          <w:tcPr>
            <w:tcW w:w="346" w:type="pct"/>
            <w:gridSpan w:val="3"/>
            <w:vMerge/>
            <w:tcBorders>
              <w:top w:val="single" w:sz="8" w:space="0" w:color="auto"/>
              <w:left w:val="single" w:sz="4" w:space="0" w:color="auto"/>
              <w:bottom w:val="single" w:sz="4" w:space="0" w:color="auto"/>
              <w:right w:val="single" w:sz="4" w:space="0" w:color="auto"/>
            </w:tcBorders>
            <w:vAlign w:val="center"/>
            <w:hideMark/>
          </w:tcPr>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p>
        </w:tc>
        <w:tc>
          <w:tcPr>
            <w:tcW w:w="197" w:type="pct"/>
            <w:vMerge/>
            <w:tcBorders>
              <w:top w:val="single" w:sz="8" w:space="0" w:color="auto"/>
              <w:left w:val="single" w:sz="4" w:space="0" w:color="auto"/>
              <w:bottom w:val="single" w:sz="4" w:space="0" w:color="auto"/>
              <w:right w:val="single" w:sz="4" w:space="0" w:color="auto"/>
            </w:tcBorders>
            <w:vAlign w:val="center"/>
            <w:hideMark/>
          </w:tcPr>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p>
        </w:tc>
        <w:tc>
          <w:tcPr>
            <w:tcW w:w="296" w:type="pct"/>
            <w:vMerge/>
            <w:tcBorders>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47" w:type="pct"/>
            <w:vMerge/>
            <w:tcBorders>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96" w:type="pct"/>
            <w:vMerge/>
            <w:tcBorders>
              <w:left w:val="nil"/>
              <w:right w:val="single" w:sz="4" w:space="0" w:color="auto"/>
            </w:tcBorders>
            <w:shd w:val="clear" w:color="000000" w:fill="FFFFFF"/>
            <w:noWrap/>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96" w:type="pct"/>
            <w:vMerge/>
            <w:tcBorders>
              <w:left w:val="single" w:sz="4" w:space="0" w:color="auto"/>
              <w:right w:val="single" w:sz="4" w:space="0" w:color="auto"/>
            </w:tcBorders>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96" w:type="pct"/>
            <w:vMerge/>
            <w:tcBorders>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47" w:type="pct"/>
            <w:vMerge/>
            <w:tcBorders>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198" w:type="pct"/>
            <w:vMerge/>
            <w:tcBorders>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247" w:type="pct"/>
            <w:vMerge/>
            <w:tcBorders>
              <w:left w:val="nil"/>
              <w:right w:val="single" w:sz="4" w:space="0" w:color="auto"/>
            </w:tcBorders>
            <w:shd w:val="clear" w:color="000000" w:fill="FFFFFF"/>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396" w:type="pct"/>
            <w:vMerge/>
            <w:tcBorders>
              <w:left w:val="single" w:sz="4" w:space="0" w:color="auto"/>
              <w:right w:val="single" w:sz="4" w:space="0" w:color="auto"/>
            </w:tcBorders>
            <w:vAlign w:val="center"/>
            <w:hideMark/>
          </w:tcPr>
          <w:p w:rsidR="00F720D0" w:rsidRPr="00CA11E2" w:rsidRDefault="00F720D0" w:rsidP="007325BC">
            <w:pPr>
              <w:widowControl w:val="0"/>
              <w:spacing w:after="0" w:line="240" w:lineRule="auto"/>
              <w:jc w:val="center"/>
              <w:rPr>
                <w:rFonts w:ascii="Garamond" w:eastAsia="Times New Roman" w:hAnsi="Garamond"/>
                <w:b/>
                <w:bCs/>
                <w:color w:val="000000"/>
                <w:sz w:val="10"/>
                <w:szCs w:val="10"/>
                <w:lang w:val="sq-AL"/>
              </w:rPr>
            </w:pPr>
          </w:p>
        </w:tc>
        <w:tc>
          <w:tcPr>
            <w:tcW w:w="344" w:type="pct"/>
            <w:vMerge/>
            <w:tcBorders>
              <w:left w:val="nil"/>
              <w:right w:val="single" w:sz="8" w:space="0" w:color="auto"/>
            </w:tcBorders>
            <w:shd w:val="clear" w:color="000000" w:fill="FFFFFF"/>
            <w:noWrap/>
            <w:vAlign w:val="bottom"/>
            <w:hideMark/>
          </w:tcPr>
          <w:p w:rsidR="00F720D0" w:rsidRPr="000D3960" w:rsidRDefault="00F720D0" w:rsidP="007325BC">
            <w:pPr>
              <w:widowControl w:val="0"/>
              <w:spacing w:after="0" w:line="240" w:lineRule="auto"/>
              <w:jc w:val="left"/>
              <w:rPr>
                <w:rFonts w:ascii="Garamond" w:eastAsia="Times New Roman" w:hAnsi="Garamond"/>
                <w:b/>
                <w:bCs/>
                <w:color w:val="000000"/>
                <w:sz w:val="12"/>
                <w:szCs w:val="12"/>
                <w:lang w:val="sq-AL"/>
              </w:rPr>
            </w:pPr>
          </w:p>
        </w:tc>
      </w:tr>
      <w:tr w:rsidR="00F720D0" w:rsidRPr="000D3960" w:rsidTr="007325BC">
        <w:trPr>
          <w:trHeight w:val="139"/>
          <w:jc w:val="center"/>
        </w:trPr>
        <w:tc>
          <w:tcPr>
            <w:tcW w:w="180" w:type="pct"/>
            <w:tcBorders>
              <w:top w:val="nil"/>
              <w:left w:val="single" w:sz="8" w:space="0" w:color="auto"/>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451" w:type="pct"/>
            <w:tcBorders>
              <w:top w:val="nil"/>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369" w:type="pct"/>
            <w:tcBorders>
              <w:top w:val="nil"/>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346" w:type="pct"/>
            <w:gridSpan w:val="2"/>
            <w:tcBorders>
              <w:top w:val="nil"/>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346" w:type="pct"/>
            <w:gridSpan w:val="3"/>
            <w:tcBorders>
              <w:top w:val="nil"/>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197" w:type="pct"/>
            <w:tcBorders>
              <w:top w:val="nil"/>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248" w:type="pct"/>
            <w:tcBorders>
              <w:top w:val="nil"/>
              <w:left w:val="nil"/>
              <w:bottom w:val="single" w:sz="8"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 </w:t>
            </w:r>
          </w:p>
        </w:tc>
        <w:tc>
          <w:tcPr>
            <w:tcW w:w="296" w:type="pct"/>
            <w:vMerge/>
            <w:tcBorders>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47" w:type="pct"/>
            <w:vMerge/>
            <w:tcBorders>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96" w:type="pct"/>
            <w:vMerge/>
            <w:tcBorders>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96" w:type="pct"/>
            <w:vMerge/>
            <w:tcBorders>
              <w:left w:val="single" w:sz="4" w:space="0" w:color="auto"/>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96" w:type="pct"/>
            <w:vMerge/>
            <w:tcBorders>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47" w:type="pct"/>
            <w:vMerge/>
            <w:tcBorders>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198" w:type="pct"/>
            <w:vMerge/>
            <w:tcBorders>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247" w:type="pct"/>
            <w:vMerge/>
            <w:tcBorders>
              <w:left w:val="nil"/>
              <w:bottom w:val="single" w:sz="8"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396" w:type="pct"/>
            <w:vMerge/>
            <w:tcBorders>
              <w:left w:val="single" w:sz="4" w:space="0" w:color="auto"/>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b/>
                <w:bCs/>
                <w:color w:val="000000"/>
                <w:sz w:val="12"/>
                <w:szCs w:val="12"/>
                <w:lang w:val="sq-AL"/>
              </w:rPr>
            </w:pPr>
          </w:p>
        </w:tc>
        <w:tc>
          <w:tcPr>
            <w:tcW w:w="344" w:type="pct"/>
            <w:vMerge/>
            <w:tcBorders>
              <w:left w:val="nil"/>
              <w:bottom w:val="single" w:sz="8"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b/>
                <w:bCs/>
                <w:color w:val="000000"/>
                <w:sz w:val="12"/>
                <w:szCs w:val="12"/>
                <w:lang w:val="sq-AL"/>
              </w:rPr>
            </w:pP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ISMET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RIZA </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AHMETI</w:t>
            </w:r>
          </w:p>
        </w:tc>
        <w:tc>
          <w:tcPr>
            <w:tcW w:w="346" w:type="pct"/>
            <w:gridSpan w:val="3"/>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HASAN</w:t>
            </w:r>
          </w:p>
        </w:tc>
        <w:tc>
          <w:tcPr>
            <w:tcW w:w="19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1934</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26/13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22613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296</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259888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SELAM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IBRAHIM </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SHALA</w:t>
            </w:r>
          </w:p>
        </w:tc>
        <w:tc>
          <w:tcPr>
            <w:tcW w:w="346" w:type="pct"/>
            <w:gridSpan w:val="3"/>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HASAN</w:t>
            </w:r>
          </w:p>
        </w:tc>
        <w:tc>
          <w:tcPr>
            <w:tcW w:w="19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1934</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21/47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2000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29</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312</w:t>
            </w:r>
          </w:p>
        </w:tc>
        <w:tc>
          <w:tcPr>
            <w:tcW w:w="198"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9048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XHEMAL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MUAHARREM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GASHI</w:t>
            </w:r>
          </w:p>
        </w:tc>
        <w:tc>
          <w:tcPr>
            <w:tcW w:w="346" w:type="pct"/>
            <w:gridSpan w:val="3"/>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HASAN</w:t>
            </w:r>
          </w:p>
        </w:tc>
        <w:tc>
          <w:tcPr>
            <w:tcW w:w="19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1934</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8/13/1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1577</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296</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3848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FATMIR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MUAHARREM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GASHI</w:t>
            </w:r>
          </w:p>
        </w:tc>
        <w:tc>
          <w:tcPr>
            <w:tcW w:w="346" w:type="pct"/>
            <w:gridSpan w:val="3"/>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HASAN</w:t>
            </w:r>
          </w:p>
        </w:tc>
        <w:tc>
          <w:tcPr>
            <w:tcW w:w="19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1934</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8/31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5332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296</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21312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ELIDA</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NUE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SHKRETA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68/44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2489</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8096</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GLADIOLA</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NUE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MUSTEQJA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68/42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2439</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88803</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LEONORA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NUE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LLESHI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68/40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2399</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716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181148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LEONORA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NUE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LLESHI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68/38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2279</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1618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409354</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MARIE</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ZEF</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MUSTEQJA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68/36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2212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136620</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10</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KASTRIOT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ZEF</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MUSTEQJA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68/35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1305</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330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83490</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VALENTIN</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SHEFQET</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SYMKALOVA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4/19</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4990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315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79695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VALENTIN</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SHEFQET</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SYMKALOVA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4/20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3974</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3542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NIKOLL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NDRE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BARDHOKU</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6000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37145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TEREZE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TOM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SIMONI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89</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34799</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15</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TEREZE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TOM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SIMONI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54/12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4720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22678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EDMOND</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GJIN</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51/13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1655</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387</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1548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17</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PJETER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PASHK</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BARDHOKU</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51/8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1180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281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109871</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18</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AGIM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BAJRAM </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KURTI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49/24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4236</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387</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64242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GEG</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ZEF</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GJOKEJA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43/24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3696</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53567</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20</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MHILL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ZEF</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GJOKEJA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43/23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1550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26197</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FRROK</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ZEF</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GJOKEJA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DERVEN</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1475</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43/22</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1502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104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391</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40664</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GJON</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NDRE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LUFI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350/3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5480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836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286748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23</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MEHDI</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BAJRAM </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KURIT</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347/20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9050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18865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24</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DEMIR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BERAM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KURTI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347/4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6700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3773</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ZENEL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TAHIR</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VOGLI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346/14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3250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21952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26</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ISMAIL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BESIM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VOGLI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7650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651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223293</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27</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SKENDER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SELMAN</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VOGLI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8480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845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289835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SEKUESTRO</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28</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ALBERT</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MYFTAR</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VOGLI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6280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275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94325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29</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SHOQERIA PRIVATE DOKU-P SH.P.K</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343/15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5488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SEKUESTRO</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30</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ISA</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MUHARREM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BALLA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346/13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6700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79</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27097</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31</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AGIM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AVDI</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RRYTA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2182</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230/1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4335</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362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20634</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KREDI</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32</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ALI</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MUSTAFA</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FARRUKU</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214/10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5500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1267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560014</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33</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HAJRIE</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AHMET</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ZENELI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86/53</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6100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2238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989196</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ARTUR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BESIM</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LAMA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87/27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3000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301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133042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ARTUR</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XHEMALI</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JANGOZI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87/28</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2063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9</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3978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36</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SEJFULLA</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AHMET</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FRESKU</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87/25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6400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390</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172380</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SEKUESTRO</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37</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PERPARIM</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XHEKE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BUSHI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87/21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1860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1207</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533494</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38</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PERPARIM</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XHEKE</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BUSHI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87/21</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116</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11.277.102</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KARBURANT</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39</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GJIN</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GJOK</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MENGA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LUZ</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2537</w:t>
            </w:r>
          </w:p>
        </w:tc>
        <w:tc>
          <w:tcPr>
            <w:tcW w:w="24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4/24</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4957</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253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31625</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40</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ISMAIL</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SUL</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QIRA</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BORIZANE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1247</w:t>
            </w:r>
          </w:p>
        </w:tc>
        <w:tc>
          <w:tcPr>
            <w:tcW w:w="248" w:type="pct"/>
            <w:tcBorders>
              <w:top w:val="nil"/>
              <w:left w:val="nil"/>
              <w:bottom w:val="single" w:sz="4"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343/12</w:t>
            </w:r>
          </w:p>
        </w:tc>
        <w:tc>
          <w:tcPr>
            <w:tcW w:w="296" w:type="pct"/>
            <w:tcBorders>
              <w:top w:val="nil"/>
              <w:left w:val="nil"/>
              <w:bottom w:val="single" w:sz="4"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7000</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366</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343</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125538</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nil"/>
              <w:left w:val="single" w:sz="8" w:space="0" w:color="auto"/>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41</w:t>
            </w:r>
          </w:p>
        </w:tc>
        <w:tc>
          <w:tcPr>
            <w:tcW w:w="451"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xml:space="preserve">LUAN </w:t>
            </w:r>
          </w:p>
        </w:tc>
        <w:tc>
          <w:tcPr>
            <w:tcW w:w="369"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HASAN</w:t>
            </w:r>
          </w:p>
        </w:tc>
        <w:tc>
          <w:tcPr>
            <w:tcW w:w="346" w:type="pct"/>
            <w:gridSpan w:val="2"/>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KEQI</w:t>
            </w:r>
          </w:p>
        </w:tc>
        <w:tc>
          <w:tcPr>
            <w:tcW w:w="346" w:type="pct"/>
            <w:gridSpan w:val="3"/>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THUMANE</w:t>
            </w:r>
          </w:p>
        </w:tc>
        <w:tc>
          <w:tcPr>
            <w:tcW w:w="19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3599</w:t>
            </w:r>
          </w:p>
        </w:tc>
        <w:tc>
          <w:tcPr>
            <w:tcW w:w="248" w:type="pct"/>
            <w:tcBorders>
              <w:top w:val="nil"/>
              <w:left w:val="nil"/>
              <w:bottom w:val="single" w:sz="4"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86/41</w:t>
            </w:r>
          </w:p>
        </w:tc>
        <w:tc>
          <w:tcPr>
            <w:tcW w:w="296" w:type="pct"/>
            <w:tcBorders>
              <w:top w:val="nil"/>
              <w:left w:val="nil"/>
              <w:bottom w:val="single" w:sz="4"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1244</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435</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442</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192270</w:t>
            </w:r>
          </w:p>
        </w:tc>
        <w:tc>
          <w:tcPr>
            <w:tcW w:w="396" w:type="pct"/>
            <w:tcBorders>
              <w:top w:val="nil"/>
              <w:left w:val="nil"/>
              <w:bottom w:val="single" w:sz="4"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KONF. ZVRPP</w:t>
            </w:r>
          </w:p>
        </w:tc>
        <w:tc>
          <w:tcPr>
            <w:tcW w:w="344" w:type="pct"/>
            <w:tcBorders>
              <w:top w:val="nil"/>
              <w:left w:val="nil"/>
              <w:bottom w:val="single" w:sz="4" w:space="0" w:color="auto"/>
              <w:right w:val="single" w:sz="8" w:space="0" w:color="auto"/>
            </w:tcBorders>
            <w:shd w:val="clear" w:color="000000" w:fill="FFFFFF"/>
            <w:noWrap/>
            <w:vAlign w:val="bottom"/>
            <w:hideMark/>
          </w:tcPr>
          <w:p w:rsidR="00F720D0" w:rsidRPr="000D3960" w:rsidRDefault="00F720D0" w:rsidP="007325BC">
            <w:pPr>
              <w:widowControl w:val="0"/>
              <w:spacing w:after="0" w:line="240" w:lineRule="auto"/>
              <w:ind w:firstLine="0"/>
              <w:jc w:val="lef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NE PROCES SAKTESIMI</w:t>
            </w:r>
          </w:p>
        </w:tc>
      </w:tr>
      <w:tr w:rsidR="00F720D0" w:rsidRPr="000D3960" w:rsidTr="007325BC">
        <w:trPr>
          <w:trHeight w:val="139"/>
          <w:jc w:val="center"/>
        </w:trPr>
        <w:tc>
          <w:tcPr>
            <w:tcW w:w="180"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451"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69"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2"/>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3"/>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nil"/>
              <w:left w:val="nil"/>
              <w:bottom w:val="nil"/>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96" w:type="pct"/>
            <w:tcBorders>
              <w:top w:val="nil"/>
              <w:left w:val="nil"/>
              <w:bottom w:val="nil"/>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nil"/>
              <w:left w:val="nil"/>
              <w:bottom w:val="nil"/>
              <w:right w:val="nil"/>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r w:rsidR="00F720D0" w:rsidRPr="000D3960" w:rsidTr="007325BC">
        <w:trPr>
          <w:trHeight w:val="139"/>
          <w:jc w:val="center"/>
        </w:trPr>
        <w:tc>
          <w:tcPr>
            <w:tcW w:w="180" w:type="pct"/>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center"/>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451"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69"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2"/>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6" w:type="pct"/>
            <w:gridSpan w:val="3"/>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7"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8"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96"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11,242</w:t>
            </w:r>
          </w:p>
        </w:tc>
        <w:tc>
          <w:tcPr>
            <w:tcW w:w="296"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116</w:t>
            </w:r>
          </w:p>
        </w:tc>
        <w:tc>
          <w:tcPr>
            <w:tcW w:w="296"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1406</w:t>
            </w:r>
          </w:p>
        </w:tc>
        <w:tc>
          <w:tcPr>
            <w:tcW w:w="296"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198"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247"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jc w:val="right"/>
              <w:rPr>
                <w:rFonts w:ascii="Garamond" w:eastAsia="Times New Roman" w:hAnsi="Garamond"/>
                <w:b/>
                <w:bCs/>
                <w:color w:val="000000"/>
                <w:sz w:val="12"/>
                <w:szCs w:val="12"/>
                <w:lang w:val="sq-AL"/>
              </w:rPr>
            </w:pPr>
            <w:r w:rsidRPr="000D3960">
              <w:rPr>
                <w:rFonts w:ascii="Garamond" w:eastAsia="Times New Roman" w:hAnsi="Garamond"/>
                <w:b/>
                <w:bCs/>
                <w:color w:val="000000"/>
                <w:sz w:val="12"/>
                <w:szCs w:val="12"/>
                <w:lang w:val="sq-AL"/>
              </w:rPr>
              <w:t>16686204</w:t>
            </w:r>
          </w:p>
        </w:tc>
        <w:tc>
          <w:tcPr>
            <w:tcW w:w="396" w:type="pct"/>
            <w:tcBorders>
              <w:top w:val="single" w:sz="8" w:space="0" w:color="auto"/>
              <w:left w:val="nil"/>
              <w:bottom w:val="single" w:sz="8" w:space="0" w:color="auto"/>
              <w:right w:val="single" w:sz="4" w:space="0" w:color="auto"/>
            </w:tcBorders>
            <w:shd w:val="clear" w:color="000000" w:fill="FFFFFF"/>
            <w:noWrap/>
            <w:vAlign w:val="center"/>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c>
          <w:tcPr>
            <w:tcW w:w="344" w:type="pct"/>
            <w:tcBorders>
              <w:top w:val="single" w:sz="8" w:space="0" w:color="auto"/>
              <w:left w:val="nil"/>
              <w:bottom w:val="single" w:sz="8" w:space="0" w:color="auto"/>
              <w:right w:val="single" w:sz="4" w:space="0" w:color="auto"/>
            </w:tcBorders>
            <w:shd w:val="clear" w:color="000000" w:fill="FFFFFF"/>
            <w:noWrap/>
            <w:vAlign w:val="bottom"/>
            <w:hideMark/>
          </w:tcPr>
          <w:p w:rsidR="00F720D0" w:rsidRPr="000D3960" w:rsidRDefault="00F720D0" w:rsidP="007325BC">
            <w:pPr>
              <w:widowControl w:val="0"/>
              <w:spacing w:after="0" w:line="240" w:lineRule="auto"/>
              <w:ind w:firstLine="0"/>
              <w:rPr>
                <w:rFonts w:ascii="Garamond" w:eastAsia="Times New Roman" w:hAnsi="Garamond"/>
                <w:color w:val="000000"/>
                <w:sz w:val="12"/>
                <w:szCs w:val="12"/>
                <w:lang w:val="sq-AL"/>
              </w:rPr>
            </w:pPr>
            <w:r w:rsidRPr="000D3960">
              <w:rPr>
                <w:rFonts w:ascii="Garamond" w:eastAsia="Times New Roman" w:hAnsi="Garamond"/>
                <w:color w:val="000000"/>
                <w:sz w:val="12"/>
                <w:szCs w:val="12"/>
                <w:lang w:val="sq-AL"/>
              </w:rPr>
              <w:t> </w:t>
            </w:r>
          </w:p>
        </w:tc>
      </w:tr>
    </w:tbl>
    <w:p w:rsidR="00F720D0" w:rsidRPr="001B1C64" w:rsidRDefault="00F720D0" w:rsidP="00F720D0">
      <w:pPr>
        <w:pStyle w:val="Paragrafi"/>
        <w:ind w:firstLine="0"/>
        <w:rPr>
          <w:lang w:val="sq-AL"/>
        </w:rPr>
        <w:sectPr w:rsidR="00F720D0" w:rsidRPr="001B1C64" w:rsidSect="007D5F4A">
          <w:pgSz w:w="16840" w:h="11907" w:orient="landscape" w:code="9"/>
          <w:pgMar w:top="1134" w:right="720" w:bottom="1134" w:left="720" w:header="851" w:footer="851" w:gutter="0"/>
          <w:cols w:space="720"/>
          <w:docGrid w:linePitch="360"/>
        </w:sectPr>
      </w:pPr>
    </w:p>
    <w:p w:rsidR="00C27616" w:rsidRDefault="00C27616"/>
    <w:sectPr w:rsidR="00C276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D49C1">
      <w:pPr>
        <w:spacing w:after="0" w:line="240" w:lineRule="auto"/>
      </w:pPr>
      <w:r>
        <w:separator/>
      </w:r>
    </w:p>
  </w:endnote>
  <w:endnote w:type="continuationSeparator" w:id="0">
    <w:p w:rsidR="00000000" w:rsidRDefault="007D49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D49C1">
      <w:pPr>
        <w:spacing w:after="0" w:line="240" w:lineRule="auto"/>
      </w:pPr>
      <w:r>
        <w:separator/>
      </w:r>
    </w:p>
  </w:footnote>
  <w:footnote w:type="continuationSeparator" w:id="0">
    <w:p w:rsidR="00000000" w:rsidRDefault="007D49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04923" w:rsidRPr="00EB260B" w:rsidTr="0037101A">
      <w:trPr>
        <w:trHeight w:val="936"/>
        <w:jc w:val="center"/>
      </w:trPr>
      <w:tc>
        <w:tcPr>
          <w:tcW w:w="1392" w:type="pct"/>
          <w:shd w:val="pct5" w:color="auto" w:fill="F2F2F2"/>
          <w:vAlign w:val="center"/>
        </w:tcPr>
        <w:p w:rsidR="00004923" w:rsidRPr="00EB260B" w:rsidRDefault="00F720D0"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04923" w:rsidRPr="00EB260B" w:rsidRDefault="00F720D0" w:rsidP="0024030F">
          <w:pPr>
            <w:pStyle w:val="NoSpacing"/>
            <w:spacing w:before="100" w:after="100"/>
            <w:jc w:val="center"/>
            <w:rPr>
              <w:rFonts w:ascii="Garamond" w:hAnsi="Garamond"/>
              <w:b/>
              <w:sz w:val="28"/>
              <w:szCs w:val="28"/>
            </w:rPr>
          </w:pPr>
          <w:r>
            <w:rPr>
              <w:noProof/>
              <w:lang w:val="en-US"/>
            </w:rPr>
            <w:drawing>
              <wp:inline distT="0" distB="0" distL="0" distR="0" wp14:anchorId="7C2EF839" wp14:editId="30F595B9">
                <wp:extent cx="304524" cy="427512"/>
                <wp:effectExtent l="0" t="0" r="635" b="0"/>
                <wp:docPr id="13"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04923" w:rsidRPr="00EB260B" w:rsidRDefault="00F720D0"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96</w:t>
          </w:r>
        </w:p>
      </w:tc>
    </w:tr>
  </w:tbl>
  <w:p w:rsidR="00004923" w:rsidRPr="00385E2C" w:rsidRDefault="007D49C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4923" w:rsidRDefault="007D49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D4738F4"/>
    <w:multiLevelType w:val="hybridMultilevel"/>
    <w:tmpl w:val="391AF3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155151"/>
    <w:multiLevelType w:val="hybridMultilevel"/>
    <w:tmpl w:val="558EBD80"/>
    <w:lvl w:ilvl="0" w:tplc="4BE62D7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20D0"/>
    <w:rsid w:val="007D49C1"/>
    <w:rsid w:val="00C27616"/>
    <w:rsid w:val="00F720D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0D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F720D0"/>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720D0"/>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720D0"/>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720D0"/>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720D0"/>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720D0"/>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720D0"/>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720D0"/>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720D0"/>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720D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F720D0"/>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F720D0"/>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F720D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F720D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F720D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F720D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720D0"/>
    <w:rPr>
      <w:rFonts w:ascii="Cambria" w:eastAsia="MS Mincho" w:hAnsi="Cambria" w:cs="Cambria"/>
      <w:sz w:val="20"/>
      <w:szCs w:val="20"/>
      <w:lang w:val="en-US"/>
    </w:rPr>
  </w:style>
  <w:style w:type="character" w:customStyle="1" w:styleId="Heading9Char">
    <w:name w:val="Heading 9 Char"/>
    <w:basedOn w:val="DefaultParagraphFont"/>
    <w:link w:val="Heading9"/>
    <w:rsid w:val="00F720D0"/>
    <w:rPr>
      <w:rFonts w:ascii="Cambria" w:eastAsia="MS Mincho" w:hAnsi="Cambria" w:cs="Cambria"/>
      <w:i/>
      <w:iCs/>
      <w:spacing w:val="5"/>
      <w:sz w:val="20"/>
      <w:szCs w:val="20"/>
      <w:lang w:val="en-US"/>
    </w:rPr>
  </w:style>
  <w:style w:type="paragraph" w:styleId="NoSpacing">
    <w:name w:val="No Spacing"/>
    <w:link w:val="NoSpacingChar"/>
    <w:uiPriority w:val="1"/>
    <w:qFormat/>
    <w:rsid w:val="00F720D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720D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F72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720D0"/>
    <w:rPr>
      <w:rFonts w:ascii="Tahoma" w:eastAsia="Calibri" w:hAnsi="Tahoma" w:cs="Tahoma"/>
      <w:sz w:val="16"/>
      <w:szCs w:val="16"/>
      <w:lang w:val="en-US"/>
    </w:rPr>
  </w:style>
  <w:style w:type="paragraph" w:styleId="Header">
    <w:name w:val="header"/>
    <w:basedOn w:val="Normal"/>
    <w:link w:val="HeaderChar"/>
    <w:uiPriority w:val="99"/>
    <w:unhideWhenUsed/>
    <w:rsid w:val="00F72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D0"/>
    <w:rPr>
      <w:rFonts w:ascii="Calibri" w:eastAsia="Calibri" w:hAnsi="Calibri" w:cs="Times New Roman"/>
      <w:lang w:val="en-US"/>
    </w:rPr>
  </w:style>
  <w:style w:type="paragraph" w:styleId="Footer">
    <w:name w:val="footer"/>
    <w:basedOn w:val="Normal"/>
    <w:link w:val="FooterChar"/>
    <w:uiPriority w:val="99"/>
    <w:unhideWhenUsed/>
    <w:rsid w:val="00F72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D0"/>
    <w:rPr>
      <w:rFonts w:ascii="Calibri" w:eastAsia="Calibri" w:hAnsi="Calibri" w:cs="Times New Roman"/>
      <w:lang w:val="en-US"/>
    </w:rPr>
  </w:style>
  <w:style w:type="paragraph" w:customStyle="1" w:styleId="Akti">
    <w:name w:val="Akti"/>
    <w:link w:val="AktiChar"/>
    <w:rsid w:val="00F720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20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20D0"/>
    <w:rPr>
      <w:rFonts w:ascii="Garamond" w:eastAsia="MS Mincho" w:hAnsi="Garamond" w:cs="CG Times"/>
      <w:b/>
      <w:bCs/>
      <w:sz w:val="24"/>
      <w:lang w:val="en-GB"/>
    </w:rPr>
  </w:style>
  <w:style w:type="paragraph" w:customStyle="1" w:styleId="Paragrafi">
    <w:name w:val="Paragrafi"/>
    <w:link w:val="ParagrafiChar"/>
    <w:rsid w:val="00F720D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20D0"/>
    <w:rPr>
      <w:rFonts w:ascii="Garamond" w:eastAsia="MS Mincho" w:hAnsi="Garamond" w:cs="CG Times"/>
      <w:sz w:val="24"/>
      <w:lang w:val="en-US"/>
    </w:rPr>
  </w:style>
  <w:style w:type="paragraph" w:customStyle="1" w:styleId="Titulli">
    <w:name w:val="Titulli"/>
    <w:next w:val="Normal"/>
    <w:link w:val="TitulliChar"/>
    <w:rsid w:val="00F720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20D0"/>
    <w:rPr>
      <w:rFonts w:ascii="Garamond" w:eastAsia="MS Mincho" w:hAnsi="Garamond" w:cs="CG Times"/>
      <w:b/>
      <w:bCs/>
      <w:caps/>
      <w:sz w:val="24"/>
      <w:lang w:val="en-GB"/>
    </w:rPr>
  </w:style>
  <w:style w:type="character" w:customStyle="1" w:styleId="AktiChar">
    <w:name w:val="Akti Char"/>
    <w:basedOn w:val="DefaultParagraphFont"/>
    <w:link w:val="Akti"/>
    <w:rsid w:val="00F720D0"/>
    <w:rPr>
      <w:rFonts w:ascii="Garamond" w:eastAsia="MS Mincho" w:hAnsi="Garamond" w:cs="CG Times"/>
      <w:b/>
      <w:bCs/>
      <w:caps/>
      <w:color w:val="000000"/>
      <w:sz w:val="24"/>
      <w:lang w:val="en-GB"/>
    </w:rPr>
  </w:style>
  <w:style w:type="paragraph" w:customStyle="1" w:styleId="NeniNr">
    <w:name w:val="Neni_Nr"/>
    <w:next w:val="Normal"/>
    <w:link w:val="NeniNrChar"/>
    <w:rsid w:val="00F720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20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20D0"/>
    <w:rPr>
      <w:rFonts w:ascii="Garamond" w:eastAsia="MS Mincho" w:hAnsi="Garamond" w:cs="CG Times"/>
      <w:sz w:val="24"/>
      <w:lang w:val="en-GB"/>
    </w:rPr>
  </w:style>
  <w:style w:type="paragraph" w:customStyle="1" w:styleId="Autoriteti">
    <w:name w:val="Autoriteti"/>
    <w:next w:val="Normal"/>
    <w:link w:val="AutoritetiChar"/>
    <w:rsid w:val="00F720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20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720D0"/>
    <w:rPr>
      <w:rFonts w:ascii="Garamond" w:eastAsia="MS Mincho" w:hAnsi="Garamond" w:cs="CG Times"/>
      <w:caps/>
      <w:sz w:val="24"/>
      <w:lang w:val="en-GB"/>
    </w:rPr>
  </w:style>
  <w:style w:type="character" w:customStyle="1" w:styleId="AutoritetiEmerChar">
    <w:name w:val="Autoriteti_Emer Char"/>
    <w:link w:val="AutoritetiEmer"/>
    <w:locked/>
    <w:rsid w:val="00F720D0"/>
    <w:rPr>
      <w:rFonts w:ascii="Garamond" w:eastAsia="MS Mincho" w:hAnsi="Garamond" w:cs="Times New Roman"/>
      <w:b/>
      <w:bCs/>
      <w:sz w:val="24"/>
      <w:lang w:val="en-GB"/>
    </w:rPr>
  </w:style>
  <w:style w:type="paragraph" w:customStyle="1" w:styleId="Titull-Titull">
    <w:name w:val="Titull-Titull"/>
    <w:basedOn w:val="Paragrafi"/>
    <w:qFormat/>
    <w:rsid w:val="00F720D0"/>
    <w:pPr>
      <w:ind w:firstLine="0"/>
      <w:jc w:val="center"/>
    </w:pPr>
    <w:rPr>
      <w:caps/>
      <w:szCs w:val="24"/>
    </w:rPr>
  </w:style>
  <w:style w:type="paragraph" w:customStyle="1" w:styleId="Vendosi">
    <w:name w:val="Vendosi"/>
    <w:basedOn w:val="Titull-Titull"/>
    <w:qFormat/>
    <w:rsid w:val="00F720D0"/>
  </w:style>
  <w:style w:type="paragraph" w:customStyle="1" w:styleId="Hapesira7">
    <w:name w:val="Hapesira 7"/>
    <w:basedOn w:val="Paragrafi"/>
    <w:qFormat/>
    <w:rsid w:val="00F720D0"/>
    <w:rPr>
      <w:sz w:val="14"/>
      <w:szCs w:val="24"/>
    </w:rPr>
  </w:style>
  <w:style w:type="paragraph" w:styleId="ListParagraph">
    <w:name w:val="List Paragraph"/>
    <w:aliases w:val="List Paragraph2,List Paragraph (numbered (a)),Normal 1,List Paragraph 1,Akapit z listą BS,Bullets,Citation List,Graphic,List Paragraph Char Char,Table of contents numbered,Resume Title,Ha,lp1,List Paragraph11,List Paragraph1 Char Char"/>
    <w:basedOn w:val="Normal"/>
    <w:link w:val="ListParagraphChar"/>
    <w:uiPriority w:val="34"/>
    <w:qFormat/>
    <w:rsid w:val="00F720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Citation List Char,Graphic Char,List Paragraph Char Char Char,Table of contents numbered Char,Ha Char"/>
    <w:link w:val="ListParagraph"/>
    <w:uiPriority w:val="34"/>
    <w:locked/>
    <w:rsid w:val="00F720D0"/>
    <w:rPr>
      <w:rFonts w:ascii="Calibri" w:eastAsia="Times New Roman" w:hAnsi="Calibri" w:cs="Times New Roman"/>
      <w:lang w:val="en-US"/>
    </w:rPr>
  </w:style>
  <w:style w:type="paragraph" w:customStyle="1" w:styleId="Style1">
    <w:name w:val="Style1"/>
    <w:basedOn w:val="Akti"/>
    <w:qFormat/>
    <w:rsid w:val="00F720D0"/>
  </w:style>
  <w:style w:type="character" w:customStyle="1" w:styleId="Heading2Char1">
    <w:name w:val="Heading 2 Char1"/>
    <w:link w:val="Heading2"/>
    <w:uiPriority w:val="9"/>
    <w:locked/>
    <w:rsid w:val="00F720D0"/>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F720D0"/>
    <w:rPr>
      <w:rFonts w:ascii="Cambria" w:eastAsia="MS Mincho" w:hAnsi="Cambria" w:cs="Cambria"/>
      <w:b/>
      <w:bCs/>
      <w:sz w:val="24"/>
      <w:szCs w:val="24"/>
      <w:lang w:val="en-US"/>
    </w:rPr>
  </w:style>
  <w:style w:type="paragraph" w:customStyle="1" w:styleId="ADDRESS">
    <w:name w:val="ADDRESS"/>
    <w:basedOn w:val="Normal"/>
    <w:rsid w:val="00F720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720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720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F720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F720D0"/>
    <w:rPr>
      <w:rFonts w:ascii="Arial" w:eastAsia="Times New Roman" w:hAnsi="Arial" w:cs="Arial"/>
      <w:color w:val="000000"/>
      <w:sz w:val="24"/>
      <w:szCs w:val="24"/>
      <w:lang w:val="en-US"/>
    </w:rPr>
  </w:style>
  <w:style w:type="paragraph" w:customStyle="1" w:styleId="BazLigjPropozues">
    <w:name w:val="Baz_Ligj_Propozues"/>
    <w:rsid w:val="00F720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720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720D0"/>
    <w:rPr>
      <w:rFonts w:ascii="Times New Roman" w:eastAsia="Times New Roman" w:hAnsi="Times New Roman" w:cs="Times New Roman"/>
      <w:caps/>
      <w:sz w:val="26"/>
      <w:szCs w:val="26"/>
      <w:lang w:val="en-GB"/>
    </w:rPr>
  </w:style>
  <w:style w:type="character" w:customStyle="1" w:styleId="apple-converted-space">
    <w:name w:val="apple-converted-space"/>
    <w:rsid w:val="00F720D0"/>
  </w:style>
  <w:style w:type="character" w:styleId="Hyperlink">
    <w:name w:val="Hyperlink"/>
    <w:uiPriority w:val="99"/>
    <w:unhideWhenUsed/>
    <w:rsid w:val="00F720D0"/>
    <w:rPr>
      <w:color w:val="0000FF"/>
      <w:u w:val="single"/>
    </w:rPr>
  </w:style>
  <w:style w:type="character" w:styleId="FollowedHyperlink">
    <w:name w:val="FollowedHyperlink"/>
    <w:uiPriority w:val="99"/>
    <w:unhideWhenUsed/>
    <w:rsid w:val="00F720D0"/>
    <w:rPr>
      <w:color w:val="800080"/>
      <w:u w:val="single"/>
    </w:rPr>
  </w:style>
  <w:style w:type="paragraph" w:customStyle="1" w:styleId="font5">
    <w:name w:val="font5"/>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720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720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720D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720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720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720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720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720D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720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720D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720D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720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720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720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720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720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720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720D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720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720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720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720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720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720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720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720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720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720D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720D0"/>
  </w:style>
  <w:style w:type="paragraph" w:customStyle="1" w:styleId="PjesaNr">
    <w:name w:val="Pjesa_Nr"/>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720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720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720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720D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720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720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720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720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720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720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720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720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720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720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720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720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720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720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720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72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720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720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720D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720D0"/>
    <w:rPr>
      <w:b/>
      <w:bCs/>
    </w:rPr>
  </w:style>
  <w:style w:type="paragraph" w:customStyle="1" w:styleId="xl136">
    <w:name w:val="xl136"/>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720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720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720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720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72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720D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720D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720D0"/>
  </w:style>
  <w:style w:type="paragraph" w:styleId="Title">
    <w:name w:val="Title"/>
    <w:basedOn w:val="Heading1"/>
    <w:next w:val="Normal"/>
    <w:link w:val="TitleChar"/>
    <w:uiPriority w:val="10"/>
    <w:qFormat/>
    <w:rsid w:val="00F720D0"/>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F720D0"/>
    <w:rPr>
      <w:rFonts w:ascii="Calibri" w:eastAsia="Times New Roman" w:hAnsi="Calibri" w:cs="Arial"/>
      <w:b/>
      <w:caps/>
      <w:spacing w:val="10"/>
      <w:sz w:val="40"/>
      <w:szCs w:val="40"/>
    </w:rPr>
  </w:style>
  <w:style w:type="paragraph" w:customStyle="1" w:styleId="articlebody">
    <w:name w:val="articlebody"/>
    <w:basedOn w:val="Normal"/>
    <w:uiPriority w:val="99"/>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720D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F720D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720D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720D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F720D0"/>
    <w:pPr>
      <w:spacing w:after="100"/>
      <w:ind w:left="660" w:firstLine="0"/>
      <w:jc w:val="left"/>
    </w:pPr>
    <w:rPr>
      <w:rFonts w:eastAsia="Times New Roman"/>
    </w:rPr>
  </w:style>
  <w:style w:type="paragraph" w:styleId="TOC5">
    <w:name w:val="toc 5"/>
    <w:basedOn w:val="Normal"/>
    <w:next w:val="Normal"/>
    <w:autoRedefine/>
    <w:unhideWhenUsed/>
    <w:rsid w:val="00F720D0"/>
    <w:pPr>
      <w:spacing w:after="100"/>
      <w:ind w:left="880" w:firstLine="0"/>
      <w:jc w:val="left"/>
    </w:pPr>
    <w:rPr>
      <w:rFonts w:eastAsia="Times New Roman"/>
    </w:rPr>
  </w:style>
  <w:style w:type="paragraph" w:styleId="TOC6">
    <w:name w:val="toc 6"/>
    <w:basedOn w:val="Normal"/>
    <w:next w:val="Normal"/>
    <w:autoRedefine/>
    <w:unhideWhenUsed/>
    <w:rsid w:val="00F720D0"/>
    <w:pPr>
      <w:spacing w:after="100"/>
      <w:ind w:left="1100" w:firstLine="0"/>
      <w:jc w:val="left"/>
    </w:pPr>
    <w:rPr>
      <w:rFonts w:eastAsia="Times New Roman"/>
    </w:rPr>
  </w:style>
  <w:style w:type="paragraph" w:styleId="TOC7">
    <w:name w:val="toc 7"/>
    <w:basedOn w:val="Normal"/>
    <w:next w:val="Normal"/>
    <w:autoRedefine/>
    <w:unhideWhenUsed/>
    <w:rsid w:val="00F720D0"/>
    <w:pPr>
      <w:spacing w:after="100"/>
      <w:ind w:left="1320" w:firstLine="0"/>
      <w:jc w:val="left"/>
    </w:pPr>
    <w:rPr>
      <w:rFonts w:eastAsia="Times New Roman"/>
    </w:rPr>
  </w:style>
  <w:style w:type="paragraph" w:styleId="TOC8">
    <w:name w:val="toc 8"/>
    <w:basedOn w:val="Normal"/>
    <w:next w:val="Normal"/>
    <w:autoRedefine/>
    <w:unhideWhenUsed/>
    <w:rsid w:val="00F720D0"/>
    <w:pPr>
      <w:spacing w:after="100"/>
      <w:ind w:left="1540" w:firstLine="0"/>
      <w:jc w:val="left"/>
    </w:pPr>
    <w:rPr>
      <w:rFonts w:eastAsia="Times New Roman"/>
    </w:rPr>
  </w:style>
  <w:style w:type="paragraph" w:styleId="TOC9">
    <w:name w:val="toc 9"/>
    <w:basedOn w:val="Normal"/>
    <w:next w:val="Normal"/>
    <w:autoRedefine/>
    <w:unhideWhenUsed/>
    <w:rsid w:val="00F720D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720D0"/>
    <w:pPr>
      <w:spacing w:after="120"/>
      <w:ind w:left="360"/>
    </w:pPr>
  </w:style>
  <w:style w:type="character" w:customStyle="1" w:styleId="BodyTextIndentChar">
    <w:name w:val="Body Text Indent Char"/>
    <w:basedOn w:val="DefaultParagraphFont"/>
    <w:link w:val="BodyTextIndent"/>
    <w:uiPriority w:val="99"/>
    <w:rsid w:val="00F720D0"/>
    <w:rPr>
      <w:rFonts w:ascii="Calibri" w:eastAsia="Calibri" w:hAnsi="Calibri" w:cs="Times New Roman"/>
      <w:lang w:val="en-US"/>
    </w:rPr>
  </w:style>
  <w:style w:type="paragraph" w:customStyle="1" w:styleId="numridata0">
    <w:name w:val="numridata"/>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720D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720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720D0"/>
    <w:rPr>
      <w:rFonts w:ascii="Times New Roman" w:eastAsia="Times New Roman" w:hAnsi="Times New Roman" w:cs="Times New Roman"/>
      <w:sz w:val="16"/>
      <w:szCs w:val="16"/>
      <w:lang w:val="en-US"/>
    </w:rPr>
  </w:style>
  <w:style w:type="paragraph" w:customStyle="1" w:styleId="s32b251d">
    <w:name w:val="s32b251d"/>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720D0"/>
  </w:style>
  <w:style w:type="paragraph" w:customStyle="1" w:styleId="s30eec3f8">
    <w:name w:val="s30eec3f8"/>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720D0"/>
    <w:rPr>
      <w:sz w:val="24"/>
      <w:lang w:val="en-GB" w:eastAsia="fr-FR"/>
    </w:rPr>
  </w:style>
  <w:style w:type="paragraph" w:customStyle="1" w:styleId="JuPara">
    <w:name w:val="Ju_Para"/>
    <w:basedOn w:val="Normal"/>
    <w:link w:val="JuParaCar"/>
    <w:rsid w:val="00F720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720D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720D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720D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20D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F720D0"/>
    <w:rPr>
      <w:vertAlign w:val="superscript"/>
    </w:rPr>
  </w:style>
  <w:style w:type="paragraph" w:customStyle="1" w:styleId="ju-005fpara">
    <w:name w:val="ju-005fpara"/>
    <w:basedOn w:val="Normal"/>
    <w:rsid w:val="00F720D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720D0"/>
  </w:style>
  <w:style w:type="character" w:customStyle="1" w:styleId="s7d2086b4">
    <w:name w:val="s7d2086b4"/>
    <w:basedOn w:val="DefaultParagraphFont"/>
    <w:uiPriority w:val="99"/>
    <w:rsid w:val="00F720D0"/>
  </w:style>
  <w:style w:type="character" w:customStyle="1" w:styleId="hps">
    <w:name w:val="hps"/>
    <w:basedOn w:val="DefaultParagraphFont"/>
    <w:rsid w:val="00F720D0"/>
  </w:style>
  <w:style w:type="paragraph" w:customStyle="1" w:styleId="paragrafi0">
    <w:name w:val="paragraf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720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720D0"/>
    <w:rPr>
      <w:rFonts w:cs="Times New Roman"/>
    </w:rPr>
  </w:style>
  <w:style w:type="paragraph" w:customStyle="1" w:styleId="titulli0">
    <w:name w:val="titull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720D0"/>
  </w:style>
  <w:style w:type="paragraph" w:customStyle="1" w:styleId="akti0">
    <w:name w:val="akt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720D0"/>
  </w:style>
  <w:style w:type="paragraph" w:customStyle="1" w:styleId="CM49">
    <w:name w:val="CM49"/>
    <w:basedOn w:val="Normal"/>
    <w:next w:val="Normal"/>
    <w:rsid w:val="00F720D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720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720D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720D0"/>
    <w:pPr>
      <w:widowControl w:val="0"/>
    </w:pPr>
    <w:rPr>
      <w:rFonts w:ascii="Helvetica" w:eastAsia="Times New Roman" w:hAnsi="Helvetica" w:cs="Helvetica"/>
      <w:lang w:val="sq-AL"/>
    </w:rPr>
  </w:style>
  <w:style w:type="paragraph" w:customStyle="1" w:styleId="CM57">
    <w:name w:val="CM57"/>
    <w:basedOn w:val="Normal"/>
    <w:next w:val="Normal"/>
    <w:rsid w:val="00F720D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720D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720D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720D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720D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720D0"/>
  </w:style>
  <w:style w:type="character" w:customStyle="1" w:styleId="StyleHeading6BoldChar">
    <w:name w:val="Style Heading 6 + Bold Char"/>
    <w:link w:val="StyleHeading6Bold"/>
    <w:rsid w:val="00F720D0"/>
    <w:rPr>
      <w:rFonts w:ascii="Cambria" w:eastAsia="MS Mincho" w:hAnsi="Cambria" w:cs="Cambria"/>
      <w:b/>
      <w:bCs/>
      <w:i/>
      <w:iCs/>
      <w:color w:val="7F7F7F"/>
      <w:sz w:val="24"/>
      <w:szCs w:val="24"/>
      <w:lang w:val="en-US"/>
    </w:rPr>
  </w:style>
  <w:style w:type="paragraph" w:customStyle="1" w:styleId="tableheaders">
    <w:name w:val="table headers"/>
    <w:rsid w:val="00F720D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720D0"/>
    <w:rPr>
      <w:b w:val="0"/>
    </w:rPr>
  </w:style>
  <w:style w:type="paragraph" w:styleId="PlainText">
    <w:name w:val="Plain Text"/>
    <w:basedOn w:val="Normal"/>
    <w:link w:val="PlainTextChar"/>
    <w:uiPriority w:val="99"/>
    <w:unhideWhenUsed/>
    <w:rsid w:val="00F720D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720D0"/>
    <w:rPr>
      <w:rFonts w:ascii="Consolas" w:eastAsia="Calibri" w:hAnsi="Consolas" w:cs="Times New Roman"/>
      <w:sz w:val="21"/>
      <w:szCs w:val="21"/>
    </w:rPr>
  </w:style>
  <w:style w:type="paragraph" w:customStyle="1" w:styleId="StyleStyle1Bold">
    <w:name w:val="Style Style1 + Bold"/>
    <w:basedOn w:val="Style1"/>
    <w:rsid w:val="00F720D0"/>
  </w:style>
  <w:style w:type="paragraph" w:customStyle="1" w:styleId="CM1">
    <w:name w:val="CM1"/>
    <w:basedOn w:val="Default"/>
    <w:next w:val="Default"/>
    <w:rsid w:val="00F720D0"/>
    <w:rPr>
      <w:rFonts w:ascii="EUAlbertina" w:hAnsi="EUAlbertina"/>
      <w:color w:val="auto"/>
    </w:rPr>
  </w:style>
  <w:style w:type="paragraph" w:customStyle="1" w:styleId="CM4">
    <w:name w:val="CM4"/>
    <w:basedOn w:val="Normal"/>
    <w:next w:val="Normal"/>
    <w:rsid w:val="00F720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720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720D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720D0"/>
    <w:rPr>
      <w:rFonts w:ascii="Tahoma" w:eastAsia="Times New Roman" w:hAnsi="Tahoma" w:cs="Times New Roman"/>
      <w:sz w:val="16"/>
      <w:szCs w:val="16"/>
    </w:rPr>
  </w:style>
  <w:style w:type="numbering" w:customStyle="1" w:styleId="NoList3">
    <w:name w:val="No List3"/>
    <w:next w:val="NoList"/>
    <w:semiHidden/>
    <w:rsid w:val="00F720D0"/>
  </w:style>
  <w:style w:type="numbering" w:customStyle="1" w:styleId="NoList4">
    <w:name w:val="No List4"/>
    <w:next w:val="NoList"/>
    <w:semiHidden/>
    <w:rsid w:val="00F720D0"/>
  </w:style>
  <w:style w:type="paragraph" w:customStyle="1" w:styleId="Point1">
    <w:name w:val="Point 1"/>
    <w:basedOn w:val="Normal"/>
    <w:link w:val="Point1Char"/>
    <w:rsid w:val="00F720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720D0"/>
    <w:rPr>
      <w:rFonts w:ascii="Calibri" w:eastAsia="Times New Roman" w:hAnsi="Calibri" w:cs="Times New Roman"/>
      <w:sz w:val="24"/>
      <w:szCs w:val="24"/>
      <w:lang w:val="en-GB" w:eastAsia="en-GB"/>
    </w:rPr>
  </w:style>
  <w:style w:type="character" w:customStyle="1" w:styleId="longtext">
    <w:name w:val="long_text"/>
    <w:rsid w:val="00F720D0"/>
    <w:rPr>
      <w:rFonts w:ascii="Comic Sans MS" w:hAnsi="Comic Sans MS"/>
      <w:b/>
      <w:sz w:val="96"/>
      <w:szCs w:val="24"/>
      <w:lang w:val="pl-PL" w:eastAsia="pl-PL" w:bidi="ar-SA"/>
    </w:rPr>
  </w:style>
  <w:style w:type="paragraph" w:customStyle="1" w:styleId="Text1">
    <w:name w:val="Text 1"/>
    <w:basedOn w:val="Normal"/>
    <w:link w:val="Text1Char"/>
    <w:rsid w:val="00F720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720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720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720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720D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720D0"/>
  </w:style>
  <w:style w:type="character" w:customStyle="1" w:styleId="SectionTitleCharCharChar">
    <w:name w:val="SectionTitle Char Char Char"/>
    <w:link w:val="SectionTitleCharChar"/>
    <w:rsid w:val="00F720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720D0"/>
    <w:rPr>
      <w:rFonts w:ascii="Calibri" w:eastAsia="Times New Roman" w:hAnsi="Calibri" w:cs="Times New Roman"/>
      <w:b/>
      <w:bCs/>
      <w:smallCaps/>
      <w:sz w:val="28"/>
      <w:szCs w:val="28"/>
      <w:lang w:val="en-GB" w:eastAsia="en-GB"/>
    </w:rPr>
  </w:style>
  <w:style w:type="character" w:customStyle="1" w:styleId="Text1Char">
    <w:name w:val="Text 1 Char"/>
    <w:link w:val="Text1"/>
    <w:rsid w:val="00F720D0"/>
    <w:rPr>
      <w:rFonts w:ascii="Calibri" w:eastAsia="Times New Roman" w:hAnsi="Calibri" w:cs="Times New Roman"/>
      <w:sz w:val="24"/>
      <w:szCs w:val="24"/>
      <w:lang w:val="en-GB" w:eastAsia="en-GB"/>
    </w:rPr>
  </w:style>
  <w:style w:type="character" w:customStyle="1" w:styleId="Point1CharChar">
    <w:name w:val="Point 1 Char Char"/>
    <w:rsid w:val="00F720D0"/>
    <w:rPr>
      <w:sz w:val="24"/>
      <w:szCs w:val="24"/>
      <w:lang w:val="en-GB" w:eastAsia="en-GB" w:bidi="ar-SA"/>
    </w:rPr>
  </w:style>
  <w:style w:type="paragraph" w:customStyle="1" w:styleId="Point0">
    <w:name w:val="Point 0"/>
    <w:basedOn w:val="Normal"/>
    <w:rsid w:val="00F720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720D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720D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720D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720D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720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720D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720D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720D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720D0"/>
    <w:rPr>
      <w:rFonts w:ascii="CG Times" w:hAnsi="CG Times"/>
      <w:sz w:val="22"/>
      <w:lang w:val="en-US" w:eastAsia="en-US" w:bidi="ar-SA"/>
    </w:rPr>
  </w:style>
  <w:style w:type="paragraph" w:customStyle="1" w:styleId="SectionTitle">
    <w:name w:val="SectionTitle"/>
    <w:basedOn w:val="Normal"/>
    <w:next w:val="Heading1"/>
    <w:rsid w:val="00F720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720D0"/>
  </w:style>
  <w:style w:type="paragraph" w:styleId="TableofFigures">
    <w:name w:val="table of figures"/>
    <w:basedOn w:val="Normal"/>
    <w:next w:val="Normal"/>
    <w:rsid w:val="00F720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720D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720D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720D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720D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720D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F720D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720D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720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720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720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720D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720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720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720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720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720D0"/>
    <w:pPr>
      <w:spacing w:after="0" w:line="360" w:lineRule="auto"/>
      <w:ind w:firstLine="0"/>
      <w:jc w:val="left"/>
    </w:pPr>
    <w:rPr>
      <w:rFonts w:ascii="Tahoma" w:eastAsia="Times New Roman" w:hAnsi="Tahoma"/>
      <w:lang w:val="de-AT" w:eastAsia="de-DE"/>
    </w:rPr>
  </w:style>
  <w:style w:type="paragraph" w:styleId="List">
    <w:name w:val="List"/>
    <w:basedOn w:val="Normal"/>
    <w:rsid w:val="00F720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720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720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720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720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720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720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720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720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720D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720D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720D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720D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720D0"/>
    <w:rPr>
      <w:sz w:val="16"/>
      <w:szCs w:val="16"/>
    </w:rPr>
  </w:style>
  <w:style w:type="paragraph" w:styleId="CommentText">
    <w:name w:val="annotation text"/>
    <w:aliases w:val=" Char"/>
    <w:basedOn w:val="Normal"/>
    <w:link w:val="CommentTextChar"/>
    <w:uiPriority w:val="99"/>
    <w:unhideWhenUsed/>
    <w:rsid w:val="00F720D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720D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F720D0"/>
    <w:rPr>
      <w:b/>
      <w:bCs/>
    </w:rPr>
  </w:style>
  <w:style w:type="character" w:customStyle="1" w:styleId="CommentSubjectChar">
    <w:name w:val="Comment Subject Char"/>
    <w:basedOn w:val="CommentTextChar"/>
    <w:link w:val="CommentSubject"/>
    <w:uiPriority w:val="99"/>
    <w:rsid w:val="00F720D0"/>
    <w:rPr>
      <w:rFonts w:ascii="Calibri" w:eastAsia="MS Mincho" w:hAnsi="Calibri" w:cs="Times New Roman"/>
      <w:b/>
      <w:bCs/>
      <w:sz w:val="20"/>
      <w:szCs w:val="20"/>
    </w:rPr>
  </w:style>
  <w:style w:type="paragraph" w:styleId="ListNumber4">
    <w:name w:val="List Number 4"/>
    <w:basedOn w:val="Normal"/>
    <w:rsid w:val="00F720D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720D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720D0"/>
  </w:style>
  <w:style w:type="paragraph" w:styleId="MacroText">
    <w:name w:val="macro"/>
    <w:link w:val="MacroTextChar"/>
    <w:semiHidden/>
    <w:rsid w:val="00F720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720D0"/>
    <w:rPr>
      <w:rFonts w:ascii="Courier New" w:eastAsia="Times New Roman" w:hAnsi="Courier New" w:cs="Times New Roman"/>
      <w:lang w:val="de-DE" w:eastAsia="de-DE"/>
    </w:rPr>
  </w:style>
  <w:style w:type="paragraph" w:styleId="NormalIndent">
    <w:name w:val="Normal Indent"/>
    <w:basedOn w:val="Normal"/>
    <w:link w:val="NormalIndentChar"/>
    <w:rsid w:val="00F720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720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720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720D0"/>
    <w:rPr>
      <w:rFonts w:ascii="Tahoma" w:hAnsi="Tahoma"/>
      <w:sz w:val="22"/>
    </w:rPr>
  </w:style>
  <w:style w:type="paragraph" w:styleId="BlockText">
    <w:name w:val="Block Text"/>
    <w:basedOn w:val="Normal"/>
    <w:rsid w:val="00F720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F720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F720D0"/>
    <w:rPr>
      <w:rFonts w:ascii="Tahoma" w:eastAsia="Times New Roman" w:hAnsi="Tahoma" w:cs="Times New Roman"/>
      <w:lang w:val="de-AT" w:eastAsia="de-DE"/>
    </w:rPr>
  </w:style>
  <w:style w:type="character" w:customStyle="1" w:styleId="Emphasis1">
    <w:name w:val="Emphasis1"/>
    <w:semiHidden/>
    <w:rsid w:val="00F720D0"/>
  </w:style>
  <w:style w:type="paragraph" w:styleId="NoteHeading">
    <w:name w:val="Note Heading"/>
    <w:basedOn w:val="Normal"/>
    <w:next w:val="Normal"/>
    <w:link w:val="NoteHeadingChar"/>
    <w:rsid w:val="00F720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720D0"/>
    <w:rPr>
      <w:rFonts w:ascii="Tahoma" w:eastAsia="Times New Roman" w:hAnsi="Tahoma" w:cs="Times New Roman"/>
      <w:lang w:val="de-AT" w:eastAsia="de-DE"/>
    </w:rPr>
  </w:style>
  <w:style w:type="paragraph" w:styleId="MessageHeader">
    <w:name w:val="Message Header"/>
    <w:basedOn w:val="Normal"/>
    <w:link w:val="MessageHeaderChar"/>
    <w:semiHidden/>
    <w:rsid w:val="00F720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720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720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720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720D0"/>
    <w:rPr>
      <w:rFonts w:ascii="Tahoma" w:eastAsia="Times New Roman" w:hAnsi="Tahoma" w:cs="Times New Roman"/>
      <w:sz w:val="20"/>
      <w:szCs w:val="20"/>
      <w:lang w:val="en-US"/>
    </w:rPr>
  </w:style>
  <w:style w:type="character" w:styleId="EndnoteReference">
    <w:name w:val="endnote reference"/>
    <w:uiPriority w:val="99"/>
    <w:semiHidden/>
    <w:unhideWhenUsed/>
    <w:rsid w:val="00F720D0"/>
    <w:rPr>
      <w:vertAlign w:val="superscript"/>
    </w:rPr>
  </w:style>
  <w:style w:type="paragraph" w:styleId="BodyTextFirstIndent2">
    <w:name w:val="Body Text First Indent 2"/>
    <w:basedOn w:val="BodyTextIndent"/>
    <w:link w:val="BodyTextFirstIndent2Char"/>
    <w:semiHidden/>
    <w:rsid w:val="00F720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720D0"/>
    <w:rPr>
      <w:rFonts w:ascii="Tahoma" w:eastAsia="Times New Roman" w:hAnsi="Tahoma" w:cs="Times New Roman"/>
      <w:lang w:val="de-AT" w:eastAsia="de-DE"/>
    </w:rPr>
  </w:style>
  <w:style w:type="numbering" w:styleId="111111">
    <w:name w:val="Outline List 2"/>
    <w:basedOn w:val="NoList"/>
    <w:semiHidden/>
    <w:rsid w:val="00F720D0"/>
    <w:pPr>
      <w:numPr>
        <w:numId w:val="14"/>
      </w:numPr>
    </w:pPr>
  </w:style>
  <w:style w:type="paragraph" w:customStyle="1" w:styleId="Zusatz2">
    <w:name w:val="Zusatz 2"/>
    <w:basedOn w:val="Normal"/>
    <w:next w:val="Normal"/>
    <w:semiHidden/>
    <w:rsid w:val="00F720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720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720D0"/>
    <w:pPr>
      <w:numPr>
        <w:numId w:val="15"/>
      </w:numPr>
    </w:pPr>
  </w:style>
  <w:style w:type="paragraph" w:styleId="Salutation">
    <w:name w:val="Salutation"/>
    <w:basedOn w:val="Normal"/>
    <w:next w:val="Normal"/>
    <w:link w:val="SalutationChar"/>
    <w:semiHidden/>
    <w:rsid w:val="00F720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720D0"/>
    <w:rPr>
      <w:rFonts w:ascii="Tahoma" w:eastAsia="Times New Roman" w:hAnsi="Tahoma" w:cs="Times New Roman"/>
      <w:lang w:val="de-AT" w:eastAsia="de-DE"/>
    </w:rPr>
  </w:style>
  <w:style w:type="numbering" w:styleId="ArticleSection">
    <w:name w:val="Outline List 3"/>
    <w:basedOn w:val="NoList"/>
    <w:semiHidden/>
    <w:rsid w:val="00F720D0"/>
    <w:pPr>
      <w:numPr>
        <w:numId w:val="16"/>
      </w:numPr>
    </w:pPr>
  </w:style>
  <w:style w:type="paragraph" w:styleId="Closing">
    <w:name w:val="Closing"/>
    <w:basedOn w:val="Normal"/>
    <w:link w:val="ClosingChar"/>
    <w:semiHidden/>
    <w:rsid w:val="00F720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720D0"/>
    <w:rPr>
      <w:rFonts w:ascii="Tahoma" w:eastAsia="Times New Roman" w:hAnsi="Tahoma" w:cs="Times New Roman"/>
      <w:lang w:val="de-AT" w:eastAsia="de-DE"/>
    </w:rPr>
  </w:style>
  <w:style w:type="character" w:styleId="Emphasis">
    <w:name w:val="Emphasis"/>
    <w:uiPriority w:val="20"/>
    <w:qFormat/>
    <w:rsid w:val="00F720D0"/>
    <w:rPr>
      <w:i/>
      <w:iCs/>
    </w:rPr>
  </w:style>
  <w:style w:type="paragraph" w:styleId="HTMLAddress">
    <w:name w:val="HTML Address"/>
    <w:basedOn w:val="Normal"/>
    <w:link w:val="HTMLAddressChar"/>
    <w:semiHidden/>
    <w:rsid w:val="00F720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720D0"/>
    <w:rPr>
      <w:rFonts w:ascii="Tahoma" w:eastAsia="Times New Roman" w:hAnsi="Tahoma" w:cs="Times New Roman"/>
      <w:i/>
      <w:iCs/>
      <w:lang w:val="de-AT" w:eastAsia="de-DE"/>
    </w:rPr>
  </w:style>
  <w:style w:type="character" w:styleId="HTMLAcronym">
    <w:name w:val="HTML Acronym"/>
    <w:semiHidden/>
    <w:rsid w:val="00F720D0"/>
  </w:style>
  <w:style w:type="character" w:styleId="HTMLSample">
    <w:name w:val="HTML Sample"/>
    <w:semiHidden/>
    <w:rsid w:val="00F720D0"/>
    <w:rPr>
      <w:rFonts w:ascii="Courier New" w:hAnsi="Courier New" w:cs="Courier New"/>
    </w:rPr>
  </w:style>
  <w:style w:type="character" w:styleId="HTMLCode">
    <w:name w:val="HTML Code"/>
    <w:semiHidden/>
    <w:rsid w:val="00F720D0"/>
    <w:rPr>
      <w:rFonts w:ascii="Courier New" w:hAnsi="Courier New" w:cs="Courier New"/>
      <w:sz w:val="20"/>
      <w:szCs w:val="20"/>
    </w:rPr>
  </w:style>
  <w:style w:type="character" w:styleId="HTMLDefinition">
    <w:name w:val="HTML Definition"/>
    <w:semiHidden/>
    <w:rsid w:val="00F720D0"/>
    <w:rPr>
      <w:i/>
      <w:iCs/>
    </w:rPr>
  </w:style>
  <w:style w:type="character" w:styleId="HTMLTypewriter">
    <w:name w:val="HTML Typewriter"/>
    <w:semiHidden/>
    <w:rsid w:val="00F720D0"/>
    <w:rPr>
      <w:rFonts w:ascii="Courier New" w:hAnsi="Courier New" w:cs="Courier New"/>
      <w:sz w:val="20"/>
      <w:szCs w:val="20"/>
    </w:rPr>
  </w:style>
  <w:style w:type="character" w:styleId="HTMLKeyboard">
    <w:name w:val="HTML Keyboard"/>
    <w:semiHidden/>
    <w:rsid w:val="00F720D0"/>
    <w:rPr>
      <w:rFonts w:ascii="Courier New" w:hAnsi="Courier New" w:cs="Courier New"/>
      <w:sz w:val="20"/>
      <w:szCs w:val="20"/>
    </w:rPr>
  </w:style>
  <w:style w:type="character" w:styleId="HTMLVariable">
    <w:name w:val="HTML Variable"/>
    <w:semiHidden/>
    <w:rsid w:val="00F720D0"/>
    <w:rPr>
      <w:i/>
      <w:iCs/>
    </w:rPr>
  </w:style>
  <w:style w:type="paragraph" w:styleId="HTMLPreformatted">
    <w:name w:val="HTML Preformatted"/>
    <w:basedOn w:val="Normal"/>
    <w:link w:val="HTMLPreformattedChar"/>
    <w:uiPriority w:val="99"/>
    <w:semiHidden/>
    <w:rsid w:val="00F720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720D0"/>
    <w:rPr>
      <w:rFonts w:ascii="Courier New" w:eastAsia="Times New Roman" w:hAnsi="Courier New" w:cs="Times New Roman"/>
      <w:sz w:val="20"/>
      <w:lang w:val="de-AT" w:eastAsia="de-DE"/>
    </w:rPr>
  </w:style>
  <w:style w:type="character" w:styleId="HTMLCite">
    <w:name w:val="HTML Cite"/>
    <w:semiHidden/>
    <w:rsid w:val="00F720D0"/>
    <w:rPr>
      <w:i/>
      <w:iCs/>
    </w:rPr>
  </w:style>
  <w:style w:type="table" w:styleId="Table3Deffects1">
    <w:name w:val="Table 3D effects 1"/>
    <w:basedOn w:val="TableNormal"/>
    <w:semiHidden/>
    <w:rsid w:val="00F720D0"/>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720D0"/>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720D0"/>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720D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720D0"/>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720D0"/>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720D0"/>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720D0"/>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720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720D0"/>
    <w:rPr>
      <w:rFonts w:ascii="Tahoma" w:eastAsia="Times New Roman" w:hAnsi="Tahoma" w:cs="Times New Roman"/>
      <w:lang w:val="de-AT" w:eastAsia="de-DE"/>
    </w:rPr>
  </w:style>
  <w:style w:type="paragraph" w:styleId="E-mailSignature">
    <w:name w:val="E-mail Signature"/>
    <w:basedOn w:val="Normal"/>
    <w:link w:val="E-mailSignatureChar"/>
    <w:rsid w:val="00F720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720D0"/>
    <w:rPr>
      <w:rFonts w:ascii="Tahoma" w:eastAsia="Times New Roman" w:hAnsi="Tahoma" w:cs="Times New Roman"/>
      <w:lang w:val="de-AT" w:eastAsia="de-DE"/>
    </w:rPr>
  </w:style>
  <w:style w:type="paragraph" w:styleId="BodyText2">
    <w:name w:val="Body Text 2"/>
    <w:basedOn w:val="Normal"/>
    <w:link w:val="BodyText2Char"/>
    <w:rsid w:val="00F720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720D0"/>
    <w:rPr>
      <w:rFonts w:ascii="Tahoma" w:eastAsia="Times New Roman" w:hAnsi="Tahoma" w:cs="Times New Roman"/>
      <w:lang w:val="de-AT" w:eastAsia="de-DE"/>
    </w:rPr>
  </w:style>
  <w:style w:type="paragraph" w:styleId="BodyTextIndent2">
    <w:name w:val="Body Text Indent 2"/>
    <w:basedOn w:val="Normal"/>
    <w:link w:val="BodyTextIndent2Char"/>
    <w:rsid w:val="00F720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720D0"/>
    <w:rPr>
      <w:rFonts w:ascii="Tahoma" w:eastAsia="Times New Roman" w:hAnsi="Tahoma" w:cs="Times New Roman"/>
      <w:lang w:val="de-AT" w:eastAsia="de-DE"/>
    </w:rPr>
  </w:style>
  <w:style w:type="paragraph" w:styleId="BodyTextIndent3">
    <w:name w:val="Body Text Indent 3"/>
    <w:basedOn w:val="Normal"/>
    <w:link w:val="BodyTextIndent3Char"/>
    <w:rsid w:val="00F720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720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720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720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720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720D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720D0"/>
    <w:rPr>
      <w:rFonts w:ascii="CG Times" w:eastAsia="Times New Roman" w:hAnsi="CG Times" w:cs="Times New Roman"/>
      <w:b/>
      <w:szCs w:val="24"/>
      <w:lang w:val="en-US"/>
    </w:rPr>
  </w:style>
  <w:style w:type="character" w:customStyle="1" w:styleId="SubtitleChar1">
    <w:name w:val="Subtitle Char1"/>
    <w:locked/>
    <w:rsid w:val="00F720D0"/>
    <w:rPr>
      <w:rFonts w:ascii="Cambria" w:hAnsi="Cambria"/>
      <w:sz w:val="24"/>
      <w:szCs w:val="24"/>
    </w:rPr>
  </w:style>
  <w:style w:type="paragraph" w:customStyle="1" w:styleId="Char1">
    <w:name w:val="Char1"/>
    <w:basedOn w:val="Normal"/>
    <w:rsid w:val="00F720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720D0"/>
    <w:rPr>
      <w:rFonts w:ascii="Tahoma" w:hAnsi="Tahoma" w:cs="Tahoma"/>
      <w:i/>
      <w:iCs/>
      <w:sz w:val="22"/>
      <w:szCs w:val="22"/>
      <w:lang w:val="de-AT" w:eastAsia="de-DE" w:bidi="ar-SA"/>
    </w:rPr>
  </w:style>
  <w:style w:type="character" w:customStyle="1" w:styleId="CharChar36">
    <w:name w:val="Char Char36"/>
    <w:locked/>
    <w:rsid w:val="00F720D0"/>
    <w:rPr>
      <w:rFonts w:ascii="Arial" w:hAnsi="Arial" w:cs="Arial"/>
      <w:b/>
      <w:bCs/>
      <w:kern w:val="32"/>
      <w:sz w:val="32"/>
      <w:szCs w:val="32"/>
      <w:lang w:val="sq-AL" w:eastAsia="en-US" w:bidi="ar-SA"/>
    </w:rPr>
  </w:style>
  <w:style w:type="character" w:customStyle="1" w:styleId="CharChar35">
    <w:name w:val="Char Char35"/>
    <w:locked/>
    <w:rsid w:val="00F720D0"/>
    <w:rPr>
      <w:rFonts w:ascii="Arial" w:hAnsi="Arial" w:cs="Arial"/>
      <w:b/>
      <w:bCs/>
      <w:i/>
      <w:iCs/>
      <w:sz w:val="28"/>
      <w:szCs w:val="28"/>
      <w:lang w:val="sq-AL" w:eastAsia="en-US" w:bidi="ar-SA"/>
    </w:rPr>
  </w:style>
  <w:style w:type="character" w:customStyle="1" w:styleId="CharChar34">
    <w:name w:val="Char Char34"/>
    <w:locked/>
    <w:rsid w:val="00F720D0"/>
    <w:rPr>
      <w:rFonts w:ascii="Tahoma" w:hAnsi="Tahoma"/>
      <w:b/>
      <w:kern w:val="28"/>
      <w:sz w:val="24"/>
      <w:szCs w:val="28"/>
      <w:lang w:val="de-AT" w:eastAsia="de-DE" w:bidi="ar-SA"/>
    </w:rPr>
  </w:style>
  <w:style w:type="character" w:customStyle="1" w:styleId="CharChar33">
    <w:name w:val="Char Char33"/>
    <w:locked/>
    <w:rsid w:val="00F720D0"/>
    <w:rPr>
      <w:rFonts w:ascii="Tahoma" w:hAnsi="Tahoma"/>
      <w:b/>
      <w:i/>
      <w:kern w:val="28"/>
      <w:sz w:val="22"/>
      <w:szCs w:val="22"/>
      <w:lang w:val="de-AT" w:eastAsia="de-DE" w:bidi="ar-SA"/>
    </w:rPr>
  </w:style>
  <w:style w:type="character" w:customStyle="1" w:styleId="CharChar32">
    <w:name w:val="Char Char32"/>
    <w:locked/>
    <w:rsid w:val="00F720D0"/>
    <w:rPr>
      <w:rFonts w:ascii="Tahoma" w:hAnsi="Tahoma"/>
      <w:b/>
      <w:i/>
      <w:kern w:val="28"/>
      <w:sz w:val="22"/>
      <w:szCs w:val="22"/>
      <w:lang w:val="de-AT" w:eastAsia="de-DE" w:bidi="ar-SA"/>
    </w:rPr>
  </w:style>
  <w:style w:type="character" w:customStyle="1" w:styleId="CharChar31">
    <w:name w:val="Char Char31"/>
    <w:locked/>
    <w:rsid w:val="00F720D0"/>
    <w:rPr>
      <w:rFonts w:ascii="Tahoma" w:hAnsi="Tahoma"/>
      <w:b/>
      <w:i/>
      <w:kern w:val="28"/>
      <w:sz w:val="22"/>
      <w:szCs w:val="22"/>
      <w:lang w:val="de-AT" w:eastAsia="de-DE" w:bidi="ar-SA"/>
    </w:rPr>
  </w:style>
  <w:style w:type="character" w:customStyle="1" w:styleId="CharChar10">
    <w:name w:val="Char Char10"/>
    <w:semiHidden/>
    <w:locked/>
    <w:rsid w:val="00F720D0"/>
    <w:rPr>
      <w:rFonts w:ascii="Courier New" w:hAnsi="Courier New" w:cs="Courier New"/>
      <w:szCs w:val="22"/>
      <w:lang w:val="de-AT" w:eastAsia="de-DE" w:bidi="ar-SA"/>
    </w:rPr>
  </w:style>
  <w:style w:type="character" w:customStyle="1" w:styleId="CharChar30">
    <w:name w:val="Char Char30"/>
    <w:locked/>
    <w:rsid w:val="00F720D0"/>
    <w:rPr>
      <w:rFonts w:ascii="Tahoma" w:hAnsi="Tahoma"/>
      <w:b/>
      <w:i/>
      <w:kern w:val="28"/>
      <w:sz w:val="22"/>
      <w:szCs w:val="22"/>
      <w:lang w:val="de-AT" w:eastAsia="de-DE" w:bidi="ar-SA"/>
    </w:rPr>
  </w:style>
  <w:style w:type="character" w:customStyle="1" w:styleId="CharChar29">
    <w:name w:val="Char Char29"/>
    <w:locked/>
    <w:rsid w:val="00F720D0"/>
    <w:rPr>
      <w:rFonts w:ascii="Tahoma" w:hAnsi="Tahoma"/>
      <w:b/>
      <w:i/>
      <w:kern w:val="28"/>
      <w:sz w:val="22"/>
      <w:szCs w:val="22"/>
      <w:lang w:val="de-AT" w:eastAsia="de-DE" w:bidi="ar-SA"/>
    </w:rPr>
  </w:style>
  <w:style w:type="character" w:customStyle="1" w:styleId="CharChar28">
    <w:name w:val="Char Char28"/>
    <w:locked/>
    <w:rsid w:val="00F720D0"/>
    <w:rPr>
      <w:rFonts w:ascii="Tahoma" w:hAnsi="Tahoma"/>
      <w:b/>
      <w:i/>
      <w:kern w:val="28"/>
      <w:sz w:val="22"/>
      <w:szCs w:val="22"/>
      <w:lang w:val="de-AT" w:eastAsia="de-DE" w:bidi="ar-SA"/>
    </w:rPr>
  </w:style>
  <w:style w:type="character" w:customStyle="1" w:styleId="CharChar27">
    <w:name w:val="Char Char27"/>
    <w:locked/>
    <w:rsid w:val="00F720D0"/>
    <w:rPr>
      <w:rFonts w:ascii="Calibri" w:eastAsia="Calibri" w:hAnsi="Calibri"/>
      <w:lang w:val="sq-AL" w:eastAsia="en-US" w:bidi="ar-SA"/>
    </w:rPr>
  </w:style>
  <w:style w:type="character" w:customStyle="1" w:styleId="CharChar24">
    <w:name w:val="Char Char24"/>
    <w:locked/>
    <w:rsid w:val="00F720D0"/>
    <w:rPr>
      <w:rFonts w:ascii="Tahoma" w:hAnsi="Tahoma" w:cs="Tahoma"/>
      <w:sz w:val="22"/>
      <w:szCs w:val="22"/>
      <w:lang w:val="de-AT" w:eastAsia="de-DE" w:bidi="ar-SA"/>
    </w:rPr>
  </w:style>
  <w:style w:type="character" w:customStyle="1" w:styleId="CharChar23">
    <w:name w:val="Char Char23"/>
    <w:locked/>
    <w:rsid w:val="00F720D0"/>
    <w:rPr>
      <w:rFonts w:ascii="Tahoma" w:hAnsi="Tahoma" w:cs="Tahoma"/>
      <w:sz w:val="22"/>
      <w:szCs w:val="22"/>
      <w:lang w:val="de-AT" w:eastAsia="de-DE" w:bidi="ar-SA"/>
    </w:rPr>
  </w:style>
  <w:style w:type="character" w:customStyle="1" w:styleId="CharChar22">
    <w:name w:val="Char Char22"/>
    <w:semiHidden/>
    <w:locked/>
    <w:rsid w:val="00F720D0"/>
    <w:rPr>
      <w:rFonts w:ascii="Courier New" w:hAnsi="Courier New" w:cs="Courier New"/>
      <w:sz w:val="22"/>
      <w:szCs w:val="22"/>
      <w:lang w:val="de-DE" w:eastAsia="de-DE" w:bidi="ar-SA"/>
    </w:rPr>
  </w:style>
  <w:style w:type="character" w:customStyle="1" w:styleId="CharChar21">
    <w:name w:val="Char Char21"/>
    <w:locked/>
    <w:rsid w:val="00F720D0"/>
    <w:rPr>
      <w:rFonts w:ascii="Tahoma" w:hAnsi="Tahoma" w:cs="Tahoma"/>
      <w:b/>
      <w:kern w:val="28"/>
      <w:sz w:val="36"/>
      <w:szCs w:val="36"/>
      <w:lang w:val="de-AT" w:eastAsia="de-DE" w:bidi="ar-SA"/>
    </w:rPr>
  </w:style>
  <w:style w:type="character" w:customStyle="1" w:styleId="CharChar12">
    <w:name w:val="Char Char12"/>
    <w:semiHidden/>
    <w:locked/>
    <w:rsid w:val="00F720D0"/>
    <w:rPr>
      <w:rFonts w:ascii="Tahoma" w:hAnsi="Tahoma" w:cs="Tahoma"/>
      <w:sz w:val="22"/>
      <w:szCs w:val="22"/>
      <w:lang w:val="de-AT" w:eastAsia="de-DE" w:bidi="ar-SA"/>
    </w:rPr>
  </w:style>
  <w:style w:type="character" w:customStyle="1" w:styleId="CharChar9">
    <w:name w:val="Char Char9"/>
    <w:semiHidden/>
    <w:locked/>
    <w:rsid w:val="00F720D0"/>
    <w:rPr>
      <w:rFonts w:ascii="Tahoma" w:hAnsi="Tahoma" w:cs="Tahoma"/>
      <w:sz w:val="22"/>
      <w:szCs w:val="22"/>
      <w:lang w:val="de-AT" w:eastAsia="de-DE" w:bidi="ar-SA"/>
    </w:rPr>
  </w:style>
  <w:style w:type="character" w:customStyle="1" w:styleId="CharChar25">
    <w:name w:val="Char Char25"/>
    <w:semiHidden/>
    <w:locked/>
    <w:rsid w:val="00F720D0"/>
    <w:rPr>
      <w:rFonts w:ascii="Tahoma" w:hAnsi="Tahoma" w:cs="Tahoma"/>
      <w:sz w:val="22"/>
      <w:szCs w:val="22"/>
      <w:lang w:val="de-AT" w:eastAsia="de-DE" w:bidi="ar-SA"/>
    </w:rPr>
  </w:style>
  <w:style w:type="character" w:customStyle="1" w:styleId="CharChar15">
    <w:name w:val="Char Char15"/>
    <w:semiHidden/>
    <w:locked/>
    <w:rsid w:val="00F720D0"/>
    <w:rPr>
      <w:rFonts w:ascii="Tahoma" w:hAnsi="Tahoma" w:cs="Tahoma"/>
      <w:sz w:val="22"/>
      <w:szCs w:val="22"/>
      <w:lang w:val="de-AT" w:eastAsia="de-DE" w:bidi="ar-SA"/>
    </w:rPr>
  </w:style>
  <w:style w:type="character" w:customStyle="1" w:styleId="CharChar16">
    <w:name w:val="Char Char16"/>
    <w:semiHidden/>
    <w:locked/>
    <w:rsid w:val="00F720D0"/>
    <w:rPr>
      <w:rFonts w:ascii="Tahoma" w:hAnsi="Tahoma" w:cs="Arial"/>
      <w:sz w:val="24"/>
      <w:szCs w:val="24"/>
      <w:lang w:val="de-AT" w:eastAsia="de-DE" w:bidi="ar-SA"/>
    </w:rPr>
  </w:style>
  <w:style w:type="character" w:customStyle="1" w:styleId="CharChar20">
    <w:name w:val="Char Char20"/>
    <w:locked/>
    <w:rsid w:val="00F720D0"/>
    <w:rPr>
      <w:rFonts w:ascii="Tahoma" w:hAnsi="Tahoma" w:cs="Tahoma"/>
      <w:b/>
      <w:kern w:val="28"/>
      <w:sz w:val="32"/>
      <w:szCs w:val="36"/>
      <w:lang w:val="de-AT" w:eastAsia="de-DE" w:bidi="ar-SA"/>
    </w:rPr>
  </w:style>
  <w:style w:type="character" w:customStyle="1" w:styleId="CharChar13">
    <w:name w:val="Char Char13"/>
    <w:semiHidden/>
    <w:locked/>
    <w:rsid w:val="00F720D0"/>
    <w:rPr>
      <w:rFonts w:ascii="Tahoma" w:hAnsi="Tahoma" w:cs="Tahoma"/>
      <w:sz w:val="22"/>
      <w:szCs w:val="22"/>
      <w:lang w:val="de-AT" w:eastAsia="de-DE" w:bidi="ar-SA"/>
    </w:rPr>
  </w:style>
  <w:style w:type="character" w:customStyle="1" w:styleId="CharChar19">
    <w:name w:val="Char Char19"/>
    <w:semiHidden/>
    <w:locked/>
    <w:rsid w:val="00F720D0"/>
    <w:rPr>
      <w:rFonts w:ascii="Tahoma" w:hAnsi="Tahoma" w:cs="Tahoma"/>
      <w:sz w:val="22"/>
      <w:szCs w:val="22"/>
      <w:lang w:val="de-AT" w:eastAsia="de-DE" w:bidi="ar-SA"/>
    </w:rPr>
  </w:style>
  <w:style w:type="character" w:customStyle="1" w:styleId="CharChar3">
    <w:name w:val="Char Char3"/>
    <w:semiHidden/>
    <w:locked/>
    <w:rsid w:val="00F720D0"/>
  </w:style>
  <w:style w:type="character" w:customStyle="1" w:styleId="CharChar14">
    <w:name w:val="Char Char14"/>
    <w:semiHidden/>
    <w:locked/>
    <w:rsid w:val="00F720D0"/>
  </w:style>
  <w:style w:type="character" w:customStyle="1" w:styleId="CharChar17">
    <w:name w:val="Char Char17"/>
    <w:locked/>
    <w:rsid w:val="00F720D0"/>
    <w:rPr>
      <w:rFonts w:ascii="Tahoma" w:hAnsi="Tahoma" w:cs="Tahoma"/>
      <w:sz w:val="22"/>
      <w:szCs w:val="22"/>
      <w:lang w:val="de-AT" w:eastAsia="de-DE" w:bidi="ar-SA"/>
    </w:rPr>
  </w:style>
  <w:style w:type="character" w:customStyle="1" w:styleId="CharChar7">
    <w:name w:val="Char Char7"/>
    <w:semiHidden/>
    <w:locked/>
    <w:rsid w:val="00F720D0"/>
    <w:rPr>
      <w:rFonts w:ascii="Tahoma" w:hAnsi="Tahoma" w:cs="Tahoma"/>
      <w:sz w:val="22"/>
      <w:szCs w:val="22"/>
      <w:lang w:val="de-AT" w:eastAsia="de-DE" w:bidi="ar-SA"/>
    </w:rPr>
  </w:style>
  <w:style w:type="character" w:customStyle="1" w:styleId="CharChar6">
    <w:name w:val="Char Char6"/>
    <w:semiHidden/>
    <w:locked/>
    <w:rsid w:val="00F720D0"/>
    <w:rPr>
      <w:rFonts w:ascii="Tahoma" w:hAnsi="Tahoma" w:cs="Tahoma"/>
      <w:sz w:val="16"/>
      <w:szCs w:val="16"/>
      <w:lang w:val="de-AT" w:eastAsia="de-DE" w:bidi="ar-SA"/>
    </w:rPr>
  </w:style>
  <w:style w:type="character" w:customStyle="1" w:styleId="CharChar5">
    <w:name w:val="Char Char5"/>
    <w:semiHidden/>
    <w:locked/>
    <w:rsid w:val="00F720D0"/>
    <w:rPr>
      <w:rFonts w:ascii="Tahoma" w:hAnsi="Tahoma" w:cs="Tahoma"/>
      <w:sz w:val="22"/>
      <w:szCs w:val="22"/>
      <w:lang w:val="de-AT" w:eastAsia="de-DE" w:bidi="ar-SA"/>
    </w:rPr>
  </w:style>
  <w:style w:type="character" w:customStyle="1" w:styleId="CharChar4">
    <w:name w:val="Char Char4"/>
    <w:semiHidden/>
    <w:locked/>
    <w:rsid w:val="00F720D0"/>
    <w:rPr>
      <w:rFonts w:ascii="Tahoma" w:hAnsi="Tahoma" w:cs="Tahoma"/>
      <w:sz w:val="16"/>
      <w:szCs w:val="16"/>
      <w:lang w:val="de-AT" w:eastAsia="de-DE" w:bidi="ar-SA"/>
    </w:rPr>
  </w:style>
  <w:style w:type="character" w:customStyle="1" w:styleId="CharChar18">
    <w:name w:val="Char Char18"/>
    <w:semiHidden/>
    <w:locked/>
    <w:rsid w:val="00F720D0"/>
    <w:rPr>
      <w:rFonts w:ascii="Tahoma" w:hAnsi="Tahoma" w:cs="Tahoma"/>
      <w:sz w:val="22"/>
      <w:szCs w:val="22"/>
      <w:lang w:val="de-AT" w:eastAsia="de-DE" w:bidi="ar-SA"/>
    </w:rPr>
  </w:style>
  <w:style w:type="character" w:customStyle="1" w:styleId="CharChar8">
    <w:name w:val="Char Char8"/>
    <w:locked/>
    <w:rsid w:val="00F720D0"/>
    <w:rPr>
      <w:rFonts w:ascii="Tahoma" w:hAnsi="Tahoma" w:cs="Tahoma"/>
      <w:sz w:val="22"/>
      <w:szCs w:val="22"/>
      <w:lang w:val="de-AT" w:eastAsia="de-DE" w:bidi="ar-SA"/>
    </w:rPr>
  </w:style>
  <w:style w:type="character" w:customStyle="1" w:styleId="CharChar2">
    <w:name w:val="Char Char2"/>
    <w:locked/>
    <w:rsid w:val="00F720D0"/>
    <w:rPr>
      <w:rFonts w:ascii="Calibri" w:eastAsia="Calibri" w:hAnsi="Calibri" w:cs="Times New Roman"/>
      <w:b/>
      <w:bCs/>
      <w:sz w:val="20"/>
      <w:szCs w:val="20"/>
      <w:lang w:val="sq-AL" w:eastAsia="en-US" w:bidi="ar-SA"/>
    </w:rPr>
  </w:style>
  <w:style w:type="character" w:customStyle="1" w:styleId="CharChar26">
    <w:name w:val="Char Char26"/>
    <w:semiHidden/>
    <w:locked/>
    <w:rsid w:val="00F720D0"/>
    <w:rPr>
      <w:rFonts w:ascii="Tahoma" w:hAnsi="Tahoma" w:cs="Tahoma"/>
      <w:sz w:val="16"/>
      <w:szCs w:val="16"/>
      <w:lang w:val="sq-AL" w:eastAsia="en-US" w:bidi="ar-SA"/>
    </w:rPr>
  </w:style>
  <w:style w:type="character" w:customStyle="1" w:styleId="CommentTextChar11">
    <w:name w:val="Comment Text Char11"/>
    <w:aliases w:val="Char Char37"/>
    <w:semiHidden/>
    <w:rsid w:val="00F720D0"/>
    <w:rPr>
      <w:rFonts w:ascii="Calibri" w:hAnsi="Calibri" w:hint="default"/>
      <w:lang w:val="sq-AL"/>
    </w:rPr>
  </w:style>
  <w:style w:type="character" w:customStyle="1" w:styleId="NormalIndentChar">
    <w:name w:val="Normal Indent Char"/>
    <w:link w:val="NormalIndent"/>
    <w:rsid w:val="00F720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720D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720D0"/>
    <w:pPr>
      <w:tabs>
        <w:tab w:val="num" w:pos="360"/>
        <w:tab w:val="num" w:pos="1935"/>
        <w:tab w:val="num" w:pos="2563"/>
        <w:tab w:val="num" w:pos="3474"/>
      </w:tabs>
      <w:ind w:left="1935" w:hanging="360"/>
      <w:outlineLvl w:val="6"/>
    </w:pPr>
  </w:style>
  <w:style w:type="character" w:customStyle="1" w:styleId="AODefHeadChar">
    <w:name w:val="AODefHead Char"/>
    <w:link w:val="AODefHead"/>
    <w:rsid w:val="00F720D0"/>
    <w:rPr>
      <w:rFonts w:ascii="Times New Roman" w:eastAsia="Times New Roman" w:hAnsi="Times New Roman" w:cs="Times New Roman"/>
      <w:szCs w:val="20"/>
      <w:lang w:eastAsia="sq-AL" w:bidi="sq-AL"/>
    </w:rPr>
  </w:style>
  <w:style w:type="paragraph" w:customStyle="1" w:styleId="PARA">
    <w:name w:val="PARA"/>
    <w:basedOn w:val="Normal"/>
    <w:locked/>
    <w:rsid w:val="00F720D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720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720D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720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720D0"/>
    <w:rPr>
      <w:rFonts w:ascii="Arial" w:eastAsia="Times New Roman" w:hAnsi="Arial" w:cs="Times New Roman"/>
      <w:sz w:val="20"/>
      <w:szCs w:val="20"/>
      <w:lang w:eastAsia="sq-AL" w:bidi="sq-AL"/>
    </w:rPr>
  </w:style>
  <w:style w:type="character" w:customStyle="1" w:styleId="DeltaViewInsertion">
    <w:name w:val="DeltaView Insertion"/>
    <w:uiPriority w:val="99"/>
    <w:rsid w:val="00F720D0"/>
    <w:rPr>
      <w:color w:val="0000FF"/>
      <w:spacing w:val="0"/>
      <w:u w:val="double"/>
    </w:rPr>
  </w:style>
  <w:style w:type="paragraph" w:customStyle="1" w:styleId="dia">
    <w:name w:val="di(a)"/>
    <w:basedOn w:val="Normal"/>
    <w:rsid w:val="00F720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720D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720D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720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720D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720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720D0"/>
    <w:rPr>
      <w:rFonts w:cs="Times New Roman"/>
      <w:color w:val="808080"/>
    </w:rPr>
  </w:style>
  <w:style w:type="character" w:customStyle="1" w:styleId="az12">
    <w:name w:val="az12"/>
    <w:uiPriority w:val="99"/>
    <w:rsid w:val="00F720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720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720D0"/>
    <w:rPr>
      <w:rFonts w:ascii="Calibri" w:eastAsia="Times New Roman" w:hAnsi="Calibri" w:cs="Times New Roman"/>
      <w:sz w:val="24"/>
      <w:szCs w:val="24"/>
      <w:lang w:val="en-GB" w:eastAsia="en-GB"/>
    </w:rPr>
  </w:style>
  <w:style w:type="paragraph" w:customStyle="1" w:styleId="Paragraf02">
    <w:name w:val="Paragraf 0.2"/>
    <w:basedOn w:val="Paragrafi"/>
    <w:qFormat/>
    <w:rsid w:val="00F720D0"/>
    <w:pPr>
      <w:tabs>
        <w:tab w:val="left" w:pos="6575"/>
      </w:tabs>
    </w:pPr>
    <w:rPr>
      <w:spacing w:val="-4"/>
    </w:rPr>
  </w:style>
  <w:style w:type="table" w:customStyle="1" w:styleId="TableGrid30">
    <w:name w:val="Table Grid3"/>
    <w:basedOn w:val="TableNormal"/>
    <w:next w:val="TableGrid"/>
    <w:uiPriority w:val="59"/>
    <w:rsid w:val="00F720D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720D0"/>
  </w:style>
  <w:style w:type="character" w:styleId="BookTitle">
    <w:name w:val="Book Title"/>
    <w:uiPriority w:val="33"/>
    <w:qFormat/>
    <w:rsid w:val="00F720D0"/>
    <w:rPr>
      <w:b/>
      <w:bCs/>
      <w:smallCaps/>
      <w:spacing w:val="5"/>
    </w:rPr>
  </w:style>
  <w:style w:type="paragraph" w:customStyle="1" w:styleId="Cover1">
    <w:name w:val="Cover1"/>
    <w:basedOn w:val="Normal"/>
    <w:next w:val="Normal"/>
    <w:rsid w:val="00F720D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720D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720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720D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720D0"/>
    <w:rPr>
      <w:rFonts w:ascii="Times New Roman" w:eastAsia="Times New Roman" w:hAnsi="Times New Roman" w:cs="Times New Roman"/>
      <w:szCs w:val="20"/>
    </w:rPr>
  </w:style>
  <w:style w:type="character" w:customStyle="1" w:styleId="Bodytext0">
    <w:name w:val="Body text_"/>
    <w:link w:val="BodyText1"/>
    <w:rsid w:val="00F720D0"/>
    <w:rPr>
      <w:rFonts w:ascii="Times New Roman" w:hAnsi="Times New Roman"/>
      <w:sz w:val="21"/>
      <w:szCs w:val="21"/>
      <w:shd w:val="clear" w:color="auto" w:fill="FFFFFF"/>
    </w:rPr>
  </w:style>
  <w:style w:type="paragraph" w:customStyle="1" w:styleId="BodyText1">
    <w:name w:val="Body Text1"/>
    <w:basedOn w:val="Normal"/>
    <w:link w:val="Bodytext0"/>
    <w:rsid w:val="00F720D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720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720D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720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720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720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720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720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720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720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F720D0"/>
    <w:rPr>
      <w:rFonts w:ascii="Tahoma" w:eastAsia="Times New Roman" w:hAnsi="Tahoma" w:cs="Tahoma"/>
      <w:sz w:val="24"/>
      <w:szCs w:val="20"/>
    </w:rPr>
  </w:style>
  <w:style w:type="paragraph" w:customStyle="1" w:styleId="ListParagraph1">
    <w:name w:val="List Paragraph1"/>
    <w:basedOn w:val="Normal"/>
    <w:uiPriority w:val="34"/>
    <w:qFormat/>
    <w:rsid w:val="00F720D0"/>
    <w:pPr>
      <w:ind w:left="720" w:firstLine="0"/>
      <w:contextualSpacing/>
    </w:pPr>
  </w:style>
  <w:style w:type="paragraph" w:customStyle="1" w:styleId="ReturnAddress">
    <w:name w:val="Return Address"/>
    <w:basedOn w:val="Normal"/>
    <w:rsid w:val="00F720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F720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720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F720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720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F720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720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720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F720D0"/>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F720D0"/>
  </w:style>
  <w:style w:type="table" w:styleId="MediumList1-Accent6">
    <w:name w:val="Medium List 1 Accent 6"/>
    <w:basedOn w:val="TableNormal"/>
    <w:uiPriority w:val="65"/>
    <w:rsid w:val="00F720D0"/>
    <w:rPr>
      <w:rFonts w:eastAsiaTheme="minorEastAsia"/>
      <w:color w:val="000000" w:themeColor="text1"/>
      <w:lang w:val="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GridTable1Light-Accent11">
    <w:name w:val="Grid Table 1 Light - Accent 11"/>
    <w:basedOn w:val="TableNormal"/>
    <w:uiPriority w:val="46"/>
    <w:rsid w:val="00F720D0"/>
    <w:rPr>
      <w:rFonts w:eastAsiaTheme="minorEastAsia"/>
      <w:lang w:val="en-US" w:bidi="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l160">
    <w:name w:val="xl160"/>
    <w:basedOn w:val="Normal"/>
    <w:rsid w:val="00F720D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2">
    <w:name w:val="xl162"/>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4">
    <w:name w:val="xl164"/>
    <w:basedOn w:val="Normal"/>
    <w:rsid w:val="00F720D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5">
    <w:name w:val="xl165"/>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6">
    <w:name w:val="xl166"/>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7">
    <w:name w:val="xl167"/>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F720D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9">
    <w:name w:val="xl169"/>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3">
    <w:name w:val="xl173"/>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4">
    <w:name w:val="xl174"/>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F720D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rsid w:val="00F720D0"/>
    <w:pPr>
      <w:pBdr>
        <w:top w:val="single" w:sz="4" w:space="0" w:color="auto"/>
        <w:left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F720D0"/>
    <w:pPr>
      <w:pBdr>
        <w:top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1">
    <w:name w:val="xl181"/>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2">
    <w:name w:val="xl182"/>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3">
    <w:name w:val="xl183"/>
    <w:basedOn w:val="Normal"/>
    <w:rsid w:val="00F720D0"/>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F720D0"/>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F720D0"/>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F720D0"/>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F720D0"/>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8">
    <w:name w:val="xl188"/>
    <w:basedOn w:val="Normal"/>
    <w:rsid w:val="00F720D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9">
    <w:name w:val="xl189"/>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F720D0"/>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F720D0"/>
    <w:pPr>
      <w:pBdr>
        <w:top w:val="single" w:sz="4" w:space="0" w:color="auto"/>
        <w:left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2">
    <w:name w:val="xl192"/>
    <w:basedOn w:val="Normal"/>
    <w:rsid w:val="00F720D0"/>
    <w:pPr>
      <w:pBdr>
        <w:top w:val="single" w:sz="4" w:space="0" w:color="auto"/>
        <w:lef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3">
    <w:name w:val="xl193"/>
    <w:basedOn w:val="Normal"/>
    <w:rsid w:val="00F720D0"/>
    <w:pPr>
      <w:pBdr>
        <w:top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4">
    <w:name w:val="xl194"/>
    <w:basedOn w:val="Normal"/>
    <w:rsid w:val="00F720D0"/>
    <w:pPr>
      <w:pBdr>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F720D0"/>
    <w:pPr>
      <w:pBdr>
        <w:left w:val="single" w:sz="4" w:space="0" w:color="auto"/>
        <w:bottom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6">
    <w:name w:val="xl196"/>
    <w:basedOn w:val="Normal"/>
    <w:rsid w:val="00F720D0"/>
    <w:pPr>
      <w:pBdr>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0D0"/>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F720D0"/>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F720D0"/>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F720D0"/>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720D0"/>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720D0"/>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720D0"/>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720D0"/>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720D0"/>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720D0"/>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720D0"/>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F720D0"/>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F720D0"/>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F720D0"/>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F720D0"/>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F720D0"/>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F720D0"/>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720D0"/>
    <w:rPr>
      <w:rFonts w:ascii="Cambria" w:eastAsia="MS Mincho" w:hAnsi="Cambria" w:cs="Cambria"/>
      <w:sz w:val="20"/>
      <w:szCs w:val="20"/>
      <w:lang w:val="en-US"/>
    </w:rPr>
  </w:style>
  <w:style w:type="character" w:customStyle="1" w:styleId="Heading9Char">
    <w:name w:val="Heading 9 Char"/>
    <w:basedOn w:val="DefaultParagraphFont"/>
    <w:link w:val="Heading9"/>
    <w:rsid w:val="00F720D0"/>
    <w:rPr>
      <w:rFonts w:ascii="Cambria" w:eastAsia="MS Mincho" w:hAnsi="Cambria" w:cs="Cambria"/>
      <w:i/>
      <w:iCs/>
      <w:spacing w:val="5"/>
      <w:sz w:val="20"/>
      <w:szCs w:val="20"/>
      <w:lang w:val="en-US"/>
    </w:rPr>
  </w:style>
  <w:style w:type="paragraph" w:styleId="NoSpacing">
    <w:name w:val="No Spacing"/>
    <w:link w:val="NoSpacingChar"/>
    <w:uiPriority w:val="1"/>
    <w:qFormat/>
    <w:rsid w:val="00F720D0"/>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720D0"/>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F72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720D0"/>
    <w:rPr>
      <w:rFonts w:ascii="Tahoma" w:eastAsia="Calibri" w:hAnsi="Tahoma" w:cs="Tahoma"/>
      <w:sz w:val="16"/>
      <w:szCs w:val="16"/>
      <w:lang w:val="en-US"/>
    </w:rPr>
  </w:style>
  <w:style w:type="paragraph" w:styleId="Header">
    <w:name w:val="header"/>
    <w:basedOn w:val="Normal"/>
    <w:link w:val="HeaderChar"/>
    <w:uiPriority w:val="99"/>
    <w:unhideWhenUsed/>
    <w:rsid w:val="00F720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D0"/>
    <w:rPr>
      <w:rFonts w:ascii="Calibri" w:eastAsia="Calibri" w:hAnsi="Calibri" w:cs="Times New Roman"/>
      <w:lang w:val="en-US"/>
    </w:rPr>
  </w:style>
  <w:style w:type="paragraph" w:styleId="Footer">
    <w:name w:val="footer"/>
    <w:basedOn w:val="Normal"/>
    <w:link w:val="FooterChar"/>
    <w:uiPriority w:val="99"/>
    <w:unhideWhenUsed/>
    <w:rsid w:val="00F720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D0"/>
    <w:rPr>
      <w:rFonts w:ascii="Calibri" w:eastAsia="Calibri" w:hAnsi="Calibri" w:cs="Times New Roman"/>
      <w:lang w:val="en-US"/>
    </w:rPr>
  </w:style>
  <w:style w:type="paragraph" w:customStyle="1" w:styleId="Akti">
    <w:name w:val="Akti"/>
    <w:link w:val="AktiChar"/>
    <w:rsid w:val="00F720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720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720D0"/>
    <w:rPr>
      <w:rFonts w:ascii="Garamond" w:eastAsia="MS Mincho" w:hAnsi="Garamond" w:cs="CG Times"/>
      <w:b/>
      <w:bCs/>
      <w:sz w:val="24"/>
      <w:lang w:val="en-GB"/>
    </w:rPr>
  </w:style>
  <w:style w:type="paragraph" w:customStyle="1" w:styleId="Paragrafi">
    <w:name w:val="Paragrafi"/>
    <w:link w:val="ParagrafiChar"/>
    <w:rsid w:val="00F720D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720D0"/>
    <w:rPr>
      <w:rFonts w:ascii="Garamond" w:eastAsia="MS Mincho" w:hAnsi="Garamond" w:cs="CG Times"/>
      <w:sz w:val="24"/>
      <w:lang w:val="en-US"/>
    </w:rPr>
  </w:style>
  <w:style w:type="paragraph" w:customStyle="1" w:styleId="Titulli">
    <w:name w:val="Titulli"/>
    <w:next w:val="Normal"/>
    <w:link w:val="TitulliChar"/>
    <w:rsid w:val="00F720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720D0"/>
    <w:rPr>
      <w:rFonts w:ascii="Garamond" w:eastAsia="MS Mincho" w:hAnsi="Garamond" w:cs="CG Times"/>
      <w:b/>
      <w:bCs/>
      <w:caps/>
      <w:sz w:val="24"/>
      <w:lang w:val="en-GB"/>
    </w:rPr>
  </w:style>
  <w:style w:type="character" w:customStyle="1" w:styleId="AktiChar">
    <w:name w:val="Akti Char"/>
    <w:basedOn w:val="DefaultParagraphFont"/>
    <w:link w:val="Akti"/>
    <w:rsid w:val="00F720D0"/>
    <w:rPr>
      <w:rFonts w:ascii="Garamond" w:eastAsia="MS Mincho" w:hAnsi="Garamond" w:cs="CG Times"/>
      <w:b/>
      <w:bCs/>
      <w:caps/>
      <w:color w:val="000000"/>
      <w:sz w:val="24"/>
      <w:lang w:val="en-GB"/>
    </w:rPr>
  </w:style>
  <w:style w:type="paragraph" w:customStyle="1" w:styleId="NeniNr">
    <w:name w:val="Neni_Nr"/>
    <w:next w:val="Normal"/>
    <w:link w:val="NeniNrChar"/>
    <w:rsid w:val="00F720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720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720D0"/>
    <w:rPr>
      <w:rFonts w:ascii="Garamond" w:eastAsia="MS Mincho" w:hAnsi="Garamond" w:cs="CG Times"/>
      <w:sz w:val="24"/>
      <w:lang w:val="en-GB"/>
    </w:rPr>
  </w:style>
  <w:style w:type="paragraph" w:customStyle="1" w:styleId="Autoriteti">
    <w:name w:val="Autoriteti"/>
    <w:next w:val="Normal"/>
    <w:link w:val="AutoritetiChar"/>
    <w:rsid w:val="00F720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720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720D0"/>
    <w:rPr>
      <w:rFonts w:ascii="Garamond" w:eastAsia="MS Mincho" w:hAnsi="Garamond" w:cs="CG Times"/>
      <w:caps/>
      <w:sz w:val="24"/>
      <w:lang w:val="en-GB"/>
    </w:rPr>
  </w:style>
  <w:style w:type="character" w:customStyle="1" w:styleId="AutoritetiEmerChar">
    <w:name w:val="Autoriteti_Emer Char"/>
    <w:link w:val="AutoritetiEmer"/>
    <w:locked/>
    <w:rsid w:val="00F720D0"/>
    <w:rPr>
      <w:rFonts w:ascii="Garamond" w:eastAsia="MS Mincho" w:hAnsi="Garamond" w:cs="Times New Roman"/>
      <w:b/>
      <w:bCs/>
      <w:sz w:val="24"/>
      <w:lang w:val="en-GB"/>
    </w:rPr>
  </w:style>
  <w:style w:type="paragraph" w:customStyle="1" w:styleId="Titull-Titull">
    <w:name w:val="Titull-Titull"/>
    <w:basedOn w:val="Paragrafi"/>
    <w:qFormat/>
    <w:rsid w:val="00F720D0"/>
    <w:pPr>
      <w:ind w:firstLine="0"/>
      <w:jc w:val="center"/>
    </w:pPr>
    <w:rPr>
      <w:caps/>
      <w:szCs w:val="24"/>
    </w:rPr>
  </w:style>
  <w:style w:type="paragraph" w:customStyle="1" w:styleId="Vendosi">
    <w:name w:val="Vendosi"/>
    <w:basedOn w:val="Titull-Titull"/>
    <w:qFormat/>
    <w:rsid w:val="00F720D0"/>
  </w:style>
  <w:style w:type="paragraph" w:customStyle="1" w:styleId="Hapesira7">
    <w:name w:val="Hapesira 7"/>
    <w:basedOn w:val="Paragrafi"/>
    <w:qFormat/>
    <w:rsid w:val="00F720D0"/>
    <w:rPr>
      <w:sz w:val="14"/>
      <w:szCs w:val="24"/>
    </w:rPr>
  </w:style>
  <w:style w:type="paragraph" w:styleId="ListParagraph">
    <w:name w:val="List Paragraph"/>
    <w:aliases w:val="List Paragraph2,List Paragraph (numbered (a)),Normal 1,List Paragraph 1,Akapit z listą BS,Bullets,Citation List,Graphic,List Paragraph Char Char,Table of contents numbered,Resume Title,Ha,lp1,List Paragraph11,List Paragraph1 Char Char"/>
    <w:basedOn w:val="Normal"/>
    <w:link w:val="ListParagraphChar"/>
    <w:uiPriority w:val="34"/>
    <w:qFormat/>
    <w:rsid w:val="00F720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Citation List Char,Graphic Char,List Paragraph Char Char Char,Table of contents numbered Char,Ha Char"/>
    <w:link w:val="ListParagraph"/>
    <w:uiPriority w:val="34"/>
    <w:locked/>
    <w:rsid w:val="00F720D0"/>
    <w:rPr>
      <w:rFonts w:ascii="Calibri" w:eastAsia="Times New Roman" w:hAnsi="Calibri" w:cs="Times New Roman"/>
      <w:lang w:val="en-US"/>
    </w:rPr>
  </w:style>
  <w:style w:type="paragraph" w:customStyle="1" w:styleId="Style1">
    <w:name w:val="Style1"/>
    <w:basedOn w:val="Akti"/>
    <w:qFormat/>
    <w:rsid w:val="00F720D0"/>
  </w:style>
  <w:style w:type="character" w:customStyle="1" w:styleId="Heading2Char1">
    <w:name w:val="Heading 2 Char1"/>
    <w:link w:val="Heading2"/>
    <w:uiPriority w:val="9"/>
    <w:locked/>
    <w:rsid w:val="00F720D0"/>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F720D0"/>
    <w:rPr>
      <w:rFonts w:ascii="Cambria" w:eastAsia="MS Mincho" w:hAnsi="Cambria" w:cs="Cambria"/>
      <w:b/>
      <w:bCs/>
      <w:sz w:val="24"/>
      <w:szCs w:val="24"/>
      <w:lang w:val="en-US"/>
    </w:rPr>
  </w:style>
  <w:style w:type="paragraph" w:customStyle="1" w:styleId="ADDRESS">
    <w:name w:val="ADDRESS"/>
    <w:basedOn w:val="Normal"/>
    <w:rsid w:val="00F720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720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720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F720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F720D0"/>
    <w:rPr>
      <w:rFonts w:ascii="Arial" w:eastAsia="Times New Roman" w:hAnsi="Arial" w:cs="Arial"/>
      <w:color w:val="000000"/>
      <w:sz w:val="24"/>
      <w:szCs w:val="24"/>
      <w:lang w:val="en-US"/>
    </w:rPr>
  </w:style>
  <w:style w:type="paragraph" w:customStyle="1" w:styleId="BazLigjPropozues">
    <w:name w:val="Baz_Ligj_Propozues"/>
    <w:rsid w:val="00F720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720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720D0"/>
    <w:rPr>
      <w:rFonts w:ascii="Times New Roman" w:eastAsia="Times New Roman" w:hAnsi="Times New Roman" w:cs="Times New Roman"/>
      <w:caps/>
      <w:sz w:val="26"/>
      <w:szCs w:val="26"/>
      <w:lang w:val="en-GB"/>
    </w:rPr>
  </w:style>
  <w:style w:type="character" w:customStyle="1" w:styleId="apple-converted-space">
    <w:name w:val="apple-converted-space"/>
    <w:rsid w:val="00F720D0"/>
  </w:style>
  <w:style w:type="character" w:styleId="Hyperlink">
    <w:name w:val="Hyperlink"/>
    <w:uiPriority w:val="99"/>
    <w:unhideWhenUsed/>
    <w:rsid w:val="00F720D0"/>
    <w:rPr>
      <w:color w:val="0000FF"/>
      <w:u w:val="single"/>
    </w:rPr>
  </w:style>
  <w:style w:type="character" w:styleId="FollowedHyperlink">
    <w:name w:val="FollowedHyperlink"/>
    <w:uiPriority w:val="99"/>
    <w:unhideWhenUsed/>
    <w:rsid w:val="00F720D0"/>
    <w:rPr>
      <w:color w:val="800080"/>
      <w:u w:val="single"/>
    </w:rPr>
  </w:style>
  <w:style w:type="paragraph" w:customStyle="1" w:styleId="font5">
    <w:name w:val="font5"/>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720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720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720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720D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720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720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720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720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720D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720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720D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720D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720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720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720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720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720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720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720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720D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720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720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720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720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720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720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720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720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720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720D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720D0"/>
  </w:style>
  <w:style w:type="paragraph" w:customStyle="1" w:styleId="PjesaNr">
    <w:name w:val="Pjesa_Nr"/>
    <w:next w:val="Normal"/>
    <w:rsid w:val="00F720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720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720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720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720D0"/>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720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720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720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720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720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720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720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720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720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720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720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720D0"/>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720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720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720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720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720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72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720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720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720D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720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720D0"/>
    <w:rPr>
      <w:b/>
      <w:bCs/>
    </w:rPr>
  </w:style>
  <w:style w:type="paragraph" w:customStyle="1" w:styleId="xl136">
    <w:name w:val="xl136"/>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720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720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720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720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720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720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720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720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720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720D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720D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720D0"/>
  </w:style>
  <w:style w:type="paragraph" w:styleId="Title">
    <w:name w:val="Title"/>
    <w:basedOn w:val="Heading1"/>
    <w:next w:val="Normal"/>
    <w:link w:val="TitleChar"/>
    <w:uiPriority w:val="10"/>
    <w:qFormat/>
    <w:rsid w:val="00F720D0"/>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F720D0"/>
    <w:rPr>
      <w:rFonts w:ascii="Calibri" w:eastAsia="Times New Roman" w:hAnsi="Calibri" w:cs="Arial"/>
      <w:b/>
      <w:caps/>
      <w:spacing w:val="10"/>
      <w:sz w:val="40"/>
      <w:szCs w:val="40"/>
    </w:rPr>
  </w:style>
  <w:style w:type="paragraph" w:customStyle="1" w:styleId="articlebody">
    <w:name w:val="articlebody"/>
    <w:basedOn w:val="Normal"/>
    <w:uiPriority w:val="99"/>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720D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F720D0"/>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720D0"/>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720D0"/>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F720D0"/>
    <w:pPr>
      <w:spacing w:after="100"/>
      <w:ind w:left="660" w:firstLine="0"/>
      <w:jc w:val="left"/>
    </w:pPr>
    <w:rPr>
      <w:rFonts w:eastAsia="Times New Roman"/>
    </w:rPr>
  </w:style>
  <w:style w:type="paragraph" w:styleId="TOC5">
    <w:name w:val="toc 5"/>
    <w:basedOn w:val="Normal"/>
    <w:next w:val="Normal"/>
    <w:autoRedefine/>
    <w:unhideWhenUsed/>
    <w:rsid w:val="00F720D0"/>
    <w:pPr>
      <w:spacing w:after="100"/>
      <w:ind w:left="880" w:firstLine="0"/>
      <w:jc w:val="left"/>
    </w:pPr>
    <w:rPr>
      <w:rFonts w:eastAsia="Times New Roman"/>
    </w:rPr>
  </w:style>
  <w:style w:type="paragraph" w:styleId="TOC6">
    <w:name w:val="toc 6"/>
    <w:basedOn w:val="Normal"/>
    <w:next w:val="Normal"/>
    <w:autoRedefine/>
    <w:unhideWhenUsed/>
    <w:rsid w:val="00F720D0"/>
    <w:pPr>
      <w:spacing w:after="100"/>
      <w:ind w:left="1100" w:firstLine="0"/>
      <w:jc w:val="left"/>
    </w:pPr>
    <w:rPr>
      <w:rFonts w:eastAsia="Times New Roman"/>
    </w:rPr>
  </w:style>
  <w:style w:type="paragraph" w:styleId="TOC7">
    <w:name w:val="toc 7"/>
    <w:basedOn w:val="Normal"/>
    <w:next w:val="Normal"/>
    <w:autoRedefine/>
    <w:unhideWhenUsed/>
    <w:rsid w:val="00F720D0"/>
    <w:pPr>
      <w:spacing w:after="100"/>
      <w:ind w:left="1320" w:firstLine="0"/>
      <w:jc w:val="left"/>
    </w:pPr>
    <w:rPr>
      <w:rFonts w:eastAsia="Times New Roman"/>
    </w:rPr>
  </w:style>
  <w:style w:type="paragraph" w:styleId="TOC8">
    <w:name w:val="toc 8"/>
    <w:basedOn w:val="Normal"/>
    <w:next w:val="Normal"/>
    <w:autoRedefine/>
    <w:unhideWhenUsed/>
    <w:rsid w:val="00F720D0"/>
    <w:pPr>
      <w:spacing w:after="100"/>
      <w:ind w:left="1540" w:firstLine="0"/>
      <w:jc w:val="left"/>
    </w:pPr>
    <w:rPr>
      <w:rFonts w:eastAsia="Times New Roman"/>
    </w:rPr>
  </w:style>
  <w:style w:type="paragraph" w:styleId="TOC9">
    <w:name w:val="toc 9"/>
    <w:basedOn w:val="Normal"/>
    <w:next w:val="Normal"/>
    <w:autoRedefine/>
    <w:unhideWhenUsed/>
    <w:rsid w:val="00F720D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720D0"/>
    <w:pPr>
      <w:spacing w:after="120"/>
      <w:ind w:left="360"/>
    </w:pPr>
  </w:style>
  <w:style w:type="character" w:customStyle="1" w:styleId="BodyTextIndentChar">
    <w:name w:val="Body Text Indent Char"/>
    <w:basedOn w:val="DefaultParagraphFont"/>
    <w:link w:val="BodyTextIndent"/>
    <w:uiPriority w:val="99"/>
    <w:rsid w:val="00F720D0"/>
    <w:rPr>
      <w:rFonts w:ascii="Calibri" w:eastAsia="Calibri" w:hAnsi="Calibri" w:cs="Times New Roman"/>
      <w:lang w:val="en-US"/>
    </w:rPr>
  </w:style>
  <w:style w:type="paragraph" w:customStyle="1" w:styleId="numridata0">
    <w:name w:val="numridata"/>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720D0"/>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720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720D0"/>
    <w:rPr>
      <w:rFonts w:ascii="Times New Roman" w:eastAsia="Times New Roman" w:hAnsi="Times New Roman" w:cs="Times New Roman"/>
      <w:sz w:val="16"/>
      <w:szCs w:val="16"/>
      <w:lang w:val="en-US"/>
    </w:rPr>
  </w:style>
  <w:style w:type="paragraph" w:customStyle="1" w:styleId="s32b251d">
    <w:name w:val="s32b251d"/>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720D0"/>
  </w:style>
  <w:style w:type="paragraph" w:customStyle="1" w:styleId="s30eec3f8">
    <w:name w:val="s30eec3f8"/>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720D0"/>
    <w:rPr>
      <w:sz w:val="24"/>
      <w:lang w:val="en-GB" w:eastAsia="fr-FR"/>
    </w:rPr>
  </w:style>
  <w:style w:type="paragraph" w:customStyle="1" w:styleId="JuPara">
    <w:name w:val="Ju_Para"/>
    <w:basedOn w:val="Normal"/>
    <w:link w:val="JuParaCar"/>
    <w:rsid w:val="00F720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720D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720D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720D0"/>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720D0"/>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F720D0"/>
    <w:rPr>
      <w:vertAlign w:val="superscript"/>
    </w:rPr>
  </w:style>
  <w:style w:type="paragraph" w:customStyle="1" w:styleId="ju-005fpara">
    <w:name w:val="ju-005fpara"/>
    <w:basedOn w:val="Normal"/>
    <w:rsid w:val="00F720D0"/>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720D0"/>
  </w:style>
  <w:style w:type="character" w:customStyle="1" w:styleId="s7d2086b4">
    <w:name w:val="s7d2086b4"/>
    <w:basedOn w:val="DefaultParagraphFont"/>
    <w:uiPriority w:val="99"/>
    <w:rsid w:val="00F720D0"/>
  </w:style>
  <w:style w:type="character" w:customStyle="1" w:styleId="hps">
    <w:name w:val="hps"/>
    <w:basedOn w:val="DefaultParagraphFont"/>
    <w:rsid w:val="00F720D0"/>
  </w:style>
  <w:style w:type="paragraph" w:customStyle="1" w:styleId="paragrafi0">
    <w:name w:val="paragraf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720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720D0"/>
    <w:rPr>
      <w:rFonts w:cs="Times New Roman"/>
    </w:rPr>
  </w:style>
  <w:style w:type="paragraph" w:customStyle="1" w:styleId="titulli0">
    <w:name w:val="titull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720D0"/>
  </w:style>
  <w:style w:type="paragraph" w:customStyle="1" w:styleId="akti0">
    <w:name w:val="akt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720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720D0"/>
  </w:style>
  <w:style w:type="paragraph" w:customStyle="1" w:styleId="CM49">
    <w:name w:val="CM49"/>
    <w:basedOn w:val="Normal"/>
    <w:next w:val="Normal"/>
    <w:rsid w:val="00F720D0"/>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720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720D0"/>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720D0"/>
    <w:pPr>
      <w:widowControl w:val="0"/>
    </w:pPr>
    <w:rPr>
      <w:rFonts w:ascii="Helvetica" w:eastAsia="Times New Roman" w:hAnsi="Helvetica" w:cs="Helvetica"/>
      <w:lang w:val="sq-AL"/>
    </w:rPr>
  </w:style>
  <w:style w:type="paragraph" w:customStyle="1" w:styleId="CM57">
    <w:name w:val="CM57"/>
    <w:basedOn w:val="Normal"/>
    <w:next w:val="Normal"/>
    <w:rsid w:val="00F720D0"/>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720D0"/>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720D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720D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720D0"/>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720D0"/>
  </w:style>
  <w:style w:type="character" w:customStyle="1" w:styleId="StyleHeading6BoldChar">
    <w:name w:val="Style Heading 6 + Bold Char"/>
    <w:link w:val="StyleHeading6Bold"/>
    <w:rsid w:val="00F720D0"/>
    <w:rPr>
      <w:rFonts w:ascii="Cambria" w:eastAsia="MS Mincho" w:hAnsi="Cambria" w:cs="Cambria"/>
      <w:b/>
      <w:bCs/>
      <w:i/>
      <w:iCs/>
      <w:color w:val="7F7F7F"/>
      <w:sz w:val="24"/>
      <w:szCs w:val="24"/>
      <w:lang w:val="en-US"/>
    </w:rPr>
  </w:style>
  <w:style w:type="paragraph" w:customStyle="1" w:styleId="tableheaders">
    <w:name w:val="table headers"/>
    <w:rsid w:val="00F720D0"/>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720D0"/>
    <w:rPr>
      <w:b w:val="0"/>
    </w:rPr>
  </w:style>
  <w:style w:type="paragraph" w:styleId="PlainText">
    <w:name w:val="Plain Text"/>
    <w:basedOn w:val="Normal"/>
    <w:link w:val="PlainTextChar"/>
    <w:uiPriority w:val="99"/>
    <w:unhideWhenUsed/>
    <w:rsid w:val="00F720D0"/>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720D0"/>
    <w:rPr>
      <w:rFonts w:ascii="Consolas" w:eastAsia="Calibri" w:hAnsi="Consolas" w:cs="Times New Roman"/>
      <w:sz w:val="21"/>
      <w:szCs w:val="21"/>
    </w:rPr>
  </w:style>
  <w:style w:type="paragraph" w:customStyle="1" w:styleId="StyleStyle1Bold">
    <w:name w:val="Style Style1 + Bold"/>
    <w:basedOn w:val="Style1"/>
    <w:rsid w:val="00F720D0"/>
  </w:style>
  <w:style w:type="paragraph" w:customStyle="1" w:styleId="CM1">
    <w:name w:val="CM1"/>
    <w:basedOn w:val="Default"/>
    <w:next w:val="Default"/>
    <w:rsid w:val="00F720D0"/>
    <w:rPr>
      <w:rFonts w:ascii="EUAlbertina" w:hAnsi="EUAlbertina"/>
      <w:color w:val="auto"/>
    </w:rPr>
  </w:style>
  <w:style w:type="paragraph" w:customStyle="1" w:styleId="CM4">
    <w:name w:val="CM4"/>
    <w:basedOn w:val="Normal"/>
    <w:next w:val="Normal"/>
    <w:rsid w:val="00F720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720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720D0"/>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720D0"/>
    <w:rPr>
      <w:rFonts w:ascii="Tahoma" w:eastAsia="Times New Roman" w:hAnsi="Tahoma" w:cs="Times New Roman"/>
      <w:sz w:val="16"/>
      <w:szCs w:val="16"/>
    </w:rPr>
  </w:style>
  <w:style w:type="numbering" w:customStyle="1" w:styleId="NoList3">
    <w:name w:val="No List3"/>
    <w:next w:val="NoList"/>
    <w:semiHidden/>
    <w:rsid w:val="00F720D0"/>
  </w:style>
  <w:style w:type="numbering" w:customStyle="1" w:styleId="NoList4">
    <w:name w:val="No List4"/>
    <w:next w:val="NoList"/>
    <w:semiHidden/>
    <w:rsid w:val="00F720D0"/>
  </w:style>
  <w:style w:type="paragraph" w:customStyle="1" w:styleId="Point1">
    <w:name w:val="Point 1"/>
    <w:basedOn w:val="Normal"/>
    <w:link w:val="Point1Char"/>
    <w:rsid w:val="00F720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720D0"/>
    <w:rPr>
      <w:rFonts w:ascii="Calibri" w:eastAsia="Times New Roman" w:hAnsi="Calibri" w:cs="Times New Roman"/>
      <w:sz w:val="24"/>
      <w:szCs w:val="24"/>
      <w:lang w:val="en-GB" w:eastAsia="en-GB"/>
    </w:rPr>
  </w:style>
  <w:style w:type="character" w:customStyle="1" w:styleId="longtext">
    <w:name w:val="long_text"/>
    <w:rsid w:val="00F720D0"/>
    <w:rPr>
      <w:rFonts w:ascii="Comic Sans MS" w:hAnsi="Comic Sans MS"/>
      <w:b/>
      <w:sz w:val="96"/>
      <w:szCs w:val="24"/>
      <w:lang w:val="pl-PL" w:eastAsia="pl-PL" w:bidi="ar-SA"/>
    </w:rPr>
  </w:style>
  <w:style w:type="paragraph" w:customStyle="1" w:styleId="Text1">
    <w:name w:val="Text 1"/>
    <w:basedOn w:val="Normal"/>
    <w:link w:val="Text1Char"/>
    <w:rsid w:val="00F720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720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720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720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720D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720D0"/>
  </w:style>
  <w:style w:type="character" w:customStyle="1" w:styleId="SectionTitleCharCharChar">
    <w:name w:val="SectionTitle Char Char Char"/>
    <w:link w:val="SectionTitleCharChar"/>
    <w:rsid w:val="00F720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720D0"/>
    <w:rPr>
      <w:rFonts w:ascii="Calibri" w:eastAsia="Times New Roman" w:hAnsi="Calibri" w:cs="Times New Roman"/>
      <w:b/>
      <w:bCs/>
      <w:smallCaps/>
      <w:sz w:val="28"/>
      <w:szCs w:val="28"/>
      <w:lang w:val="en-GB" w:eastAsia="en-GB"/>
    </w:rPr>
  </w:style>
  <w:style w:type="character" w:customStyle="1" w:styleId="Text1Char">
    <w:name w:val="Text 1 Char"/>
    <w:link w:val="Text1"/>
    <w:rsid w:val="00F720D0"/>
    <w:rPr>
      <w:rFonts w:ascii="Calibri" w:eastAsia="Times New Roman" w:hAnsi="Calibri" w:cs="Times New Roman"/>
      <w:sz w:val="24"/>
      <w:szCs w:val="24"/>
      <w:lang w:val="en-GB" w:eastAsia="en-GB"/>
    </w:rPr>
  </w:style>
  <w:style w:type="character" w:customStyle="1" w:styleId="Point1CharChar">
    <w:name w:val="Point 1 Char Char"/>
    <w:rsid w:val="00F720D0"/>
    <w:rPr>
      <w:sz w:val="24"/>
      <w:szCs w:val="24"/>
      <w:lang w:val="en-GB" w:eastAsia="en-GB" w:bidi="ar-SA"/>
    </w:rPr>
  </w:style>
  <w:style w:type="paragraph" w:customStyle="1" w:styleId="Point0">
    <w:name w:val="Point 0"/>
    <w:basedOn w:val="Normal"/>
    <w:rsid w:val="00F720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720D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720D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720D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720D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720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720D0"/>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720D0"/>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720D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720D0"/>
    <w:rPr>
      <w:rFonts w:ascii="CG Times" w:hAnsi="CG Times"/>
      <w:sz w:val="22"/>
      <w:lang w:val="en-US" w:eastAsia="en-US" w:bidi="ar-SA"/>
    </w:rPr>
  </w:style>
  <w:style w:type="paragraph" w:customStyle="1" w:styleId="SectionTitle">
    <w:name w:val="SectionTitle"/>
    <w:basedOn w:val="Normal"/>
    <w:next w:val="Heading1"/>
    <w:rsid w:val="00F720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720D0"/>
  </w:style>
  <w:style w:type="paragraph" w:styleId="TableofFigures">
    <w:name w:val="table of figures"/>
    <w:basedOn w:val="Normal"/>
    <w:next w:val="Normal"/>
    <w:rsid w:val="00F720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720D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720D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720D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720D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720D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F720D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720D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720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720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720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720D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720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720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720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720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720D0"/>
    <w:pPr>
      <w:spacing w:after="0" w:line="360" w:lineRule="auto"/>
      <w:ind w:firstLine="0"/>
      <w:jc w:val="left"/>
    </w:pPr>
    <w:rPr>
      <w:rFonts w:ascii="Tahoma" w:eastAsia="Times New Roman" w:hAnsi="Tahoma"/>
      <w:lang w:val="de-AT" w:eastAsia="de-DE"/>
    </w:rPr>
  </w:style>
  <w:style w:type="paragraph" w:styleId="List">
    <w:name w:val="List"/>
    <w:basedOn w:val="Normal"/>
    <w:rsid w:val="00F720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720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720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720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720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720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720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720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720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720D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720D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720D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720D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720D0"/>
    <w:rPr>
      <w:sz w:val="16"/>
      <w:szCs w:val="16"/>
    </w:rPr>
  </w:style>
  <w:style w:type="paragraph" w:styleId="CommentText">
    <w:name w:val="annotation text"/>
    <w:aliases w:val=" Char"/>
    <w:basedOn w:val="Normal"/>
    <w:link w:val="CommentTextChar"/>
    <w:uiPriority w:val="99"/>
    <w:unhideWhenUsed/>
    <w:rsid w:val="00F720D0"/>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720D0"/>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F720D0"/>
    <w:rPr>
      <w:b/>
      <w:bCs/>
    </w:rPr>
  </w:style>
  <w:style w:type="character" w:customStyle="1" w:styleId="CommentSubjectChar">
    <w:name w:val="Comment Subject Char"/>
    <w:basedOn w:val="CommentTextChar"/>
    <w:link w:val="CommentSubject"/>
    <w:uiPriority w:val="99"/>
    <w:rsid w:val="00F720D0"/>
    <w:rPr>
      <w:rFonts w:ascii="Calibri" w:eastAsia="MS Mincho" w:hAnsi="Calibri" w:cs="Times New Roman"/>
      <w:b/>
      <w:bCs/>
      <w:sz w:val="20"/>
      <w:szCs w:val="20"/>
    </w:rPr>
  </w:style>
  <w:style w:type="paragraph" w:styleId="ListNumber4">
    <w:name w:val="List Number 4"/>
    <w:basedOn w:val="Normal"/>
    <w:rsid w:val="00F720D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720D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720D0"/>
  </w:style>
  <w:style w:type="paragraph" w:styleId="MacroText">
    <w:name w:val="macro"/>
    <w:link w:val="MacroTextChar"/>
    <w:semiHidden/>
    <w:rsid w:val="00F720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720D0"/>
    <w:rPr>
      <w:rFonts w:ascii="Courier New" w:eastAsia="Times New Roman" w:hAnsi="Courier New" w:cs="Times New Roman"/>
      <w:lang w:val="de-DE" w:eastAsia="de-DE"/>
    </w:rPr>
  </w:style>
  <w:style w:type="paragraph" w:styleId="NormalIndent">
    <w:name w:val="Normal Indent"/>
    <w:basedOn w:val="Normal"/>
    <w:link w:val="NormalIndentChar"/>
    <w:rsid w:val="00F720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720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720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720D0"/>
    <w:rPr>
      <w:rFonts w:ascii="Tahoma" w:hAnsi="Tahoma"/>
      <w:sz w:val="22"/>
    </w:rPr>
  </w:style>
  <w:style w:type="paragraph" w:styleId="BlockText">
    <w:name w:val="Block Text"/>
    <w:basedOn w:val="Normal"/>
    <w:rsid w:val="00F720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F720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F720D0"/>
    <w:rPr>
      <w:rFonts w:ascii="Tahoma" w:eastAsia="Times New Roman" w:hAnsi="Tahoma" w:cs="Times New Roman"/>
      <w:lang w:val="de-AT" w:eastAsia="de-DE"/>
    </w:rPr>
  </w:style>
  <w:style w:type="character" w:customStyle="1" w:styleId="Emphasis1">
    <w:name w:val="Emphasis1"/>
    <w:semiHidden/>
    <w:rsid w:val="00F720D0"/>
  </w:style>
  <w:style w:type="paragraph" w:styleId="NoteHeading">
    <w:name w:val="Note Heading"/>
    <w:basedOn w:val="Normal"/>
    <w:next w:val="Normal"/>
    <w:link w:val="NoteHeadingChar"/>
    <w:rsid w:val="00F720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720D0"/>
    <w:rPr>
      <w:rFonts w:ascii="Tahoma" w:eastAsia="Times New Roman" w:hAnsi="Tahoma" w:cs="Times New Roman"/>
      <w:lang w:val="de-AT" w:eastAsia="de-DE"/>
    </w:rPr>
  </w:style>
  <w:style w:type="paragraph" w:styleId="MessageHeader">
    <w:name w:val="Message Header"/>
    <w:basedOn w:val="Normal"/>
    <w:link w:val="MessageHeaderChar"/>
    <w:semiHidden/>
    <w:rsid w:val="00F720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720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720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720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720D0"/>
    <w:rPr>
      <w:rFonts w:ascii="Tahoma" w:eastAsia="Times New Roman" w:hAnsi="Tahoma" w:cs="Times New Roman"/>
      <w:sz w:val="20"/>
      <w:szCs w:val="20"/>
      <w:lang w:val="en-US"/>
    </w:rPr>
  </w:style>
  <w:style w:type="character" w:styleId="EndnoteReference">
    <w:name w:val="endnote reference"/>
    <w:uiPriority w:val="99"/>
    <w:semiHidden/>
    <w:unhideWhenUsed/>
    <w:rsid w:val="00F720D0"/>
    <w:rPr>
      <w:vertAlign w:val="superscript"/>
    </w:rPr>
  </w:style>
  <w:style w:type="paragraph" w:styleId="BodyTextFirstIndent2">
    <w:name w:val="Body Text First Indent 2"/>
    <w:basedOn w:val="BodyTextIndent"/>
    <w:link w:val="BodyTextFirstIndent2Char"/>
    <w:semiHidden/>
    <w:rsid w:val="00F720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720D0"/>
    <w:rPr>
      <w:rFonts w:ascii="Tahoma" w:eastAsia="Times New Roman" w:hAnsi="Tahoma" w:cs="Times New Roman"/>
      <w:lang w:val="de-AT" w:eastAsia="de-DE"/>
    </w:rPr>
  </w:style>
  <w:style w:type="numbering" w:styleId="111111">
    <w:name w:val="Outline List 2"/>
    <w:basedOn w:val="NoList"/>
    <w:semiHidden/>
    <w:rsid w:val="00F720D0"/>
    <w:pPr>
      <w:numPr>
        <w:numId w:val="14"/>
      </w:numPr>
    </w:pPr>
  </w:style>
  <w:style w:type="paragraph" w:customStyle="1" w:styleId="Zusatz2">
    <w:name w:val="Zusatz 2"/>
    <w:basedOn w:val="Normal"/>
    <w:next w:val="Normal"/>
    <w:semiHidden/>
    <w:rsid w:val="00F720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720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720D0"/>
    <w:pPr>
      <w:numPr>
        <w:numId w:val="15"/>
      </w:numPr>
    </w:pPr>
  </w:style>
  <w:style w:type="paragraph" w:styleId="Salutation">
    <w:name w:val="Salutation"/>
    <w:basedOn w:val="Normal"/>
    <w:next w:val="Normal"/>
    <w:link w:val="SalutationChar"/>
    <w:semiHidden/>
    <w:rsid w:val="00F720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720D0"/>
    <w:rPr>
      <w:rFonts w:ascii="Tahoma" w:eastAsia="Times New Roman" w:hAnsi="Tahoma" w:cs="Times New Roman"/>
      <w:lang w:val="de-AT" w:eastAsia="de-DE"/>
    </w:rPr>
  </w:style>
  <w:style w:type="numbering" w:styleId="ArticleSection">
    <w:name w:val="Outline List 3"/>
    <w:basedOn w:val="NoList"/>
    <w:semiHidden/>
    <w:rsid w:val="00F720D0"/>
    <w:pPr>
      <w:numPr>
        <w:numId w:val="16"/>
      </w:numPr>
    </w:pPr>
  </w:style>
  <w:style w:type="paragraph" w:styleId="Closing">
    <w:name w:val="Closing"/>
    <w:basedOn w:val="Normal"/>
    <w:link w:val="ClosingChar"/>
    <w:semiHidden/>
    <w:rsid w:val="00F720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720D0"/>
    <w:rPr>
      <w:rFonts w:ascii="Tahoma" w:eastAsia="Times New Roman" w:hAnsi="Tahoma" w:cs="Times New Roman"/>
      <w:lang w:val="de-AT" w:eastAsia="de-DE"/>
    </w:rPr>
  </w:style>
  <w:style w:type="character" w:styleId="Emphasis">
    <w:name w:val="Emphasis"/>
    <w:uiPriority w:val="20"/>
    <w:qFormat/>
    <w:rsid w:val="00F720D0"/>
    <w:rPr>
      <w:i/>
      <w:iCs/>
    </w:rPr>
  </w:style>
  <w:style w:type="paragraph" w:styleId="HTMLAddress">
    <w:name w:val="HTML Address"/>
    <w:basedOn w:val="Normal"/>
    <w:link w:val="HTMLAddressChar"/>
    <w:semiHidden/>
    <w:rsid w:val="00F720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720D0"/>
    <w:rPr>
      <w:rFonts w:ascii="Tahoma" w:eastAsia="Times New Roman" w:hAnsi="Tahoma" w:cs="Times New Roman"/>
      <w:i/>
      <w:iCs/>
      <w:lang w:val="de-AT" w:eastAsia="de-DE"/>
    </w:rPr>
  </w:style>
  <w:style w:type="character" w:styleId="HTMLAcronym">
    <w:name w:val="HTML Acronym"/>
    <w:semiHidden/>
    <w:rsid w:val="00F720D0"/>
  </w:style>
  <w:style w:type="character" w:styleId="HTMLSample">
    <w:name w:val="HTML Sample"/>
    <w:semiHidden/>
    <w:rsid w:val="00F720D0"/>
    <w:rPr>
      <w:rFonts w:ascii="Courier New" w:hAnsi="Courier New" w:cs="Courier New"/>
    </w:rPr>
  </w:style>
  <w:style w:type="character" w:styleId="HTMLCode">
    <w:name w:val="HTML Code"/>
    <w:semiHidden/>
    <w:rsid w:val="00F720D0"/>
    <w:rPr>
      <w:rFonts w:ascii="Courier New" w:hAnsi="Courier New" w:cs="Courier New"/>
      <w:sz w:val="20"/>
      <w:szCs w:val="20"/>
    </w:rPr>
  </w:style>
  <w:style w:type="character" w:styleId="HTMLDefinition">
    <w:name w:val="HTML Definition"/>
    <w:semiHidden/>
    <w:rsid w:val="00F720D0"/>
    <w:rPr>
      <w:i/>
      <w:iCs/>
    </w:rPr>
  </w:style>
  <w:style w:type="character" w:styleId="HTMLTypewriter">
    <w:name w:val="HTML Typewriter"/>
    <w:semiHidden/>
    <w:rsid w:val="00F720D0"/>
    <w:rPr>
      <w:rFonts w:ascii="Courier New" w:hAnsi="Courier New" w:cs="Courier New"/>
      <w:sz w:val="20"/>
      <w:szCs w:val="20"/>
    </w:rPr>
  </w:style>
  <w:style w:type="character" w:styleId="HTMLKeyboard">
    <w:name w:val="HTML Keyboard"/>
    <w:semiHidden/>
    <w:rsid w:val="00F720D0"/>
    <w:rPr>
      <w:rFonts w:ascii="Courier New" w:hAnsi="Courier New" w:cs="Courier New"/>
      <w:sz w:val="20"/>
      <w:szCs w:val="20"/>
    </w:rPr>
  </w:style>
  <w:style w:type="character" w:styleId="HTMLVariable">
    <w:name w:val="HTML Variable"/>
    <w:semiHidden/>
    <w:rsid w:val="00F720D0"/>
    <w:rPr>
      <w:i/>
      <w:iCs/>
    </w:rPr>
  </w:style>
  <w:style w:type="paragraph" w:styleId="HTMLPreformatted">
    <w:name w:val="HTML Preformatted"/>
    <w:basedOn w:val="Normal"/>
    <w:link w:val="HTMLPreformattedChar"/>
    <w:uiPriority w:val="99"/>
    <w:semiHidden/>
    <w:rsid w:val="00F720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720D0"/>
    <w:rPr>
      <w:rFonts w:ascii="Courier New" w:eastAsia="Times New Roman" w:hAnsi="Courier New" w:cs="Times New Roman"/>
      <w:sz w:val="20"/>
      <w:lang w:val="de-AT" w:eastAsia="de-DE"/>
    </w:rPr>
  </w:style>
  <w:style w:type="character" w:styleId="HTMLCite">
    <w:name w:val="HTML Cite"/>
    <w:semiHidden/>
    <w:rsid w:val="00F720D0"/>
    <w:rPr>
      <w:i/>
      <w:iCs/>
    </w:rPr>
  </w:style>
  <w:style w:type="table" w:styleId="Table3Deffects1">
    <w:name w:val="Table 3D effects 1"/>
    <w:basedOn w:val="TableNormal"/>
    <w:semiHidden/>
    <w:rsid w:val="00F720D0"/>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720D0"/>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720D0"/>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720D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720D0"/>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720D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720D0"/>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720D0"/>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720D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720D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720D0"/>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720D0"/>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720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720D0"/>
    <w:rPr>
      <w:rFonts w:ascii="Tahoma" w:eastAsia="Times New Roman" w:hAnsi="Tahoma" w:cs="Times New Roman"/>
      <w:lang w:val="de-AT" w:eastAsia="de-DE"/>
    </w:rPr>
  </w:style>
  <w:style w:type="paragraph" w:styleId="E-mailSignature">
    <w:name w:val="E-mail Signature"/>
    <w:basedOn w:val="Normal"/>
    <w:link w:val="E-mailSignatureChar"/>
    <w:rsid w:val="00F720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720D0"/>
    <w:rPr>
      <w:rFonts w:ascii="Tahoma" w:eastAsia="Times New Roman" w:hAnsi="Tahoma" w:cs="Times New Roman"/>
      <w:lang w:val="de-AT" w:eastAsia="de-DE"/>
    </w:rPr>
  </w:style>
  <w:style w:type="paragraph" w:styleId="BodyText2">
    <w:name w:val="Body Text 2"/>
    <w:basedOn w:val="Normal"/>
    <w:link w:val="BodyText2Char"/>
    <w:rsid w:val="00F720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720D0"/>
    <w:rPr>
      <w:rFonts w:ascii="Tahoma" w:eastAsia="Times New Roman" w:hAnsi="Tahoma" w:cs="Times New Roman"/>
      <w:lang w:val="de-AT" w:eastAsia="de-DE"/>
    </w:rPr>
  </w:style>
  <w:style w:type="paragraph" w:styleId="BodyTextIndent2">
    <w:name w:val="Body Text Indent 2"/>
    <w:basedOn w:val="Normal"/>
    <w:link w:val="BodyTextIndent2Char"/>
    <w:rsid w:val="00F720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720D0"/>
    <w:rPr>
      <w:rFonts w:ascii="Tahoma" w:eastAsia="Times New Roman" w:hAnsi="Tahoma" w:cs="Times New Roman"/>
      <w:lang w:val="de-AT" w:eastAsia="de-DE"/>
    </w:rPr>
  </w:style>
  <w:style w:type="paragraph" w:styleId="BodyTextIndent3">
    <w:name w:val="Body Text Indent 3"/>
    <w:basedOn w:val="Normal"/>
    <w:link w:val="BodyTextIndent3Char"/>
    <w:rsid w:val="00F720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720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720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720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720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720D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720D0"/>
    <w:rPr>
      <w:rFonts w:ascii="CG Times" w:eastAsia="Times New Roman" w:hAnsi="CG Times" w:cs="Times New Roman"/>
      <w:b/>
      <w:szCs w:val="24"/>
      <w:lang w:val="en-US"/>
    </w:rPr>
  </w:style>
  <w:style w:type="character" w:customStyle="1" w:styleId="SubtitleChar1">
    <w:name w:val="Subtitle Char1"/>
    <w:locked/>
    <w:rsid w:val="00F720D0"/>
    <w:rPr>
      <w:rFonts w:ascii="Cambria" w:hAnsi="Cambria"/>
      <w:sz w:val="24"/>
      <w:szCs w:val="24"/>
    </w:rPr>
  </w:style>
  <w:style w:type="paragraph" w:customStyle="1" w:styleId="Char1">
    <w:name w:val="Char1"/>
    <w:basedOn w:val="Normal"/>
    <w:rsid w:val="00F720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720D0"/>
    <w:rPr>
      <w:rFonts w:ascii="Tahoma" w:hAnsi="Tahoma" w:cs="Tahoma"/>
      <w:i/>
      <w:iCs/>
      <w:sz w:val="22"/>
      <w:szCs w:val="22"/>
      <w:lang w:val="de-AT" w:eastAsia="de-DE" w:bidi="ar-SA"/>
    </w:rPr>
  </w:style>
  <w:style w:type="character" w:customStyle="1" w:styleId="CharChar36">
    <w:name w:val="Char Char36"/>
    <w:locked/>
    <w:rsid w:val="00F720D0"/>
    <w:rPr>
      <w:rFonts w:ascii="Arial" w:hAnsi="Arial" w:cs="Arial"/>
      <w:b/>
      <w:bCs/>
      <w:kern w:val="32"/>
      <w:sz w:val="32"/>
      <w:szCs w:val="32"/>
      <w:lang w:val="sq-AL" w:eastAsia="en-US" w:bidi="ar-SA"/>
    </w:rPr>
  </w:style>
  <w:style w:type="character" w:customStyle="1" w:styleId="CharChar35">
    <w:name w:val="Char Char35"/>
    <w:locked/>
    <w:rsid w:val="00F720D0"/>
    <w:rPr>
      <w:rFonts w:ascii="Arial" w:hAnsi="Arial" w:cs="Arial"/>
      <w:b/>
      <w:bCs/>
      <w:i/>
      <w:iCs/>
      <w:sz w:val="28"/>
      <w:szCs w:val="28"/>
      <w:lang w:val="sq-AL" w:eastAsia="en-US" w:bidi="ar-SA"/>
    </w:rPr>
  </w:style>
  <w:style w:type="character" w:customStyle="1" w:styleId="CharChar34">
    <w:name w:val="Char Char34"/>
    <w:locked/>
    <w:rsid w:val="00F720D0"/>
    <w:rPr>
      <w:rFonts w:ascii="Tahoma" w:hAnsi="Tahoma"/>
      <w:b/>
      <w:kern w:val="28"/>
      <w:sz w:val="24"/>
      <w:szCs w:val="28"/>
      <w:lang w:val="de-AT" w:eastAsia="de-DE" w:bidi="ar-SA"/>
    </w:rPr>
  </w:style>
  <w:style w:type="character" w:customStyle="1" w:styleId="CharChar33">
    <w:name w:val="Char Char33"/>
    <w:locked/>
    <w:rsid w:val="00F720D0"/>
    <w:rPr>
      <w:rFonts w:ascii="Tahoma" w:hAnsi="Tahoma"/>
      <w:b/>
      <w:i/>
      <w:kern w:val="28"/>
      <w:sz w:val="22"/>
      <w:szCs w:val="22"/>
      <w:lang w:val="de-AT" w:eastAsia="de-DE" w:bidi="ar-SA"/>
    </w:rPr>
  </w:style>
  <w:style w:type="character" w:customStyle="1" w:styleId="CharChar32">
    <w:name w:val="Char Char32"/>
    <w:locked/>
    <w:rsid w:val="00F720D0"/>
    <w:rPr>
      <w:rFonts w:ascii="Tahoma" w:hAnsi="Tahoma"/>
      <w:b/>
      <w:i/>
      <w:kern w:val="28"/>
      <w:sz w:val="22"/>
      <w:szCs w:val="22"/>
      <w:lang w:val="de-AT" w:eastAsia="de-DE" w:bidi="ar-SA"/>
    </w:rPr>
  </w:style>
  <w:style w:type="character" w:customStyle="1" w:styleId="CharChar31">
    <w:name w:val="Char Char31"/>
    <w:locked/>
    <w:rsid w:val="00F720D0"/>
    <w:rPr>
      <w:rFonts w:ascii="Tahoma" w:hAnsi="Tahoma"/>
      <w:b/>
      <w:i/>
      <w:kern w:val="28"/>
      <w:sz w:val="22"/>
      <w:szCs w:val="22"/>
      <w:lang w:val="de-AT" w:eastAsia="de-DE" w:bidi="ar-SA"/>
    </w:rPr>
  </w:style>
  <w:style w:type="character" w:customStyle="1" w:styleId="CharChar10">
    <w:name w:val="Char Char10"/>
    <w:semiHidden/>
    <w:locked/>
    <w:rsid w:val="00F720D0"/>
    <w:rPr>
      <w:rFonts w:ascii="Courier New" w:hAnsi="Courier New" w:cs="Courier New"/>
      <w:szCs w:val="22"/>
      <w:lang w:val="de-AT" w:eastAsia="de-DE" w:bidi="ar-SA"/>
    </w:rPr>
  </w:style>
  <w:style w:type="character" w:customStyle="1" w:styleId="CharChar30">
    <w:name w:val="Char Char30"/>
    <w:locked/>
    <w:rsid w:val="00F720D0"/>
    <w:rPr>
      <w:rFonts w:ascii="Tahoma" w:hAnsi="Tahoma"/>
      <w:b/>
      <w:i/>
      <w:kern w:val="28"/>
      <w:sz w:val="22"/>
      <w:szCs w:val="22"/>
      <w:lang w:val="de-AT" w:eastAsia="de-DE" w:bidi="ar-SA"/>
    </w:rPr>
  </w:style>
  <w:style w:type="character" w:customStyle="1" w:styleId="CharChar29">
    <w:name w:val="Char Char29"/>
    <w:locked/>
    <w:rsid w:val="00F720D0"/>
    <w:rPr>
      <w:rFonts w:ascii="Tahoma" w:hAnsi="Tahoma"/>
      <w:b/>
      <w:i/>
      <w:kern w:val="28"/>
      <w:sz w:val="22"/>
      <w:szCs w:val="22"/>
      <w:lang w:val="de-AT" w:eastAsia="de-DE" w:bidi="ar-SA"/>
    </w:rPr>
  </w:style>
  <w:style w:type="character" w:customStyle="1" w:styleId="CharChar28">
    <w:name w:val="Char Char28"/>
    <w:locked/>
    <w:rsid w:val="00F720D0"/>
    <w:rPr>
      <w:rFonts w:ascii="Tahoma" w:hAnsi="Tahoma"/>
      <w:b/>
      <w:i/>
      <w:kern w:val="28"/>
      <w:sz w:val="22"/>
      <w:szCs w:val="22"/>
      <w:lang w:val="de-AT" w:eastAsia="de-DE" w:bidi="ar-SA"/>
    </w:rPr>
  </w:style>
  <w:style w:type="character" w:customStyle="1" w:styleId="CharChar27">
    <w:name w:val="Char Char27"/>
    <w:locked/>
    <w:rsid w:val="00F720D0"/>
    <w:rPr>
      <w:rFonts w:ascii="Calibri" w:eastAsia="Calibri" w:hAnsi="Calibri"/>
      <w:lang w:val="sq-AL" w:eastAsia="en-US" w:bidi="ar-SA"/>
    </w:rPr>
  </w:style>
  <w:style w:type="character" w:customStyle="1" w:styleId="CharChar24">
    <w:name w:val="Char Char24"/>
    <w:locked/>
    <w:rsid w:val="00F720D0"/>
    <w:rPr>
      <w:rFonts w:ascii="Tahoma" w:hAnsi="Tahoma" w:cs="Tahoma"/>
      <w:sz w:val="22"/>
      <w:szCs w:val="22"/>
      <w:lang w:val="de-AT" w:eastAsia="de-DE" w:bidi="ar-SA"/>
    </w:rPr>
  </w:style>
  <w:style w:type="character" w:customStyle="1" w:styleId="CharChar23">
    <w:name w:val="Char Char23"/>
    <w:locked/>
    <w:rsid w:val="00F720D0"/>
    <w:rPr>
      <w:rFonts w:ascii="Tahoma" w:hAnsi="Tahoma" w:cs="Tahoma"/>
      <w:sz w:val="22"/>
      <w:szCs w:val="22"/>
      <w:lang w:val="de-AT" w:eastAsia="de-DE" w:bidi="ar-SA"/>
    </w:rPr>
  </w:style>
  <w:style w:type="character" w:customStyle="1" w:styleId="CharChar22">
    <w:name w:val="Char Char22"/>
    <w:semiHidden/>
    <w:locked/>
    <w:rsid w:val="00F720D0"/>
    <w:rPr>
      <w:rFonts w:ascii="Courier New" w:hAnsi="Courier New" w:cs="Courier New"/>
      <w:sz w:val="22"/>
      <w:szCs w:val="22"/>
      <w:lang w:val="de-DE" w:eastAsia="de-DE" w:bidi="ar-SA"/>
    </w:rPr>
  </w:style>
  <w:style w:type="character" w:customStyle="1" w:styleId="CharChar21">
    <w:name w:val="Char Char21"/>
    <w:locked/>
    <w:rsid w:val="00F720D0"/>
    <w:rPr>
      <w:rFonts w:ascii="Tahoma" w:hAnsi="Tahoma" w:cs="Tahoma"/>
      <w:b/>
      <w:kern w:val="28"/>
      <w:sz w:val="36"/>
      <w:szCs w:val="36"/>
      <w:lang w:val="de-AT" w:eastAsia="de-DE" w:bidi="ar-SA"/>
    </w:rPr>
  </w:style>
  <w:style w:type="character" w:customStyle="1" w:styleId="CharChar12">
    <w:name w:val="Char Char12"/>
    <w:semiHidden/>
    <w:locked/>
    <w:rsid w:val="00F720D0"/>
    <w:rPr>
      <w:rFonts w:ascii="Tahoma" w:hAnsi="Tahoma" w:cs="Tahoma"/>
      <w:sz w:val="22"/>
      <w:szCs w:val="22"/>
      <w:lang w:val="de-AT" w:eastAsia="de-DE" w:bidi="ar-SA"/>
    </w:rPr>
  </w:style>
  <w:style w:type="character" w:customStyle="1" w:styleId="CharChar9">
    <w:name w:val="Char Char9"/>
    <w:semiHidden/>
    <w:locked/>
    <w:rsid w:val="00F720D0"/>
    <w:rPr>
      <w:rFonts w:ascii="Tahoma" w:hAnsi="Tahoma" w:cs="Tahoma"/>
      <w:sz w:val="22"/>
      <w:szCs w:val="22"/>
      <w:lang w:val="de-AT" w:eastAsia="de-DE" w:bidi="ar-SA"/>
    </w:rPr>
  </w:style>
  <w:style w:type="character" w:customStyle="1" w:styleId="CharChar25">
    <w:name w:val="Char Char25"/>
    <w:semiHidden/>
    <w:locked/>
    <w:rsid w:val="00F720D0"/>
    <w:rPr>
      <w:rFonts w:ascii="Tahoma" w:hAnsi="Tahoma" w:cs="Tahoma"/>
      <w:sz w:val="22"/>
      <w:szCs w:val="22"/>
      <w:lang w:val="de-AT" w:eastAsia="de-DE" w:bidi="ar-SA"/>
    </w:rPr>
  </w:style>
  <w:style w:type="character" w:customStyle="1" w:styleId="CharChar15">
    <w:name w:val="Char Char15"/>
    <w:semiHidden/>
    <w:locked/>
    <w:rsid w:val="00F720D0"/>
    <w:rPr>
      <w:rFonts w:ascii="Tahoma" w:hAnsi="Tahoma" w:cs="Tahoma"/>
      <w:sz w:val="22"/>
      <w:szCs w:val="22"/>
      <w:lang w:val="de-AT" w:eastAsia="de-DE" w:bidi="ar-SA"/>
    </w:rPr>
  </w:style>
  <w:style w:type="character" w:customStyle="1" w:styleId="CharChar16">
    <w:name w:val="Char Char16"/>
    <w:semiHidden/>
    <w:locked/>
    <w:rsid w:val="00F720D0"/>
    <w:rPr>
      <w:rFonts w:ascii="Tahoma" w:hAnsi="Tahoma" w:cs="Arial"/>
      <w:sz w:val="24"/>
      <w:szCs w:val="24"/>
      <w:lang w:val="de-AT" w:eastAsia="de-DE" w:bidi="ar-SA"/>
    </w:rPr>
  </w:style>
  <w:style w:type="character" w:customStyle="1" w:styleId="CharChar20">
    <w:name w:val="Char Char20"/>
    <w:locked/>
    <w:rsid w:val="00F720D0"/>
    <w:rPr>
      <w:rFonts w:ascii="Tahoma" w:hAnsi="Tahoma" w:cs="Tahoma"/>
      <w:b/>
      <w:kern w:val="28"/>
      <w:sz w:val="32"/>
      <w:szCs w:val="36"/>
      <w:lang w:val="de-AT" w:eastAsia="de-DE" w:bidi="ar-SA"/>
    </w:rPr>
  </w:style>
  <w:style w:type="character" w:customStyle="1" w:styleId="CharChar13">
    <w:name w:val="Char Char13"/>
    <w:semiHidden/>
    <w:locked/>
    <w:rsid w:val="00F720D0"/>
    <w:rPr>
      <w:rFonts w:ascii="Tahoma" w:hAnsi="Tahoma" w:cs="Tahoma"/>
      <w:sz w:val="22"/>
      <w:szCs w:val="22"/>
      <w:lang w:val="de-AT" w:eastAsia="de-DE" w:bidi="ar-SA"/>
    </w:rPr>
  </w:style>
  <w:style w:type="character" w:customStyle="1" w:styleId="CharChar19">
    <w:name w:val="Char Char19"/>
    <w:semiHidden/>
    <w:locked/>
    <w:rsid w:val="00F720D0"/>
    <w:rPr>
      <w:rFonts w:ascii="Tahoma" w:hAnsi="Tahoma" w:cs="Tahoma"/>
      <w:sz w:val="22"/>
      <w:szCs w:val="22"/>
      <w:lang w:val="de-AT" w:eastAsia="de-DE" w:bidi="ar-SA"/>
    </w:rPr>
  </w:style>
  <w:style w:type="character" w:customStyle="1" w:styleId="CharChar3">
    <w:name w:val="Char Char3"/>
    <w:semiHidden/>
    <w:locked/>
    <w:rsid w:val="00F720D0"/>
  </w:style>
  <w:style w:type="character" w:customStyle="1" w:styleId="CharChar14">
    <w:name w:val="Char Char14"/>
    <w:semiHidden/>
    <w:locked/>
    <w:rsid w:val="00F720D0"/>
  </w:style>
  <w:style w:type="character" w:customStyle="1" w:styleId="CharChar17">
    <w:name w:val="Char Char17"/>
    <w:locked/>
    <w:rsid w:val="00F720D0"/>
    <w:rPr>
      <w:rFonts w:ascii="Tahoma" w:hAnsi="Tahoma" w:cs="Tahoma"/>
      <w:sz w:val="22"/>
      <w:szCs w:val="22"/>
      <w:lang w:val="de-AT" w:eastAsia="de-DE" w:bidi="ar-SA"/>
    </w:rPr>
  </w:style>
  <w:style w:type="character" w:customStyle="1" w:styleId="CharChar7">
    <w:name w:val="Char Char7"/>
    <w:semiHidden/>
    <w:locked/>
    <w:rsid w:val="00F720D0"/>
    <w:rPr>
      <w:rFonts w:ascii="Tahoma" w:hAnsi="Tahoma" w:cs="Tahoma"/>
      <w:sz w:val="22"/>
      <w:szCs w:val="22"/>
      <w:lang w:val="de-AT" w:eastAsia="de-DE" w:bidi="ar-SA"/>
    </w:rPr>
  </w:style>
  <w:style w:type="character" w:customStyle="1" w:styleId="CharChar6">
    <w:name w:val="Char Char6"/>
    <w:semiHidden/>
    <w:locked/>
    <w:rsid w:val="00F720D0"/>
    <w:rPr>
      <w:rFonts w:ascii="Tahoma" w:hAnsi="Tahoma" w:cs="Tahoma"/>
      <w:sz w:val="16"/>
      <w:szCs w:val="16"/>
      <w:lang w:val="de-AT" w:eastAsia="de-DE" w:bidi="ar-SA"/>
    </w:rPr>
  </w:style>
  <w:style w:type="character" w:customStyle="1" w:styleId="CharChar5">
    <w:name w:val="Char Char5"/>
    <w:semiHidden/>
    <w:locked/>
    <w:rsid w:val="00F720D0"/>
    <w:rPr>
      <w:rFonts w:ascii="Tahoma" w:hAnsi="Tahoma" w:cs="Tahoma"/>
      <w:sz w:val="22"/>
      <w:szCs w:val="22"/>
      <w:lang w:val="de-AT" w:eastAsia="de-DE" w:bidi="ar-SA"/>
    </w:rPr>
  </w:style>
  <w:style w:type="character" w:customStyle="1" w:styleId="CharChar4">
    <w:name w:val="Char Char4"/>
    <w:semiHidden/>
    <w:locked/>
    <w:rsid w:val="00F720D0"/>
    <w:rPr>
      <w:rFonts w:ascii="Tahoma" w:hAnsi="Tahoma" w:cs="Tahoma"/>
      <w:sz w:val="16"/>
      <w:szCs w:val="16"/>
      <w:lang w:val="de-AT" w:eastAsia="de-DE" w:bidi="ar-SA"/>
    </w:rPr>
  </w:style>
  <w:style w:type="character" w:customStyle="1" w:styleId="CharChar18">
    <w:name w:val="Char Char18"/>
    <w:semiHidden/>
    <w:locked/>
    <w:rsid w:val="00F720D0"/>
    <w:rPr>
      <w:rFonts w:ascii="Tahoma" w:hAnsi="Tahoma" w:cs="Tahoma"/>
      <w:sz w:val="22"/>
      <w:szCs w:val="22"/>
      <w:lang w:val="de-AT" w:eastAsia="de-DE" w:bidi="ar-SA"/>
    </w:rPr>
  </w:style>
  <w:style w:type="character" w:customStyle="1" w:styleId="CharChar8">
    <w:name w:val="Char Char8"/>
    <w:locked/>
    <w:rsid w:val="00F720D0"/>
    <w:rPr>
      <w:rFonts w:ascii="Tahoma" w:hAnsi="Tahoma" w:cs="Tahoma"/>
      <w:sz w:val="22"/>
      <w:szCs w:val="22"/>
      <w:lang w:val="de-AT" w:eastAsia="de-DE" w:bidi="ar-SA"/>
    </w:rPr>
  </w:style>
  <w:style w:type="character" w:customStyle="1" w:styleId="CharChar2">
    <w:name w:val="Char Char2"/>
    <w:locked/>
    <w:rsid w:val="00F720D0"/>
    <w:rPr>
      <w:rFonts w:ascii="Calibri" w:eastAsia="Calibri" w:hAnsi="Calibri" w:cs="Times New Roman"/>
      <w:b/>
      <w:bCs/>
      <w:sz w:val="20"/>
      <w:szCs w:val="20"/>
      <w:lang w:val="sq-AL" w:eastAsia="en-US" w:bidi="ar-SA"/>
    </w:rPr>
  </w:style>
  <w:style w:type="character" w:customStyle="1" w:styleId="CharChar26">
    <w:name w:val="Char Char26"/>
    <w:semiHidden/>
    <w:locked/>
    <w:rsid w:val="00F720D0"/>
    <w:rPr>
      <w:rFonts w:ascii="Tahoma" w:hAnsi="Tahoma" w:cs="Tahoma"/>
      <w:sz w:val="16"/>
      <w:szCs w:val="16"/>
      <w:lang w:val="sq-AL" w:eastAsia="en-US" w:bidi="ar-SA"/>
    </w:rPr>
  </w:style>
  <w:style w:type="character" w:customStyle="1" w:styleId="CommentTextChar11">
    <w:name w:val="Comment Text Char11"/>
    <w:aliases w:val="Char Char37"/>
    <w:semiHidden/>
    <w:rsid w:val="00F720D0"/>
    <w:rPr>
      <w:rFonts w:ascii="Calibri" w:hAnsi="Calibri" w:hint="default"/>
      <w:lang w:val="sq-AL"/>
    </w:rPr>
  </w:style>
  <w:style w:type="character" w:customStyle="1" w:styleId="NormalIndentChar">
    <w:name w:val="Normal Indent Char"/>
    <w:link w:val="NormalIndent"/>
    <w:rsid w:val="00F720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720D0"/>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720D0"/>
    <w:pPr>
      <w:tabs>
        <w:tab w:val="num" w:pos="360"/>
        <w:tab w:val="num" w:pos="1935"/>
        <w:tab w:val="num" w:pos="2563"/>
        <w:tab w:val="num" w:pos="3474"/>
      </w:tabs>
      <w:ind w:left="1935" w:hanging="360"/>
      <w:outlineLvl w:val="6"/>
    </w:pPr>
  </w:style>
  <w:style w:type="character" w:customStyle="1" w:styleId="AODefHeadChar">
    <w:name w:val="AODefHead Char"/>
    <w:link w:val="AODefHead"/>
    <w:rsid w:val="00F720D0"/>
    <w:rPr>
      <w:rFonts w:ascii="Times New Roman" w:eastAsia="Times New Roman" w:hAnsi="Times New Roman" w:cs="Times New Roman"/>
      <w:szCs w:val="20"/>
      <w:lang w:eastAsia="sq-AL" w:bidi="sq-AL"/>
    </w:rPr>
  </w:style>
  <w:style w:type="paragraph" w:customStyle="1" w:styleId="PARA">
    <w:name w:val="PARA"/>
    <w:basedOn w:val="Normal"/>
    <w:locked/>
    <w:rsid w:val="00F720D0"/>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720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720D0"/>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720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720D0"/>
    <w:rPr>
      <w:rFonts w:ascii="Arial" w:eastAsia="Times New Roman" w:hAnsi="Arial" w:cs="Times New Roman"/>
      <w:sz w:val="20"/>
      <w:szCs w:val="20"/>
      <w:lang w:eastAsia="sq-AL" w:bidi="sq-AL"/>
    </w:rPr>
  </w:style>
  <w:style w:type="character" w:customStyle="1" w:styleId="DeltaViewInsertion">
    <w:name w:val="DeltaView Insertion"/>
    <w:uiPriority w:val="99"/>
    <w:rsid w:val="00F720D0"/>
    <w:rPr>
      <w:color w:val="0000FF"/>
      <w:spacing w:val="0"/>
      <w:u w:val="double"/>
    </w:rPr>
  </w:style>
  <w:style w:type="paragraph" w:customStyle="1" w:styleId="dia">
    <w:name w:val="di(a)"/>
    <w:basedOn w:val="Normal"/>
    <w:rsid w:val="00F720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720D0"/>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720D0"/>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720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720D0"/>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720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720D0"/>
    <w:rPr>
      <w:rFonts w:cs="Times New Roman"/>
      <w:color w:val="808080"/>
    </w:rPr>
  </w:style>
  <w:style w:type="character" w:customStyle="1" w:styleId="az12">
    <w:name w:val="az12"/>
    <w:uiPriority w:val="99"/>
    <w:rsid w:val="00F720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720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720D0"/>
    <w:rPr>
      <w:rFonts w:ascii="Calibri" w:eastAsia="Times New Roman" w:hAnsi="Calibri" w:cs="Times New Roman"/>
      <w:sz w:val="24"/>
      <w:szCs w:val="24"/>
      <w:lang w:val="en-GB" w:eastAsia="en-GB"/>
    </w:rPr>
  </w:style>
  <w:style w:type="paragraph" w:customStyle="1" w:styleId="Paragraf02">
    <w:name w:val="Paragraf 0.2"/>
    <w:basedOn w:val="Paragrafi"/>
    <w:qFormat/>
    <w:rsid w:val="00F720D0"/>
    <w:pPr>
      <w:tabs>
        <w:tab w:val="left" w:pos="6575"/>
      </w:tabs>
    </w:pPr>
    <w:rPr>
      <w:spacing w:val="-4"/>
    </w:rPr>
  </w:style>
  <w:style w:type="table" w:customStyle="1" w:styleId="TableGrid30">
    <w:name w:val="Table Grid3"/>
    <w:basedOn w:val="TableNormal"/>
    <w:next w:val="TableGrid"/>
    <w:uiPriority w:val="59"/>
    <w:rsid w:val="00F720D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720D0"/>
  </w:style>
  <w:style w:type="character" w:styleId="BookTitle">
    <w:name w:val="Book Title"/>
    <w:uiPriority w:val="33"/>
    <w:qFormat/>
    <w:rsid w:val="00F720D0"/>
    <w:rPr>
      <w:b/>
      <w:bCs/>
      <w:smallCaps/>
      <w:spacing w:val="5"/>
    </w:rPr>
  </w:style>
  <w:style w:type="paragraph" w:customStyle="1" w:styleId="Cover1">
    <w:name w:val="Cover1"/>
    <w:basedOn w:val="Normal"/>
    <w:next w:val="Normal"/>
    <w:rsid w:val="00F720D0"/>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720D0"/>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720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720D0"/>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720D0"/>
    <w:rPr>
      <w:rFonts w:ascii="Times New Roman" w:eastAsia="Times New Roman" w:hAnsi="Times New Roman" w:cs="Times New Roman"/>
      <w:szCs w:val="20"/>
    </w:rPr>
  </w:style>
  <w:style w:type="character" w:customStyle="1" w:styleId="Bodytext0">
    <w:name w:val="Body text_"/>
    <w:link w:val="BodyText1"/>
    <w:rsid w:val="00F720D0"/>
    <w:rPr>
      <w:rFonts w:ascii="Times New Roman" w:hAnsi="Times New Roman"/>
      <w:sz w:val="21"/>
      <w:szCs w:val="21"/>
      <w:shd w:val="clear" w:color="auto" w:fill="FFFFFF"/>
    </w:rPr>
  </w:style>
  <w:style w:type="paragraph" w:customStyle="1" w:styleId="BodyText1">
    <w:name w:val="Body Text1"/>
    <w:basedOn w:val="Normal"/>
    <w:link w:val="Bodytext0"/>
    <w:rsid w:val="00F720D0"/>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720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720D0"/>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720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720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720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720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720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720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720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F720D0"/>
    <w:rPr>
      <w:rFonts w:ascii="Tahoma" w:eastAsia="Times New Roman" w:hAnsi="Tahoma" w:cs="Tahoma"/>
      <w:sz w:val="24"/>
      <w:szCs w:val="20"/>
    </w:rPr>
  </w:style>
  <w:style w:type="paragraph" w:customStyle="1" w:styleId="ListParagraph1">
    <w:name w:val="List Paragraph1"/>
    <w:basedOn w:val="Normal"/>
    <w:uiPriority w:val="34"/>
    <w:qFormat/>
    <w:rsid w:val="00F720D0"/>
    <w:pPr>
      <w:ind w:left="720" w:firstLine="0"/>
      <w:contextualSpacing/>
    </w:pPr>
  </w:style>
  <w:style w:type="paragraph" w:customStyle="1" w:styleId="ReturnAddress">
    <w:name w:val="Return Address"/>
    <w:basedOn w:val="Normal"/>
    <w:rsid w:val="00F720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F720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F720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F720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720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F720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F720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F720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F720D0"/>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F720D0"/>
  </w:style>
  <w:style w:type="table" w:styleId="MediumList1-Accent6">
    <w:name w:val="Medium List 1 Accent 6"/>
    <w:basedOn w:val="TableNormal"/>
    <w:uiPriority w:val="65"/>
    <w:rsid w:val="00F720D0"/>
    <w:rPr>
      <w:rFonts w:eastAsiaTheme="minorEastAsia"/>
      <w:color w:val="000000" w:themeColor="text1"/>
      <w:lang w:val="en-US" w:bidi="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GridTable1Light-Accent11">
    <w:name w:val="Grid Table 1 Light - Accent 11"/>
    <w:basedOn w:val="TableNormal"/>
    <w:uiPriority w:val="46"/>
    <w:rsid w:val="00F720D0"/>
    <w:rPr>
      <w:rFonts w:eastAsiaTheme="minorEastAsia"/>
      <w:lang w:val="en-US" w:bidi="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l160">
    <w:name w:val="xl160"/>
    <w:basedOn w:val="Normal"/>
    <w:rsid w:val="00F720D0"/>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1">
    <w:name w:val="xl161"/>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2">
    <w:name w:val="xl162"/>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3">
    <w:name w:val="xl163"/>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64">
    <w:name w:val="xl164"/>
    <w:basedOn w:val="Normal"/>
    <w:rsid w:val="00F720D0"/>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5">
    <w:name w:val="xl165"/>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6">
    <w:name w:val="xl166"/>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color w:val="000000"/>
      <w:sz w:val="14"/>
      <w:szCs w:val="14"/>
    </w:rPr>
  </w:style>
  <w:style w:type="paragraph" w:customStyle="1" w:styleId="xl167">
    <w:name w:val="xl167"/>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rsid w:val="00F720D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color w:val="000000"/>
      <w:sz w:val="14"/>
      <w:szCs w:val="14"/>
    </w:rPr>
  </w:style>
  <w:style w:type="paragraph" w:customStyle="1" w:styleId="xl169">
    <w:name w:val="xl169"/>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70">
    <w:name w:val="xl170"/>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color w:val="000000"/>
      <w:sz w:val="14"/>
      <w:szCs w:val="14"/>
    </w:rPr>
  </w:style>
  <w:style w:type="paragraph" w:customStyle="1" w:styleId="xl171">
    <w:name w:val="xl171"/>
    <w:basedOn w:val="Normal"/>
    <w:rsid w:val="00F720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2">
    <w:name w:val="xl172"/>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3">
    <w:name w:val="xl173"/>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4">
    <w:name w:val="xl174"/>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75">
    <w:name w:val="xl175"/>
    <w:basedOn w:val="Normal"/>
    <w:rsid w:val="00F720D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rsid w:val="00F720D0"/>
    <w:pPr>
      <w:pBdr>
        <w:top w:val="single" w:sz="4" w:space="0" w:color="auto"/>
        <w:left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7">
    <w:name w:val="xl177"/>
    <w:basedOn w:val="Normal"/>
    <w:rsid w:val="00F720D0"/>
    <w:pPr>
      <w:pBdr>
        <w:top w:val="single" w:sz="4" w:space="0" w:color="auto"/>
        <w:bottom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78">
    <w:name w:val="xl178"/>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0">
    <w:name w:val="xl180"/>
    <w:basedOn w:val="Normal"/>
    <w:rsid w:val="00F720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1">
    <w:name w:val="xl181"/>
    <w:basedOn w:val="Normal"/>
    <w:rsid w:val="00F720D0"/>
    <w:pPr>
      <w:pBdr>
        <w:top w:val="single" w:sz="4" w:space="0" w:color="auto"/>
        <w:left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2">
    <w:name w:val="xl182"/>
    <w:basedOn w:val="Normal"/>
    <w:rsid w:val="00F720D0"/>
    <w:pPr>
      <w:pBdr>
        <w:top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183">
    <w:name w:val="xl183"/>
    <w:basedOn w:val="Normal"/>
    <w:rsid w:val="00F720D0"/>
    <w:pPr>
      <w:pBdr>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4">
    <w:name w:val="xl184"/>
    <w:basedOn w:val="Normal"/>
    <w:rsid w:val="00F720D0"/>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rsid w:val="00F720D0"/>
    <w:pPr>
      <w:pBdr>
        <w:bottom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6">
    <w:name w:val="xl186"/>
    <w:basedOn w:val="Normal"/>
    <w:rsid w:val="00F720D0"/>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rsid w:val="00F720D0"/>
    <w:pP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8">
    <w:name w:val="xl188"/>
    <w:basedOn w:val="Normal"/>
    <w:rsid w:val="00F720D0"/>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189">
    <w:name w:val="xl189"/>
    <w:basedOn w:val="Normal"/>
    <w:rsid w:val="00F720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4"/>
      <w:szCs w:val="14"/>
    </w:rPr>
  </w:style>
  <w:style w:type="paragraph" w:customStyle="1" w:styleId="xl190">
    <w:name w:val="xl190"/>
    <w:basedOn w:val="Normal"/>
    <w:rsid w:val="00F720D0"/>
    <w:pPr>
      <w:pBdr>
        <w:top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191">
    <w:name w:val="xl191"/>
    <w:basedOn w:val="Normal"/>
    <w:rsid w:val="00F720D0"/>
    <w:pPr>
      <w:pBdr>
        <w:top w:val="single" w:sz="4" w:space="0" w:color="auto"/>
        <w:left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2">
    <w:name w:val="xl192"/>
    <w:basedOn w:val="Normal"/>
    <w:rsid w:val="00F720D0"/>
    <w:pPr>
      <w:pBdr>
        <w:top w:val="single" w:sz="4" w:space="0" w:color="auto"/>
        <w:lef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3">
    <w:name w:val="xl193"/>
    <w:basedOn w:val="Normal"/>
    <w:rsid w:val="00F720D0"/>
    <w:pPr>
      <w:pBdr>
        <w:top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4">
    <w:name w:val="xl194"/>
    <w:basedOn w:val="Normal"/>
    <w:rsid w:val="00F720D0"/>
    <w:pPr>
      <w:pBdr>
        <w:left w:val="single" w:sz="4" w:space="0" w:color="auto"/>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F720D0"/>
    <w:pPr>
      <w:pBdr>
        <w:left w:val="single" w:sz="4" w:space="0" w:color="auto"/>
        <w:bottom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196">
    <w:name w:val="xl196"/>
    <w:basedOn w:val="Normal"/>
    <w:rsid w:val="00F720D0"/>
    <w:pPr>
      <w:pBdr>
        <w:bottom w:val="single" w:sz="4" w:space="0" w:color="auto"/>
        <w:right w:val="single" w:sz="4" w:space="0" w:color="auto"/>
      </w:pBdr>
      <w:shd w:val="clear" w:color="000000" w:fill="FFC000"/>
      <w:spacing w:before="100" w:beforeAutospacing="1" w:after="100" w:afterAutospacing="1" w:line="240" w:lineRule="auto"/>
      <w:ind w:firstLine="0"/>
      <w:jc w:val="center"/>
      <w:textAlignment w:val="center"/>
    </w:pPr>
    <w:rPr>
      <w:rFonts w:ascii="Garamond" w:eastAsia="Times New Roman" w:hAnsi="Garamond"/>
      <w:b/>
      <w:bCs/>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2016-06-07T07:44:00Z</dcterms:created>
  <dcterms:modified xsi:type="dcterms:W3CDTF">2018-01-18T12:38:00Z</dcterms:modified>
</cp:coreProperties>
</file>