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9E1" w:rsidRPr="000D3960" w:rsidRDefault="00E739E1" w:rsidP="00E739E1">
      <w:pPr>
        <w:pStyle w:val="Paragrafi"/>
        <w:jc w:val="center"/>
        <w:rPr>
          <w:b/>
          <w:spacing w:val="-4"/>
          <w:lang w:val="sq-AL"/>
        </w:rPr>
      </w:pPr>
      <w:r w:rsidRPr="000D3960">
        <w:rPr>
          <w:b/>
          <w:spacing w:val="-4"/>
          <w:lang w:val="sq-AL"/>
        </w:rPr>
        <w:t>VENDIM</w:t>
      </w:r>
    </w:p>
    <w:p w:rsidR="00E739E1" w:rsidRPr="000D3960" w:rsidRDefault="00E739E1" w:rsidP="00E739E1">
      <w:pPr>
        <w:pStyle w:val="Paragrafi"/>
        <w:jc w:val="center"/>
        <w:rPr>
          <w:b/>
          <w:spacing w:val="-4"/>
          <w:lang w:val="sq-AL"/>
        </w:rPr>
      </w:pPr>
      <w:r w:rsidRPr="000D3960">
        <w:rPr>
          <w:b/>
          <w:spacing w:val="-4"/>
          <w:lang w:val="sq-AL"/>
        </w:rPr>
        <w:t>Nr. 389, datë 25.5.2016</w:t>
      </w:r>
    </w:p>
    <w:p w:rsidR="00E739E1" w:rsidRPr="00C35F30" w:rsidRDefault="00E739E1" w:rsidP="00E739E1">
      <w:pPr>
        <w:pStyle w:val="Hapesira7"/>
        <w:rPr>
          <w:sz w:val="8"/>
          <w:lang w:val="sq-AL"/>
        </w:rPr>
      </w:pPr>
    </w:p>
    <w:p w:rsidR="00E739E1" w:rsidRDefault="00E739E1" w:rsidP="00E739E1">
      <w:pPr>
        <w:pStyle w:val="Paragrafi"/>
        <w:jc w:val="center"/>
        <w:rPr>
          <w:b/>
          <w:spacing w:val="-4"/>
          <w:lang w:val="sq-AL"/>
        </w:rPr>
      </w:pPr>
      <w:r w:rsidRPr="000D3960">
        <w:rPr>
          <w:b/>
          <w:spacing w:val="-4"/>
          <w:lang w:val="sq-AL"/>
        </w:rPr>
        <w:t xml:space="preserve">PËR DISA NDRYSHIME NË VENDIMIN NR. 301, DATË 8.4.2015, TË KËSHILLIT TË MINISTRAVE, “PËR SHPRONËSIMIN, PËR INTERES PUBLIK, TË PRONARËVE TË PASURIVE TË PALUAJTSHME, PRONË PRIVATE, QË PREKEN NGA NDËRTIMI I LINJËS 400 KV VAU I DEJËS-MORINË”, </w:t>
      </w:r>
    </w:p>
    <w:p w:rsidR="00E739E1" w:rsidRPr="000D3960" w:rsidRDefault="00E739E1" w:rsidP="00E739E1">
      <w:pPr>
        <w:pStyle w:val="Paragrafi"/>
        <w:jc w:val="center"/>
        <w:rPr>
          <w:b/>
          <w:spacing w:val="-4"/>
          <w:lang w:val="sq-AL"/>
        </w:rPr>
      </w:pPr>
      <w:r w:rsidRPr="000D3960">
        <w:rPr>
          <w:b/>
          <w:spacing w:val="-4"/>
          <w:lang w:val="sq-AL"/>
        </w:rPr>
        <w:t>TË NDRYSHUAR</w:t>
      </w:r>
    </w:p>
    <w:p w:rsidR="00E739E1" w:rsidRPr="00C35F30" w:rsidRDefault="00E739E1" w:rsidP="00E739E1">
      <w:pPr>
        <w:pStyle w:val="Hapesira7"/>
        <w:rPr>
          <w:sz w:val="6"/>
          <w:lang w:val="sq-AL"/>
        </w:rPr>
      </w:pPr>
    </w:p>
    <w:p w:rsidR="00E739E1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E739E1" w:rsidRDefault="00E739E1" w:rsidP="00E739E1">
      <w:pPr>
        <w:pStyle w:val="Paragrafi"/>
        <w:rPr>
          <w:spacing w:val="-4"/>
          <w:lang w:val="sq-AL"/>
        </w:rPr>
      </w:pPr>
    </w:p>
    <w:p w:rsidR="00E739E1" w:rsidRPr="000D3960" w:rsidRDefault="00E739E1" w:rsidP="00E739E1">
      <w:pPr>
        <w:pStyle w:val="Paragrafi"/>
        <w:jc w:val="center"/>
        <w:rPr>
          <w:spacing w:val="-4"/>
          <w:lang w:val="sq-AL"/>
        </w:rPr>
      </w:pPr>
      <w:r w:rsidRPr="000D3960">
        <w:rPr>
          <w:spacing w:val="-4"/>
          <w:lang w:val="sq-AL"/>
        </w:rPr>
        <w:t>VENDOSI:</w:t>
      </w:r>
    </w:p>
    <w:p w:rsidR="00E739E1" w:rsidRPr="00C35F30" w:rsidRDefault="00E739E1" w:rsidP="00E739E1">
      <w:pPr>
        <w:pStyle w:val="Hapesira7"/>
        <w:rPr>
          <w:sz w:val="6"/>
          <w:lang w:val="sq-AL"/>
        </w:rPr>
      </w:pPr>
    </w:p>
    <w:p w:rsidR="00E739E1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Në vendimin nr. 301, datë 8.4.2015, të Këshillit të Ministrave, të ndryshuar, bëhen këto ndryshime:</w:t>
      </w:r>
    </w:p>
    <w:p w:rsidR="00E739E1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1. Në pikën 3, sipërfaqja “4 147.8 (katër mijë e njëqind e dyzet e shtatë pikë tetë) m²”</w:t>
      </w:r>
      <w:r>
        <w:rPr>
          <w:spacing w:val="-4"/>
          <w:lang w:val="sq-AL"/>
        </w:rPr>
        <w:t>,</w:t>
      </w:r>
      <w:r w:rsidRPr="000D3960">
        <w:rPr>
          <w:spacing w:val="-4"/>
          <w:lang w:val="sq-AL"/>
        </w:rPr>
        <w:t xml:space="preserve"> ndryshohet dhe zëvendësohet me “4 281.8 (katër mijë e dyqind e tetëdhjetë e një pikë tetë) m</w:t>
      </w:r>
      <w:r w:rsidRPr="000D3960">
        <w:rPr>
          <w:spacing w:val="-4"/>
          <w:vertAlign w:val="superscript"/>
          <w:lang w:val="sq-AL"/>
        </w:rPr>
        <w:t>2</w:t>
      </w:r>
      <w:r w:rsidRPr="000D3960">
        <w:rPr>
          <w:spacing w:val="-4"/>
          <w:lang w:val="sq-AL"/>
        </w:rPr>
        <w:t>”.</w:t>
      </w:r>
    </w:p>
    <w:p w:rsidR="00E739E1" w:rsidRPr="000D3960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2. Në pikat 3 dhe 4, vlera “14 037 979 (katërmbëdhjetë milionë e tridhjetë e shtatë mijë e nëntëqind e shtatëdhjetë e nëntë) lekë” ndryshohet dhe zëvendësohet me “15 042 979 (pesëmbëdhjetë milionë e dyzet e dy mijë e nëntëqind e shtatëdhjetë e nëntë) lekë”.</w:t>
      </w:r>
    </w:p>
    <w:p w:rsidR="00E739E1" w:rsidRPr="000D3960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3. Tabela e miratuar, që i bashkëlidhej vendimit në fuqi, zëvendësohet me tabelën që i bashkëlidhet këtij vendimi.</w:t>
      </w:r>
    </w:p>
    <w:p w:rsidR="00E739E1" w:rsidRPr="000D3960" w:rsidRDefault="00E739E1" w:rsidP="00E739E1">
      <w:pPr>
        <w:pStyle w:val="Paragrafi"/>
        <w:rPr>
          <w:spacing w:val="-4"/>
          <w:lang w:val="sq-AL"/>
        </w:rPr>
      </w:pPr>
      <w:r w:rsidRPr="000D3960">
        <w:rPr>
          <w:spacing w:val="-4"/>
          <w:lang w:val="sq-AL"/>
        </w:rPr>
        <w:t>Ky vendim hyn në fuqi menjëherë dhe botohet në Fletoren Zyrtare.</w:t>
      </w:r>
    </w:p>
    <w:p w:rsidR="00E739E1" w:rsidRPr="000D3960" w:rsidRDefault="00E739E1" w:rsidP="00E739E1">
      <w:pPr>
        <w:pStyle w:val="Hapesira7"/>
        <w:rPr>
          <w:lang w:val="sq-AL"/>
        </w:rPr>
      </w:pPr>
    </w:p>
    <w:p w:rsidR="00E739E1" w:rsidRPr="000D3960" w:rsidRDefault="00E739E1" w:rsidP="00E739E1">
      <w:pPr>
        <w:pStyle w:val="Autoriteti"/>
        <w:keepNext w:val="0"/>
        <w:rPr>
          <w:spacing w:val="-4"/>
          <w:lang w:val="sq-AL"/>
        </w:rPr>
      </w:pPr>
      <w:r w:rsidRPr="000D3960">
        <w:rPr>
          <w:spacing w:val="-4"/>
          <w:lang w:val="sq-AL"/>
        </w:rPr>
        <w:t>ZËVENDËSKRYEMINISTRI</w:t>
      </w:r>
    </w:p>
    <w:p w:rsidR="00E739E1" w:rsidRDefault="00E739E1" w:rsidP="00E739E1">
      <w:pPr>
        <w:pStyle w:val="AutoritetiEmer"/>
        <w:rPr>
          <w:spacing w:val="-4"/>
          <w:lang w:val="sq-AL"/>
        </w:rPr>
      </w:pPr>
      <w:r w:rsidRPr="000D3960">
        <w:rPr>
          <w:spacing w:val="-4"/>
          <w:lang w:val="sq-AL"/>
        </w:rPr>
        <w:t>Niko Peleshi</w:t>
      </w:r>
    </w:p>
    <w:p w:rsidR="00E739E1" w:rsidRPr="000D3960" w:rsidRDefault="00E739E1" w:rsidP="00E739E1">
      <w:pPr>
        <w:rPr>
          <w:lang w:val="sq-AL"/>
        </w:rPr>
      </w:pPr>
    </w:p>
    <w:p w:rsidR="00E739E1" w:rsidRDefault="00E739E1" w:rsidP="00E739E1">
      <w:pPr>
        <w:pStyle w:val="Paragrafi"/>
        <w:ind w:firstLine="0"/>
        <w:rPr>
          <w:lang w:val="sq-AL"/>
        </w:rPr>
        <w:sectPr w:rsidR="00E739E1" w:rsidSect="00AD567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15093" w:type="dxa"/>
        <w:jc w:val="center"/>
        <w:tblInd w:w="108" w:type="dxa"/>
        <w:tblLook w:val="04A0" w:firstRow="1" w:lastRow="0" w:firstColumn="1" w:lastColumn="0" w:noHBand="0" w:noVBand="1"/>
      </w:tblPr>
      <w:tblGrid>
        <w:gridCol w:w="932"/>
        <w:gridCol w:w="880"/>
        <w:gridCol w:w="1048"/>
        <w:gridCol w:w="934"/>
        <w:gridCol w:w="806"/>
        <w:gridCol w:w="983"/>
        <w:gridCol w:w="863"/>
        <w:gridCol w:w="778"/>
        <w:gridCol w:w="907"/>
        <w:gridCol w:w="1023"/>
        <w:gridCol w:w="1023"/>
        <w:gridCol w:w="1118"/>
        <w:gridCol w:w="1153"/>
        <w:gridCol w:w="1135"/>
        <w:gridCol w:w="1510"/>
      </w:tblGrid>
      <w:tr w:rsidR="00E739E1" w:rsidRPr="00CF188D" w:rsidTr="007325BC">
        <w:trPr>
          <w:trHeight w:val="139"/>
          <w:jc w:val="center"/>
        </w:trPr>
        <w:tc>
          <w:tcPr>
            <w:tcW w:w="150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</w:pPr>
            <w:bookmarkStart w:id="0" w:name="_GoBack"/>
            <w:r w:rsidRPr="00004646"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  <w:lastRenderedPageBreak/>
              <w:t>LISTA E PRONARËVE QË SHPRONËSOHEN PËR EFEKT TË NDËRTIMIT TË LINJËS 400 kV VAU I DEJËS - MORINË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</w:pPr>
            <w:r w:rsidRPr="00004646"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  <w:t>Qarku: Shkodër, Kukës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u w:val="single"/>
                <w:lang w:val="sq-AL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72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004646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</w:pPr>
            <w:r w:rsidRPr="00004646">
              <w:rPr>
                <w:rFonts w:ascii="Garamond" w:eastAsia="Times New Roman" w:hAnsi="Garamond"/>
                <w:bCs/>
                <w:sz w:val="16"/>
                <w:szCs w:val="16"/>
                <w:lang w:val="sq-AL"/>
              </w:rPr>
              <w:t>Lloji i pasurisë së paluajtshme që shpronësohet: ndërtim, tokë arë, truall, kullotë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shtyllës</w:t>
            </w:r>
          </w:p>
        </w:tc>
        <w:tc>
          <w:tcPr>
            <w:tcW w:w="63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Te dhëna për pronësinë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shpronësim për banesë m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shpronësim për shtyllë m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lekë/m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 për banesë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 për shtyllë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E739E1" w:rsidRPr="00CF188D" w:rsidTr="007325BC">
        <w:trPr>
          <w:trHeight w:val="180"/>
          <w:jc w:val="center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Kadastral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Sasia sip. pronës m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739E1" w:rsidRPr="00CF188D" w:rsidTr="007325BC">
        <w:trPr>
          <w:trHeight w:val="180"/>
          <w:jc w:val="center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Vau Dejës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Karme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26-27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2394875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certifikatë pronësie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2394875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55125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Karme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7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Arë 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Arë </w:t>
            </w:r>
          </w:p>
        </w:tc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445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100125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Koman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Koman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50-51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4648875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50-51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2620275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ndërtimi për shpronësimin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258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7269150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Pukë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Buzhale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104.4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10440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 certifikatë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Sip. Totale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104.4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10440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Qelez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Bushat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Prendush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Pal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shpronësimit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461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46100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Iballe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Berishë Vendi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shpronësimit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Berishë e Vogël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50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Shopel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95-96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Boç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1005000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 certifikatë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Prendush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Frrok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1018300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Berishë e Sipërme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50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56500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Bugjon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Bugjon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5499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Stak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Pjetri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67200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Komuna Fierzë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338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33800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B. Curri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Bujan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Bashkëpronar Kurti dhe Margjeka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588/2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4404.6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104.4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16704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 certifikatë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147 -148   Bashkëpronar Kurti dhe Margjeka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592/1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3915360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 certifikatë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104.4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6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3932064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13579385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1463594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739E1" w:rsidRPr="00CF188D" w:rsidTr="007325BC">
        <w:trPr>
          <w:trHeight w:val="139"/>
          <w:jc w:val="center"/>
        </w:trPr>
        <w:tc>
          <w:tcPr>
            <w:tcW w:w="112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totale shpronësimi për shtylla 3660.8 m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me vlerë totale në lekë 458594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Shuma Totale</w:t>
            </w:r>
          </w:p>
        </w:tc>
        <w:tc>
          <w:tcPr>
            <w:tcW w:w="26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:rsidR="00E739E1" w:rsidRPr="00CF188D" w:rsidRDefault="00E739E1" w:rsidP="007325B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F188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15042979</w:t>
            </w:r>
          </w:p>
        </w:tc>
      </w:tr>
      <w:bookmarkEnd w:id="0"/>
    </w:tbl>
    <w:p w:rsidR="00C27616" w:rsidRDefault="00C27616"/>
    <w:sectPr w:rsidR="00C27616" w:rsidSect="00AD567B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D4738F4"/>
    <w:multiLevelType w:val="hybridMultilevel"/>
    <w:tmpl w:val="391AF3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BC92EA8"/>
    <w:multiLevelType w:val="hybridMultilevel"/>
    <w:tmpl w:val="01905C38"/>
    <w:lvl w:ilvl="0" w:tplc="4282D6F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5511E35"/>
    <w:multiLevelType w:val="hybridMultilevel"/>
    <w:tmpl w:val="685E4388"/>
    <w:lvl w:ilvl="0" w:tplc="E6F6F664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AE2B8D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D0340D0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B8A4496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956235FA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4AA4DDE0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8CD8CA5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EC704B34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8B3E579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A155151"/>
    <w:multiLevelType w:val="hybridMultilevel"/>
    <w:tmpl w:val="558EBD80"/>
    <w:lvl w:ilvl="0" w:tplc="4BE62D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7"/>
  </w:num>
  <w:num w:numId="16">
    <w:abstractNumId w:val="15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9E1"/>
    <w:rsid w:val="00AD567B"/>
    <w:rsid w:val="00C27616"/>
    <w:rsid w:val="00E7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9E1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E739E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E739E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E739E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739E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739E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739E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E739E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E739E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739E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E739E1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E739E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E739E1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739E1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E739E1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E739E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E739E1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E739E1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E739E1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E73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39E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E73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39E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73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9E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3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9E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E739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739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39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739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39E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739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739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739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739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39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39E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739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39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739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39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739E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739E1"/>
  </w:style>
  <w:style w:type="paragraph" w:customStyle="1" w:styleId="Hapesira7">
    <w:name w:val="Hapesira 7"/>
    <w:basedOn w:val="Paragrafi"/>
    <w:qFormat/>
    <w:rsid w:val="00E739E1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,Citation List,Graphic,List Paragraph Char Char,Table of contents numbered,Resume Title,Ha,lp1,List Paragraph11,List Paragraph1 Char Char"/>
    <w:basedOn w:val="Normal"/>
    <w:link w:val="ListParagraphChar"/>
    <w:uiPriority w:val="34"/>
    <w:qFormat/>
    <w:rsid w:val="00E739E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Citation List Char,Graphic Char,List Paragraph Char Char Char,Table of contents numbered Char,Ha Char"/>
    <w:link w:val="ListParagraph"/>
    <w:uiPriority w:val="34"/>
    <w:locked/>
    <w:rsid w:val="00E739E1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E739E1"/>
  </w:style>
  <w:style w:type="character" w:customStyle="1" w:styleId="Heading2Char1">
    <w:name w:val="Heading 2 Char1"/>
    <w:link w:val="Heading2"/>
    <w:uiPriority w:val="9"/>
    <w:locked/>
    <w:rsid w:val="00E739E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E739E1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E739E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739E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739E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E739E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739E1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E739E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E739E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E739E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739E1"/>
  </w:style>
  <w:style w:type="character" w:styleId="Hyperlink">
    <w:name w:val="Hyperlink"/>
    <w:uiPriority w:val="99"/>
    <w:unhideWhenUsed/>
    <w:rsid w:val="00E739E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E739E1"/>
    <w:rPr>
      <w:color w:val="800080"/>
      <w:u w:val="single"/>
    </w:rPr>
  </w:style>
  <w:style w:type="paragraph" w:customStyle="1" w:styleId="font5">
    <w:name w:val="font5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739E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739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739E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739E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739E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739E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739E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739E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739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739E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739E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739E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739E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739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739E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E739E1"/>
  </w:style>
  <w:style w:type="paragraph" w:customStyle="1" w:styleId="PjesaNr">
    <w:name w:val="Pjesa_Nr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739E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739E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739E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E739E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739E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739E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739E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739E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739E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739E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739E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739E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739E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739E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739E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739E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739E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739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E739E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E739E1"/>
    <w:rPr>
      <w:b/>
      <w:bCs/>
    </w:rPr>
  </w:style>
  <w:style w:type="paragraph" w:customStyle="1" w:styleId="xl136">
    <w:name w:val="xl13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739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739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739E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739E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739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739E1"/>
  </w:style>
  <w:style w:type="paragraph" w:styleId="Title">
    <w:name w:val="Title"/>
    <w:basedOn w:val="Heading1"/>
    <w:next w:val="Normal"/>
    <w:link w:val="TitleChar"/>
    <w:uiPriority w:val="10"/>
    <w:qFormat/>
    <w:rsid w:val="00E739E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E739E1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739E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E739E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739E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739E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739E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739E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739E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E739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739E1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739E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739E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739E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739E1"/>
  </w:style>
  <w:style w:type="paragraph" w:customStyle="1" w:styleId="s30eec3f8">
    <w:name w:val="s30eec3f8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739E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739E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739E1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E739E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739E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739E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E739E1"/>
    <w:rPr>
      <w:vertAlign w:val="superscript"/>
    </w:rPr>
  </w:style>
  <w:style w:type="paragraph" w:customStyle="1" w:styleId="ju-005fpara">
    <w:name w:val="ju-005fpara"/>
    <w:basedOn w:val="Normal"/>
    <w:rsid w:val="00E739E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739E1"/>
  </w:style>
  <w:style w:type="character" w:customStyle="1" w:styleId="s7d2086b4">
    <w:name w:val="s7d2086b4"/>
    <w:basedOn w:val="DefaultParagraphFont"/>
    <w:uiPriority w:val="99"/>
    <w:rsid w:val="00E739E1"/>
  </w:style>
  <w:style w:type="character" w:customStyle="1" w:styleId="hps">
    <w:name w:val="hps"/>
    <w:basedOn w:val="DefaultParagraphFont"/>
    <w:rsid w:val="00E739E1"/>
  </w:style>
  <w:style w:type="paragraph" w:customStyle="1" w:styleId="paragrafi0">
    <w:name w:val="paragraf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739E1"/>
    <w:rPr>
      <w:rFonts w:cs="Times New Roman"/>
    </w:rPr>
  </w:style>
  <w:style w:type="paragraph" w:customStyle="1" w:styleId="titulli0">
    <w:name w:val="titull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739E1"/>
  </w:style>
  <w:style w:type="paragraph" w:customStyle="1" w:styleId="akti0">
    <w:name w:val="akt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E739E1"/>
  </w:style>
  <w:style w:type="paragraph" w:customStyle="1" w:styleId="CM49">
    <w:name w:val="CM49"/>
    <w:basedOn w:val="Normal"/>
    <w:next w:val="Normal"/>
    <w:rsid w:val="00E739E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739E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739E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739E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739E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739E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739E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E73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739E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E739E1"/>
  </w:style>
  <w:style w:type="character" w:customStyle="1" w:styleId="StyleHeading6BoldChar">
    <w:name w:val="Style Heading 6 + Bold Char"/>
    <w:link w:val="StyleHeading6Bold"/>
    <w:rsid w:val="00E739E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E739E1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E739E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739E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739E1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E739E1"/>
  </w:style>
  <w:style w:type="paragraph" w:customStyle="1" w:styleId="CM1">
    <w:name w:val="CM1"/>
    <w:basedOn w:val="Default"/>
    <w:next w:val="Default"/>
    <w:rsid w:val="00E739E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739E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739E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739E1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E739E1"/>
  </w:style>
  <w:style w:type="numbering" w:customStyle="1" w:styleId="NoList4">
    <w:name w:val="No List4"/>
    <w:next w:val="NoList"/>
    <w:semiHidden/>
    <w:rsid w:val="00E739E1"/>
  </w:style>
  <w:style w:type="paragraph" w:customStyle="1" w:styleId="Point1">
    <w:name w:val="Point 1"/>
    <w:basedOn w:val="Normal"/>
    <w:link w:val="Point1Char"/>
    <w:rsid w:val="00E739E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739E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739E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739E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739E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739E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739E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739E1"/>
  </w:style>
  <w:style w:type="character" w:customStyle="1" w:styleId="SectionTitleCharCharChar">
    <w:name w:val="SectionTitle Char Char Char"/>
    <w:link w:val="SectionTitleCharChar"/>
    <w:rsid w:val="00E739E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739E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739E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739E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739E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739E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739E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739E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739E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739E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739E1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E739E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739E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739E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739E1"/>
  </w:style>
  <w:style w:type="paragraph" w:styleId="TableofFigures">
    <w:name w:val="table of figures"/>
    <w:basedOn w:val="Normal"/>
    <w:next w:val="Normal"/>
    <w:rsid w:val="00E739E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739E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739E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739E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739E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739E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E739E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739E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739E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739E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739E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739E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739E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739E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739E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739E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739E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739E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739E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739E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E739E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739E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E739E1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73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39E1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E739E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739E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739E1"/>
  </w:style>
  <w:style w:type="paragraph" w:styleId="MacroText">
    <w:name w:val="macro"/>
    <w:link w:val="MacroTextChar"/>
    <w:semiHidden/>
    <w:rsid w:val="00E739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739E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739E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739E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739E1"/>
    <w:rPr>
      <w:rFonts w:ascii="Tahoma" w:hAnsi="Tahoma"/>
      <w:sz w:val="22"/>
    </w:rPr>
  </w:style>
  <w:style w:type="paragraph" w:styleId="BlockText">
    <w:name w:val="Block Text"/>
    <w:basedOn w:val="Normal"/>
    <w:rsid w:val="00E739E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E739E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739E1"/>
  </w:style>
  <w:style w:type="paragraph" w:styleId="NoteHeading">
    <w:name w:val="Note Heading"/>
    <w:basedOn w:val="Normal"/>
    <w:next w:val="Normal"/>
    <w:link w:val="NoteHeadingChar"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739E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739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739E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739E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E739E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E739E1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E739E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739E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739E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E739E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739E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739E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739E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739E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739E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739E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E739E1"/>
    <w:rPr>
      <w:i/>
      <w:iCs/>
    </w:rPr>
  </w:style>
  <w:style w:type="paragraph" w:styleId="HTMLAddress">
    <w:name w:val="HTML Address"/>
    <w:basedOn w:val="Normal"/>
    <w:link w:val="HTMLAddressChar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739E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739E1"/>
  </w:style>
  <w:style w:type="character" w:styleId="HTMLSample">
    <w:name w:val="HTML Sample"/>
    <w:semiHidden/>
    <w:rsid w:val="00E739E1"/>
    <w:rPr>
      <w:rFonts w:ascii="Courier New" w:hAnsi="Courier New" w:cs="Courier New"/>
    </w:rPr>
  </w:style>
  <w:style w:type="character" w:styleId="HTMLCode">
    <w:name w:val="HTML Code"/>
    <w:semiHidden/>
    <w:rsid w:val="00E739E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739E1"/>
    <w:rPr>
      <w:i/>
      <w:iCs/>
    </w:rPr>
  </w:style>
  <w:style w:type="character" w:styleId="HTMLTypewriter">
    <w:name w:val="HTML Typewriter"/>
    <w:semiHidden/>
    <w:rsid w:val="00E739E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739E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739E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E739E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39E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739E1"/>
    <w:rPr>
      <w:i/>
      <w:iCs/>
    </w:rPr>
  </w:style>
  <w:style w:type="table" w:styleId="Table3Deffects1">
    <w:name w:val="Table 3D effects 1"/>
    <w:basedOn w:val="TableNormal"/>
    <w:semiHidden/>
    <w:rsid w:val="00E739E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739E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739E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739E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739E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739E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E739E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E739E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E739E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E739E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E739E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E739E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739E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739E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E739E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739E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E739E1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E739E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739E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739E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739E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739E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739E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739E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739E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739E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739E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739E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739E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739E1"/>
  </w:style>
  <w:style w:type="character" w:customStyle="1" w:styleId="CharChar14">
    <w:name w:val="Char Char14"/>
    <w:semiHidden/>
    <w:locked/>
    <w:rsid w:val="00E739E1"/>
  </w:style>
  <w:style w:type="character" w:customStyle="1" w:styleId="CharChar17">
    <w:name w:val="Char Char17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739E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739E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739E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739E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739E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739E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739E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739E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739E1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E739E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739E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739E1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E739E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739E1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E739E1"/>
    <w:rPr>
      <w:color w:val="0000FF"/>
      <w:spacing w:val="0"/>
      <w:u w:val="double"/>
    </w:rPr>
  </w:style>
  <w:style w:type="paragraph" w:customStyle="1" w:styleId="dia">
    <w:name w:val="di(a)"/>
    <w:basedOn w:val="Normal"/>
    <w:rsid w:val="00E739E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739E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739E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739E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739E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739E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739E1"/>
    <w:rPr>
      <w:rFonts w:cs="Times New Roman"/>
      <w:color w:val="808080"/>
    </w:rPr>
  </w:style>
  <w:style w:type="character" w:customStyle="1" w:styleId="az12">
    <w:name w:val="az12"/>
    <w:uiPriority w:val="99"/>
    <w:rsid w:val="00E739E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739E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E739E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739E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739E1"/>
  </w:style>
  <w:style w:type="character" w:styleId="BookTitle">
    <w:name w:val="Book Title"/>
    <w:uiPriority w:val="33"/>
    <w:qFormat/>
    <w:rsid w:val="00E739E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739E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739E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739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E739E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E739E1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E739E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E739E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E739E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E739E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E739E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E739E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E739E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E739E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E739E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E739E1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E739E1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E739E1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E739E1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E739E1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E739E1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E739E1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E739E1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E739E1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E739E1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E739E1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E739E1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E739E1"/>
  </w:style>
  <w:style w:type="table" w:styleId="MediumList1-Accent6">
    <w:name w:val="Medium List 1 Accent 6"/>
    <w:basedOn w:val="TableNormal"/>
    <w:uiPriority w:val="65"/>
    <w:rsid w:val="00E739E1"/>
    <w:rPr>
      <w:rFonts w:eastAsiaTheme="minorEastAsia"/>
      <w:color w:val="000000" w:themeColor="text1"/>
      <w:lang w:val="en-US" w:bidi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GridTable1Light-Accent11">
    <w:name w:val="Grid Table 1 Light - Accent 11"/>
    <w:basedOn w:val="TableNormal"/>
    <w:uiPriority w:val="46"/>
    <w:rsid w:val="00E739E1"/>
    <w:rPr>
      <w:rFonts w:eastAsiaTheme="minorEastAsia"/>
      <w:lang w:val="en-US" w:bidi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160">
    <w:name w:val="xl160"/>
    <w:basedOn w:val="Normal"/>
    <w:rsid w:val="00E739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E739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5">
    <w:name w:val="xl165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6">
    <w:name w:val="xl16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7">
    <w:name w:val="xl16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9">
    <w:name w:val="xl169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E739E1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1">
    <w:name w:val="xl181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2">
    <w:name w:val="xl182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3">
    <w:name w:val="xl183"/>
    <w:basedOn w:val="Normal"/>
    <w:rsid w:val="00E739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E739E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E739E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E739E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8">
    <w:name w:val="xl188"/>
    <w:basedOn w:val="Normal"/>
    <w:rsid w:val="00E739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9">
    <w:name w:val="xl189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2">
    <w:name w:val="xl192"/>
    <w:basedOn w:val="Normal"/>
    <w:rsid w:val="00E739E1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3">
    <w:name w:val="xl193"/>
    <w:basedOn w:val="Normal"/>
    <w:rsid w:val="00E739E1"/>
    <w:pPr>
      <w:pBdr>
        <w:top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4">
    <w:name w:val="xl194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E739E1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E739E1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9E1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E739E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E739E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E739E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739E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739E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739E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E739E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E739E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739E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E739E1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E739E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E739E1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739E1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E739E1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E739E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E739E1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E739E1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E739E1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E73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39E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E73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39E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73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9E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3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9E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E739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739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39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739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39E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739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739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739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739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39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39E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739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39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739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39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739E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739E1"/>
  </w:style>
  <w:style w:type="paragraph" w:customStyle="1" w:styleId="Hapesira7">
    <w:name w:val="Hapesira 7"/>
    <w:basedOn w:val="Paragrafi"/>
    <w:qFormat/>
    <w:rsid w:val="00E739E1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,Citation List,Graphic,List Paragraph Char Char,Table of contents numbered,Resume Title,Ha,lp1,List Paragraph11,List Paragraph1 Char Char"/>
    <w:basedOn w:val="Normal"/>
    <w:link w:val="ListParagraphChar"/>
    <w:uiPriority w:val="34"/>
    <w:qFormat/>
    <w:rsid w:val="00E739E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Citation List Char,Graphic Char,List Paragraph Char Char Char,Table of contents numbered Char,Ha Char"/>
    <w:link w:val="ListParagraph"/>
    <w:uiPriority w:val="34"/>
    <w:locked/>
    <w:rsid w:val="00E739E1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E739E1"/>
  </w:style>
  <w:style w:type="character" w:customStyle="1" w:styleId="Heading2Char1">
    <w:name w:val="Heading 2 Char1"/>
    <w:link w:val="Heading2"/>
    <w:uiPriority w:val="9"/>
    <w:locked/>
    <w:rsid w:val="00E739E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E739E1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E739E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739E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739E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E739E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739E1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E739E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E739E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E739E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739E1"/>
  </w:style>
  <w:style w:type="character" w:styleId="Hyperlink">
    <w:name w:val="Hyperlink"/>
    <w:uiPriority w:val="99"/>
    <w:unhideWhenUsed/>
    <w:rsid w:val="00E739E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E739E1"/>
    <w:rPr>
      <w:color w:val="800080"/>
      <w:u w:val="single"/>
    </w:rPr>
  </w:style>
  <w:style w:type="paragraph" w:customStyle="1" w:styleId="font5">
    <w:name w:val="font5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739E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739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739E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739E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739E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739E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739E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739E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739E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739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739E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739E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739E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739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739E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739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739E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E739E1"/>
  </w:style>
  <w:style w:type="paragraph" w:customStyle="1" w:styleId="PjesaNr">
    <w:name w:val="Pjesa_Nr"/>
    <w:next w:val="Norma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739E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739E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739E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E739E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739E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739E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739E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739E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739E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739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739E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739E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739E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739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739E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739E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739E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739E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739E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739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E739E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739E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E739E1"/>
    <w:rPr>
      <w:b/>
      <w:bCs/>
    </w:rPr>
  </w:style>
  <w:style w:type="paragraph" w:customStyle="1" w:styleId="xl136">
    <w:name w:val="xl13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739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739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739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739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739E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739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739E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739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739E1"/>
  </w:style>
  <w:style w:type="paragraph" w:styleId="Title">
    <w:name w:val="Title"/>
    <w:basedOn w:val="Heading1"/>
    <w:next w:val="Normal"/>
    <w:link w:val="TitleChar"/>
    <w:uiPriority w:val="10"/>
    <w:qFormat/>
    <w:rsid w:val="00E739E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E739E1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739E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739E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E739E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739E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739E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739E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739E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739E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E739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739E1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739E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739E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739E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739E1"/>
  </w:style>
  <w:style w:type="paragraph" w:customStyle="1" w:styleId="s30eec3f8">
    <w:name w:val="s30eec3f8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739E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739E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739E1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E739E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739E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739E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E739E1"/>
    <w:rPr>
      <w:vertAlign w:val="superscript"/>
    </w:rPr>
  </w:style>
  <w:style w:type="paragraph" w:customStyle="1" w:styleId="ju-005fpara">
    <w:name w:val="ju-005fpara"/>
    <w:basedOn w:val="Normal"/>
    <w:rsid w:val="00E739E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739E1"/>
  </w:style>
  <w:style w:type="character" w:customStyle="1" w:styleId="s7d2086b4">
    <w:name w:val="s7d2086b4"/>
    <w:basedOn w:val="DefaultParagraphFont"/>
    <w:uiPriority w:val="99"/>
    <w:rsid w:val="00E739E1"/>
  </w:style>
  <w:style w:type="character" w:customStyle="1" w:styleId="hps">
    <w:name w:val="hps"/>
    <w:basedOn w:val="DefaultParagraphFont"/>
    <w:rsid w:val="00E739E1"/>
  </w:style>
  <w:style w:type="paragraph" w:customStyle="1" w:styleId="paragrafi0">
    <w:name w:val="paragraf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739E1"/>
    <w:rPr>
      <w:rFonts w:cs="Times New Roman"/>
    </w:rPr>
  </w:style>
  <w:style w:type="paragraph" w:customStyle="1" w:styleId="titulli0">
    <w:name w:val="titull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739E1"/>
  </w:style>
  <w:style w:type="paragraph" w:customStyle="1" w:styleId="akti0">
    <w:name w:val="akt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E739E1"/>
  </w:style>
  <w:style w:type="paragraph" w:customStyle="1" w:styleId="CM49">
    <w:name w:val="CM49"/>
    <w:basedOn w:val="Normal"/>
    <w:next w:val="Normal"/>
    <w:rsid w:val="00E739E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739E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739E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739E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739E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739E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739E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E73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739E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E739E1"/>
  </w:style>
  <w:style w:type="character" w:customStyle="1" w:styleId="StyleHeading6BoldChar">
    <w:name w:val="Style Heading 6 + Bold Char"/>
    <w:link w:val="StyleHeading6Bold"/>
    <w:rsid w:val="00E739E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E739E1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E739E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739E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739E1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E739E1"/>
  </w:style>
  <w:style w:type="paragraph" w:customStyle="1" w:styleId="CM1">
    <w:name w:val="CM1"/>
    <w:basedOn w:val="Default"/>
    <w:next w:val="Default"/>
    <w:rsid w:val="00E739E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739E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739E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739E1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E739E1"/>
  </w:style>
  <w:style w:type="numbering" w:customStyle="1" w:styleId="NoList4">
    <w:name w:val="No List4"/>
    <w:next w:val="NoList"/>
    <w:semiHidden/>
    <w:rsid w:val="00E739E1"/>
  </w:style>
  <w:style w:type="paragraph" w:customStyle="1" w:styleId="Point1">
    <w:name w:val="Point 1"/>
    <w:basedOn w:val="Normal"/>
    <w:link w:val="Point1Char"/>
    <w:rsid w:val="00E739E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739E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739E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739E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739E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739E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739E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739E1"/>
  </w:style>
  <w:style w:type="character" w:customStyle="1" w:styleId="SectionTitleCharCharChar">
    <w:name w:val="SectionTitle Char Char Char"/>
    <w:link w:val="SectionTitleCharChar"/>
    <w:rsid w:val="00E739E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739E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739E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739E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739E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739E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739E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739E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739E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739E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739E1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E739E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739E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739E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739E1"/>
  </w:style>
  <w:style w:type="paragraph" w:styleId="TableofFigures">
    <w:name w:val="table of figures"/>
    <w:basedOn w:val="Normal"/>
    <w:next w:val="Normal"/>
    <w:rsid w:val="00E739E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739E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739E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739E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739E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739E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E739E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739E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739E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739E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739E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739E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739E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739E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739E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739E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739E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739E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739E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739E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739E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E739E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739E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E739E1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73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39E1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E739E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739E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739E1"/>
  </w:style>
  <w:style w:type="paragraph" w:styleId="MacroText">
    <w:name w:val="macro"/>
    <w:link w:val="MacroTextChar"/>
    <w:semiHidden/>
    <w:rsid w:val="00E739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739E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739E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739E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739E1"/>
    <w:rPr>
      <w:rFonts w:ascii="Tahoma" w:hAnsi="Tahoma"/>
      <w:sz w:val="22"/>
    </w:rPr>
  </w:style>
  <w:style w:type="paragraph" w:styleId="BlockText">
    <w:name w:val="Block Text"/>
    <w:basedOn w:val="Normal"/>
    <w:rsid w:val="00E739E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E739E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739E1"/>
  </w:style>
  <w:style w:type="paragraph" w:styleId="NoteHeading">
    <w:name w:val="Note Heading"/>
    <w:basedOn w:val="Normal"/>
    <w:next w:val="Normal"/>
    <w:link w:val="NoteHeadingChar"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739E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739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739E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739E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E739E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E739E1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E739E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739E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739E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E739E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739E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739E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739E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739E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739E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739E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E739E1"/>
    <w:rPr>
      <w:i/>
      <w:iCs/>
    </w:rPr>
  </w:style>
  <w:style w:type="paragraph" w:styleId="HTMLAddress">
    <w:name w:val="HTML Address"/>
    <w:basedOn w:val="Normal"/>
    <w:link w:val="HTMLAddressChar"/>
    <w:semiHidden/>
    <w:rsid w:val="00E739E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739E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739E1"/>
  </w:style>
  <w:style w:type="character" w:styleId="HTMLSample">
    <w:name w:val="HTML Sample"/>
    <w:semiHidden/>
    <w:rsid w:val="00E739E1"/>
    <w:rPr>
      <w:rFonts w:ascii="Courier New" w:hAnsi="Courier New" w:cs="Courier New"/>
    </w:rPr>
  </w:style>
  <w:style w:type="character" w:styleId="HTMLCode">
    <w:name w:val="HTML Code"/>
    <w:semiHidden/>
    <w:rsid w:val="00E739E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739E1"/>
    <w:rPr>
      <w:i/>
      <w:iCs/>
    </w:rPr>
  </w:style>
  <w:style w:type="character" w:styleId="HTMLTypewriter">
    <w:name w:val="HTML Typewriter"/>
    <w:semiHidden/>
    <w:rsid w:val="00E739E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739E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739E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E739E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39E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739E1"/>
    <w:rPr>
      <w:i/>
      <w:iCs/>
    </w:rPr>
  </w:style>
  <w:style w:type="table" w:styleId="Table3Deffects1">
    <w:name w:val="Table 3D effects 1"/>
    <w:basedOn w:val="TableNormal"/>
    <w:semiHidden/>
    <w:rsid w:val="00E739E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739E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739E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739E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739E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739E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739E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739E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E739E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E739E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E739E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E739E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E739E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E739E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739E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739E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E739E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739E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E739E1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E739E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739E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739E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739E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739E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739E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739E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739E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739E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739E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739E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739E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739E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739E1"/>
  </w:style>
  <w:style w:type="character" w:customStyle="1" w:styleId="CharChar14">
    <w:name w:val="Char Char14"/>
    <w:semiHidden/>
    <w:locked/>
    <w:rsid w:val="00E739E1"/>
  </w:style>
  <w:style w:type="character" w:customStyle="1" w:styleId="CharChar17">
    <w:name w:val="Char Char17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739E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739E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739E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739E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739E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739E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739E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739E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739E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739E1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E739E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739E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739E1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E739E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739E1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E739E1"/>
    <w:rPr>
      <w:color w:val="0000FF"/>
      <w:spacing w:val="0"/>
      <w:u w:val="double"/>
    </w:rPr>
  </w:style>
  <w:style w:type="paragraph" w:customStyle="1" w:styleId="dia">
    <w:name w:val="di(a)"/>
    <w:basedOn w:val="Normal"/>
    <w:rsid w:val="00E739E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739E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739E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739E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739E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739E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739E1"/>
    <w:rPr>
      <w:rFonts w:cs="Times New Roman"/>
      <w:color w:val="808080"/>
    </w:rPr>
  </w:style>
  <w:style w:type="character" w:customStyle="1" w:styleId="az12">
    <w:name w:val="az12"/>
    <w:uiPriority w:val="99"/>
    <w:rsid w:val="00E739E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739E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739E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E739E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739E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739E1"/>
  </w:style>
  <w:style w:type="character" w:styleId="BookTitle">
    <w:name w:val="Book Title"/>
    <w:uiPriority w:val="33"/>
    <w:qFormat/>
    <w:rsid w:val="00E739E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739E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739E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739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E739E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E739E1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E739E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E739E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E739E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E739E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E739E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E739E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E739E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E739E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E739E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E739E1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E739E1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E739E1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E739E1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E739E1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E739E1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E739E1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E739E1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E739E1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E739E1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E739E1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E739E1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E739E1"/>
  </w:style>
  <w:style w:type="table" w:styleId="MediumList1-Accent6">
    <w:name w:val="Medium List 1 Accent 6"/>
    <w:basedOn w:val="TableNormal"/>
    <w:uiPriority w:val="65"/>
    <w:rsid w:val="00E739E1"/>
    <w:rPr>
      <w:rFonts w:eastAsiaTheme="minorEastAsia"/>
      <w:color w:val="000000" w:themeColor="text1"/>
      <w:lang w:val="en-US" w:bidi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GridTable1Light-Accent11">
    <w:name w:val="Grid Table 1 Light - Accent 11"/>
    <w:basedOn w:val="TableNormal"/>
    <w:uiPriority w:val="46"/>
    <w:rsid w:val="00E739E1"/>
    <w:rPr>
      <w:rFonts w:eastAsiaTheme="minorEastAsia"/>
      <w:lang w:val="en-US" w:bidi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160">
    <w:name w:val="xl160"/>
    <w:basedOn w:val="Normal"/>
    <w:rsid w:val="00E739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E739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5">
    <w:name w:val="xl165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6">
    <w:name w:val="xl16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67">
    <w:name w:val="xl167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9">
    <w:name w:val="xl169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E739E1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1">
    <w:name w:val="xl181"/>
    <w:basedOn w:val="Normal"/>
    <w:rsid w:val="00E739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2">
    <w:name w:val="xl182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3">
    <w:name w:val="xl183"/>
    <w:basedOn w:val="Normal"/>
    <w:rsid w:val="00E739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E739E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E739E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E739E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E739E1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8">
    <w:name w:val="xl188"/>
    <w:basedOn w:val="Normal"/>
    <w:rsid w:val="00E739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9">
    <w:name w:val="xl189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E739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E739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2">
    <w:name w:val="xl192"/>
    <w:basedOn w:val="Normal"/>
    <w:rsid w:val="00E739E1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3">
    <w:name w:val="xl193"/>
    <w:basedOn w:val="Normal"/>
    <w:rsid w:val="00E739E1"/>
    <w:pPr>
      <w:pBdr>
        <w:top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4">
    <w:name w:val="xl194"/>
    <w:basedOn w:val="Normal"/>
    <w:rsid w:val="00E739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E739E1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E739E1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2016-06-07T07:46:00Z</dcterms:created>
  <dcterms:modified xsi:type="dcterms:W3CDTF">2018-01-18T12:39:00Z</dcterms:modified>
</cp:coreProperties>
</file>