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CD" w:rsidRPr="005322F7" w:rsidRDefault="009B7DCD" w:rsidP="009B7DCD">
      <w:pPr>
        <w:pStyle w:val="NeniTitull"/>
        <w:keepNext w:val="0"/>
        <w:rPr>
          <w:spacing w:val="-4"/>
          <w:lang w:val="sq-AL"/>
        </w:rPr>
      </w:pPr>
      <w:bookmarkStart w:id="0" w:name="_GoBack"/>
      <w:bookmarkEnd w:id="0"/>
      <w:r w:rsidRPr="005322F7">
        <w:rPr>
          <w:spacing w:val="-4"/>
          <w:lang w:val="sq-AL"/>
        </w:rPr>
        <w:t>VENDIM</w:t>
      </w:r>
    </w:p>
    <w:p w:rsidR="009B7DCD" w:rsidRPr="005322F7" w:rsidRDefault="009B7DCD" w:rsidP="009B7DCD">
      <w:pPr>
        <w:pStyle w:val="NeniTitull"/>
        <w:keepNext w:val="0"/>
        <w:rPr>
          <w:spacing w:val="-4"/>
          <w:lang w:val="sq-AL"/>
        </w:rPr>
      </w:pPr>
      <w:r w:rsidRPr="005322F7">
        <w:rPr>
          <w:spacing w:val="-4"/>
          <w:lang w:val="sq-AL"/>
        </w:rPr>
        <w:t>Nr. 401, datë 1.6.2016</w:t>
      </w:r>
    </w:p>
    <w:p w:rsidR="009B7DCD" w:rsidRPr="005322F7" w:rsidRDefault="009B7DCD" w:rsidP="009B7DCD">
      <w:pPr>
        <w:pStyle w:val="Hapesira7"/>
        <w:rPr>
          <w:lang w:val="sq-AL"/>
        </w:rPr>
      </w:pPr>
    </w:p>
    <w:p w:rsidR="009B7DCD" w:rsidRPr="005322F7" w:rsidRDefault="009B7DCD" w:rsidP="009B7DCD">
      <w:pPr>
        <w:pStyle w:val="NeniTitull"/>
        <w:keepNext w:val="0"/>
        <w:rPr>
          <w:spacing w:val="-4"/>
          <w:lang w:val="sq-AL"/>
        </w:rPr>
      </w:pPr>
      <w:r w:rsidRPr="005322F7">
        <w:rPr>
          <w:spacing w:val="-4"/>
          <w:lang w:val="sq-AL"/>
        </w:rPr>
        <w:t>PËR MIRATIMIN E STRATEGJISË AFATMESME TË MENAXHIMIT TË BORXHIT 2016–2018</w:t>
      </w:r>
    </w:p>
    <w:p w:rsidR="009B7DCD" w:rsidRPr="005322F7" w:rsidRDefault="009B7DCD" w:rsidP="009B7DCD">
      <w:pPr>
        <w:pStyle w:val="Hapesira7"/>
        <w:rPr>
          <w:lang w:val="sq-AL"/>
        </w:rPr>
      </w:pPr>
    </w:p>
    <w:p w:rsidR="009B7DCD" w:rsidRPr="005322F7" w:rsidRDefault="009B7DCD" w:rsidP="009B7DCD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Në mbështetje të nenit 100 të Kushtetutës dhe të nenit 6, të ligjit nr. 9665, datë 18.12.2006, “Për huamarrjen shtetërore, borxhin shtetëror dhe garancitë shtetërore të huas në Republikën e Shqipërisë”, të ndryshuar, me propozimin e ministrit të Financave, Këshilli i Ministrave </w:t>
      </w:r>
    </w:p>
    <w:p w:rsidR="009B7DCD" w:rsidRPr="005322F7" w:rsidRDefault="009B7DCD" w:rsidP="009B7DCD">
      <w:pPr>
        <w:pStyle w:val="Hapesira7"/>
        <w:rPr>
          <w:lang w:val="sq-AL"/>
        </w:rPr>
      </w:pPr>
    </w:p>
    <w:p w:rsidR="009B7DCD" w:rsidRPr="005322F7" w:rsidRDefault="009B7DCD" w:rsidP="009B7DCD">
      <w:pPr>
        <w:pStyle w:val="NeniNr"/>
        <w:keepNext w:val="0"/>
        <w:rPr>
          <w:spacing w:val="-4"/>
          <w:lang w:val="sq-AL"/>
        </w:rPr>
      </w:pPr>
      <w:r w:rsidRPr="005322F7">
        <w:rPr>
          <w:spacing w:val="-4"/>
          <w:lang w:val="sq-AL"/>
        </w:rPr>
        <w:t>VENDOSI:</w:t>
      </w:r>
    </w:p>
    <w:p w:rsidR="009B7DCD" w:rsidRPr="005322F7" w:rsidRDefault="009B7DCD" w:rsidP="009B7DCD">
      <w:pPr>
        <w:pStyle w:val="Hapesira7"/>
        <w:rPr>
          <w:lang w:val="sq-AL"/>
        </w:rPr>
      </w:pPr>
    </w:p>
    <w:p w:rsidR="009B7DCD" w:rsidRPr="005322F7" w:rsidRDefault="009B7DCD" w:rsidP="009B7DCD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>1. Miratimin e Strategjisë Afatmesme të Menaxhimit të Borxhit 2016–2018, sipas tekstit që i bashkëlidhet këtij vendimi.</w:t>
      </w:r>
    </w:p>
    <w:p w:rsidR="009B7DCD" w:rsidRPr="005322F7" w:rsidRDefault="009B7DCD" w:rsidP="009B7DCD">
      <w:pPr>
        <w:pStyle w:val="Paragrafi"/>
        <w:rPr>
          <w:spacing w:val="-4"/>
          <w:lang w:val="sq-AL"/>
        </w:rPr>
      </w:pPr>
      <w:r w:rsidRPr="005322F7">
        <w:rPr>
          <w:spacing w:val="-4"/>
          <w:lang w:val="sq-AL"/>
        </w:rPr>
        <w:t xml:space="preserve">2. Ngarkohet Ministria e Financave për zbatimin e këtij vendimi. </w:t>
      </w:r>
    </w:p>
    <w:p w:rsidR="009B7DCD" w:rsidRPr="00EC3C19" w:rsidRDefault="009B7DCD" w:rsidP="009B7DCD">
      <w:pPr>
        <w:pStyle w:val="Paragrafi"/>
        <w:rPr>
          <w:lang w:val="sq-AL"/>
        </w:rPr>
      </w:pPr>
      <w:r w:rsidRPr="00EC3C19">
        <w:rPr>
          <w:lang w:val="sq-AL"/>
        </w:rPr>
        <w:t>Ky vendim hyn në fuqi pas botimit në Fletoren Zyrtare.</w:t>
      </w:r>
    </w:p>
    <w:p w:rsidR="009B7DCD" w:rsidRPr="00EC3C19" w:rsidRDefault="009B7DCD" w:rsidP="009B7DCD">
      <w:pPr>
        <w:pStyle w:val="Hapesira7"/>
        <w:rPr>
          <w:lang w:val="sq-AL"/>
        </w:rPr>
      </w:pPr>
    </w:p>
    <w:p w:rsidR="009B7DCD" w:rsidRPr="00EC3C19" w:rsidRDefault="009B7DCD" w:rsidP="009B7DCD">
      <w:pPr>
        <w:pStyle w:val="Paragrafi"/>
        <w:jc w:val="right"/>
        <w:rPr>
          <w:lang w:val="sq-AL"/>
        </w:rPr>
      </w:pPr>
      <w:r w:rsidRPr="00EC3C19">
        <w:rPr>
          <w:lang w:val="sq-AL"/>
        </w:rPr>
        <w:t>ZËVENDËSKRYEMINISTRI</w:t>
      </w:r>
    </w:p>
    <w:p w:rsidR="009B7DCD" w:rsidRPr="00EC3C19" w:rsidRDefault="009B7DCD" w:rsidP="009B7DCD">
      <w:pPr>
        <w:pStyle w:val="Paragrafi"/>
        <w:jc w:val="right"/>
        <w:rPr>
          <w:b/>
          <w:lang w:val="sq-AL"/>
        </w:rPr>
      </w:pPr>
      <w:r w:rsidRPr="00EC3C19">
        <w:rPr>
          <w:b/>
          <w:lang w:val="sq-AL"/>
        </w:rPr>
        <w:t>Niko Peleshi</w:t>
      </w:r>
    </w:p>
    <w:p w:rsidR="009B7DCD" w:rsidRDefault="009B7DCD" w:rsidP="009B7DCD">
      <w:pPr>
        <w:pStyle w:val="Paragrafi"/>
        <w:rPr>
          <w:lang w:val="sq-AL"/>
        </w:rPr>
        <w:sectPr w:rsidR="009B7DCD" w:rsidSect="004D03B3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B7DCD" w:rsidRDefault="009B7DCD" w:rsidP="009B7DCD">
      <w:pPr>
        <w:pStyle w:val="NeniTitull"/>
        <w:keepNext w:val="0"/>
        <w:rPr>
          <w:b w:val="0"/>
          <w:lang w:val="sq-AL"/>
        </w:rPr>
      </w:pPr>
    </w:p>
    <w:p w:rsidR="009B7DCD" w:rsidRDefault="009B7DCD" w:rsidP="009B7DCD">
      <w:pPr>
        <w:pStyle w:val="NeniTitull"/>
        <w:keepNext w:val="0"/>
        <w:rPr>
          <w:b w:val="0"/>
          <w:lang w:val="sq-AL"/>
        </w:rPr>
      </w:pPr>
    </w:p>
    <w:p w:rsidR="009B7DCD" w:rsidRPr="00EC3C19" w:rsidRDefault="009B7DCD" w:rsidP="009B7DCD">
      <w:pPr>
        <w:pStyle w:val="NeniTitull"/>
        <w:keepNext w:val="0"/>
        <w:rPr>
          <w:b w:val="0"/>
          <w:lang w:val="sq-AL"/>
        </w:rPr>
      </w:pPr>
      <w:r w:rsidRPr="00EC3C19">
        <w:rPr>
          <w:b w:val="0"/>
          <w:lang w:val="sq-AL"/>
        </w:rPr>
        <w:t>STRATEGJIA AFATMESME E MENAXHIMIT</w:t>
      </w:r>
      <w:r>
        <w:rPr>
          <w:b w:val="0"/>
          <w:lang w:val="sq-AL"/>
        </w:rPr>
        <w:t xml:space="preserve"> </w:t>
      </w:r>
      <w:r w:rsidRPr="00EC3C19">
        <w:rPr>
          <w:b w:val="0"/>
          <w:lang w:val="sq-AL"/>
        </w:rPr>
        <w:t>TË BORXHIT 2016</w:t>
      </w:r>
      <w:r>
        <w:rPr>
          <w:b w:val="0"/>
          <w:lang w:val="sq-AL"/>
        </w:rPr>
        <w:t>–</w:t>
      </w:r>
      <w:r w:rsidRPr="00EC3C19">
        <w:rPr>
          <w:b w:val="0"/>
          <w:lang w:val="sq-AL"/>
        </w:rPr>
        <w:t>2018</w:t>
      </w:r>
    </w:p>
    <w:p w:rsidR="009B7DCD" w:rsidRDefault="009B7DCD" w:rsidP="009B7DCD">
      <w:pPr>
        <w:pStyle w:val="Paragrafi"/>
        <w:rPr>
          <w:lang w:val="sq-AL"/>
        </w:rPr>
      </w:pPr>
      <w:r w:rsidRPr="00EC3C19">
        <w:rPr>
          <w:noProof/>
        </w:rPr>
        <w:drawing>
          <wp:inline distT="0" distB="0" distL="0" distR="0" wp14:anchorId="50B0DCFF" wp14:editId="2C1AF848">
            <wp:extent cx="6032665" cy="7374577"/>
            <wp:effectExtent l="19050" t="0" r="6185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>
                      <a:fillRect/>
                    </a:stretch>
                  </pic:blipFill>
                  <pic:spPr>
                    <a:xfrm>
                      <a:off x="0" y="0"/>
                      <a:ext cx="6032665" cy="737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21B3AD3D" wp14:editId="0509B0CA">
            <wp:extent cx="6254529" cy="6372858"/>
            <wp:effectExtent l="1905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31"/>
                    <a:stretch>
                      <a:fillRect/>
                    </a:stretch>
                  </pic:blipFill>
                  <pic:spPr>
                    <a:xfrm>
                      <a:off x="0" y="0"/>
                      <a:ext cx="6254529" cy="637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CD" w:rsidRDefault="009B7DCD" w:rsidP="009B7DCD">
      <w:pPr>
        <w:pStyle w:val="Paragrafi"/>
        <w:rPr>
          <w:lang w:val="sq-AL"/>
        </w:rPr>
      </w:pPr>
      <w:r w:rsidRPr="00EC3C19">
        <w:rPr>
          <w:noProof/>
        </w:rPr>
        <w:drawing>
          <wp:inline distT="0" distB="0" distL="0" distR="0" wp14:anchorId="5FCFEEA0" wp14:editId="470267A3">
            <wp:extent cx="5777451" cy="1001865"/>
            <wp:effectExtent l="19050" t="0" r="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6" t="3850" b="82868"/>
                    <a:stretch>
                      <a:fillRect/>
                    </a:stretch>
                  </pic:blipFill>
                  <pic:spPr>
                    <a:xfrm>
                      <a:off x="0" y="0"/>
                      <a:ext cx="5777451" cy="10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CD" w:rsidRDefault="009B7DCD" w:rsidP="009B7DCD">
      <w:pPr>
        <w:pStyle w:val="Paragrafi"/>
        <w:rPr>
          <w:lang w:val="sq-AL"/>
        </w:rPr>
      </w:pPr>
      <w:r w:rsidRPr="008D03F3">
        <w:rPr>
          <w:noProof/>
        </w:rPr>
        <w:drawing>
          <wp:inline distT="0" distB="0" distL="0" distR="0" wp14:anchorId="424EA730" wp14:editId="5E70C782">
            <wp:extent cx="5942203" cy="680395"/>
            <wp:effectExtent l="19050" t="0" r="1397" b="0"/>
            <wp:docPr id="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07" b="1066"/>
                    <a:stretch>
                      <a:fillRect/>
                    </a:stretch>
                  </pic:blipFill>
                  <pic:spPr>
                    <a:xfrm>
                      <a:off x="0" y="0"/>
                      <a:ext cx="5942203" cy="68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CD" w:rsidRPr="00EC3C19" w:rsidRDefault="009B7DCD" w:rsidP="009B7DCD">
      <w:pPr>
        <w:pStyle w:val="Paragrafi"/>
        <w:rPr>
          <w:lang w:val="sq-AL"/>
        </w:rPr>
      </w:pPr>
      <w:r w:rsidRPr="00EC3C19">
        <w:rPr>
          <w:noProof/>
        </w:rPr>
        <w:lastRenderedPageBreak/>
        <w:drawing>
          <wp:inline distT="0" distB="0" distL="0" distR="0" wp14:anchorId="27A2B5B9" wp14:editId="28223879">
            <wp:extent cx="6400800" cy="8405287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359" cy="840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43DD51A0" wp14:editId="1C912E89">
            <wp:extent cx="6267450" cy="8461284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80" cy="84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8B2F538" wp14:editId="547628B4">
            <wp:extent cx="6120765" cy="8265160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5404668B" wp14:editId="47DEC494">
            <wp:extent cx="6221398" cy="8401050"/>
            <wp:effectExtent l="0" t="0" r="0" b="0"/>
            <wp:docPr id="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487" cy="839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482832B0" wp14:editId="492D6A5F">
            <wp:extent cx="6293387" cy="8496300"/>
            <wp:effectExtent l="0" t="0" r="0" b="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003" cy="849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6E568F95" wp14:editId="09CF3580">
            <wp:extent cx="6277828" cy="8477250"/>
            <wp:effectExtent l="0" t="0" r="0" b="0"/>
            <wp:docPr id="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899" cy="847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6D443867" wp14:editId="6D34BD81">
            <wp:extent cx="6279276" cy="8477250"/>
            <wp:effectExtent l="0" t="0" r="0" b="0"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00" cy="847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1B56E1E5" wp14:editId="6F24D48C">
            <wp:extent cx="6229350" cy="8411787"/>
            <wp:effectExtent l="0" t="0" r="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36" cy="840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2FAEE33" wp14:editId="1F911796">
            <wp:extent cx="6265165" cy="8458200"/>
            <wp:effectExtent l="0" t="0" r="0" b="0"/>
            <wp:docPr id="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97" cy="845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1C428F1D" wp14:editId="40791929">
            <wp:extent cx="6286500" cy="8487003"/>
            <wp:effectExtent l="0" t="0" r="0" b="0"/>
            <wp:docPr id="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120" cy="84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0C71AA2" wp14:editId="71555911">
            <wp:extent cx="6210300" cy="8384130"/>
            <wp:effectExtent l="0" t="0" r="0" b="0"/>
            <wp:docPr id="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961" cy="837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246E56C" wp14:editId="24DC5C64">
            <wp:extent cx="6236944" cy="8420100"/>
            <wp:effectExtent l="0" t="0" r="0" b="0"/>
            <wp:docPr id="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591" cy="841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34D1416B" wp14:editId="5AC77E96">
            <wp:extent cx="6286500" cy="8487003"/>
            <wp:effectExtent l="0" t="0" r="0" b="0"/>
            <wp:docPr id="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120" cy="84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32501CBB" wp14:editId="466AFC6A">
            <wp:extent cx="6236944" cy="8420100"/>
            <wp:effectExtent l="0" t="0" r="0" b="0"/>
            <wp:docPr id="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591" cy="841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1162371E" wp14:editId="7FE92DBF">
            <wp:extent cx="6251055" cy="8439150"/>
            <wp:effectExtent l="0" t="0" r="0" b="0"/>
            <wp:docPr id="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694" cy="843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2F8CECE7" wp14:editId="4C691EC7">
            <wp:extent cx="6286500" cy="8488960"/>
            <wp:effectExtent l="0" t="0" r="0" b="0"/>
            <wp:docPr id="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69" cy="848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7CE8F5B" wp14:editId="4A5E98CF">
            <wp:extent cx="6229350" cy="8409848"/>
            <wp:effectExtent l="0" t="0" r="0" b="0"/>
            <wp:docPr id="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001" cy="840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CD" w:rsidRPr="00EC3C19" w:rsidRDefault="009B7DCD" w:rsidP="009B7DCD">
      <w:pPr>
        <w:pStyle w:val="Paragrafi"/>
        <w:rPr>
          <w:lang w:val="sq-AL"/>
        </w:rPr>
      </w:pPr>
    </w:p>
    <w:p w:rsidR="009B7DCD" w:rsidRPr="00EC3C19" w:rsidRDefault="009B7DCD" w:rsidP="009B7DCD">
      <w:pPr>
        <w:pStyle w:val="Paragrafi"/>
        <w:ind w:firstLine="0"/>
        <w:jc w:val="center"/>
        <w:rPr>
          <w:lang w:val="sq-AL"/>
        </w:rPr>
      </w:pPr>
      <w:r w:rsidRPr="00EC3C19">
        <w:rPr>
          <w:noProof/>
        </w:rPr>
        <w:lastRenderedPageBreak/>
        <w:drawing>
          <wp:inline distT="0" distB="0" distL="0" distR="0" wp14:anchorId="2A1915B1" wp14:editId="1F61EEA3">
            <wp:extent cx="6029325" cy="80326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_Page_2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10336" r="6674" b="8053"/>
                    <a:stretch/>
                  </pic:blipFill>
                  <pic:spPr bwMode="auto">
                    <a:xfrm>
                      <a:off x="0" y="0"/>
                      <a:ext cx="6026427" cy="802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DCD" w:rsidRPr="00EC3C19" w:rsidRDefault="009B7DCD" w:rsidP="009B7DCD">
      <w:pPr>
        <w:pStyle w:val="Paragrafi"/>
        <w:rPr>
          <w:lang w:val="sq-AL"/>
        </w:rPr>
      </w:pPr>
    </w:p>
    <w:p w:rsidR="009B7DCD" w:rsidRPr="00EC3C19" w:rsidRDefault="009B7DCD" w:rsidP="009B7DCD">
      <w:pPr>
        <w:pStyle w:val="Paragrafi"/>
        <w:rPr>
          <w:lang w:val="sq-AL"/>
        </w:rPr>
      </w:pPr>
      <w:r w:rsidRPr="00EC3C19">
        <w:rPr>
          <w:noProof/>
        </w:rPr>
        <w:lastRenderedPageBreak/>
        <w:drawing>
          <wp:inline distT="0" distB="0" distL="0" distR="0" wp14:anchorId="0B0C93B2" wp14:editId="7C8ADB24">
            <wp:extent cx="6120765" cy="8263255"/>
            <wp:effectExtent l="0" t="0" r="0" b="0"/>
            <wp:docPr id="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605FF38" wp14:editId="5F1CED05">
            <wp:extent cx="6267450" cy="8461284"/>
            <wp:effectExtent l="0" t="0" r="0" b="0"/>
            <wp:docPr id="3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80" cy="84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3BDC562" wp14:editId="524A485F">
            <wp:extent cx="6120765" cy="8257540"/>
            <wp:effectExtent l="0" t="0" r="0" b="0"/>
            <wp:docPr id="3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6C74373" wp14:editId="25734B93">
            <wp:extent cx="6120765" cy="8263255"/>
            <wp:effectExtent l="0" t="0" r="0" b="0"/>
            <wp:docPr id="3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5327141A" wp14:editId="1D3B1126">
            <wp:extent cx="6314746" cy="8201025"/>
            <wp:effectExtent l="0" t="0" r="0" b="0"/>
            <wp:docPr id="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2"/>
                    <a:stretch/>
                  </pic:blipFill>
                  <pic:spPr bwMode="auto">
                    <a:xfrm>
                      <a:off x="0" y="0"/>
                      <a:ext cx="6311351" cy="8196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7E0DA143" wp14:editId="6BF08BF6">
            <wp:extent cx="6120765" cy="8263255"/>
            <wp:effectExtent l="0" t="0" r="0" b="0"/>
            <wp:docPr id="3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636498B" wp14:editId="6BAFFFA2">
            <wp:extent cx="6236944" cy="8420100"/>
            <wp:effectExtent l="0" t="0" r="0" b="0"/>
            <wp:docPr id="4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591" cy="841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59EED526" wp14:editId="3A73F0D7">
            <wp:extent cx="6120765" cy="8263255"/>
            <wp:effectExtent l="0" t="0" r="0" b="0"/>
            <wp:docPr id="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2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CEB4060" wp14:editId="3811554D">
            <wp:extent cx="6120765" cy="8263255"/>
            <wp:effectExtent l="0" t="0" r="0" b="0"/>
            <wp:docPr id="4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0C024E2E" wp14:editId="4F7E0111">
            <wp:extent cx="6120765" cy="8263255"/>
            <wp:effectExtent l="0" t="0" r="0" b="0"/>
            <wp:docPr id="4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2FFBD885" wp14:editId="6BAE3D02">
            <wp:extent cx="6120765" cy="8263255"/>
            <wp:effectExtent l="0" t="0" r="0" b="0"/>
            <wp:docPr id="4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166755A3" wp14:editId="154D14E0">
            <wp:extent cx="6120765" cy="8263255"/>
            <wp:effectExtent l="0" t="0" r="0" b="0"/>
            <wp:docPr id="4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492693DD" wp14:editId="680371DB">
            <wp:extent cx="6120765" cy="8263255"/>
            <wp:effectExtent l="0" t="0" r="0" b="0"/>
            <wp:docPr id="4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6733BFF7" wp14:editId="475845AA">
            <wp:extent cx="6120765" cy="8263255"/>
            <wp:effectExtent l="0" t="0" r="0" b="0"/>
            <wp:docPr id="4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207569EB" wp14:editId="536D2A12">
            <wp:extent cx="6117020" cy="2210104"/>
            <wp:effectExtent l="19050" t="0" r="0" b="0"/>
            <wp:docPr id="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247"/>
                    <a:stretch>
                      <a:fillRect/>
                    </a:stretch>
                  </pic:blipFill>
                  <pic:spPr>
                    <a:xfrm>
                      <a:off x="0" y="0"/>
                      <a:ext cx="6117020" cy="221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drawing>
          <wp:inline distT="0" distB="0" distL="0" distR="0" wp14:anchorId="1DF3DC3E" wp14:editId="2F54F8FC">
            <wp:extent cx="6113736" cy="6246422"/>
            <wp:effectExtent l="19050" t="0" r="1314" b="0"/>
            <wp:docPr id="5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379"/>
                    <a:stretch>
                      <a:fillRect/>
                    </a:stretch>
                  </pic:blipFill>
                  <pic:spPr>
                    <a:xfrm>
                      <a:off x="0" y="0"/>
                      <a:ext cx="6113736" cy="624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C19">
        <w:rPr>
          <w:noProof/>
        </w:rPr>
        <w:lastRenderedPageBreak/>
        <w:drawing>
          <wp:inline distT="0" distB="0" distL="0" distR="0" wp14:anchorId="69E0B9CE" wp14:editId="6D450101">
            <wp:extent cx="6120765" cy="8263255"/>
            <wp:effectExtent l="0" t="0" r="0" b="0"/>
            <wp:docPr id="5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afatmesme 2016-2018_e-Akte (3)_Page_3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CD" w:rsidRPr="00EC3C19" w:rsidRDefault="009B7DCD" w:rsidP="009B7DCD">
      <w:pPr>
        <w:pStyle w:val="Paragrafi"/>
        <w:rPr>
          <w:lang w:val="sq-AL"/>
        </w:rPr>
      </w:pPr>
    </w:p>
    <w:p w:rsidR="00414022" w:rsidRDefault="00414022"/>
    <w:sectPr w:rsidR="004140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CD"/>
    <w:rsid w:val="00414022"/>
    <w:rsid w:val="004D03B3"/>
    <w:rsid w:val="009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7DC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B7DC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B7DC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7DC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7DC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B7DC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7DC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B7DC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B7DC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7DC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7DC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B7DC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2016-06-10T09:49:00Z</dcterms:created>
  <dcterms:modified xsi:type="dcterms:W3CDTF">2018-01-18T12:44:00Z</dcterms:modified>
</cp:coreProperties>
</file>