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6B9" w:rsidRPr="008E4DCC" w:rsidRDefault="00AB46B9" w:rsidP="00AB46B9">
      <w:pPr>
        <w:pStyle w:val="AUTORITETI0"/>
        <w:jc w:val="center"/>
        <w:rPr>
          <w:b/>
          <w:lang w:val="sq-AL"/>
        </w:rPr>
      </w:pPr>
      <w:r w:rsidRPr="008E4DCC">
        <w:rPr>
          <w:b/>
          <w:lang w:val="sq-AL"/>
        </w:rPr>
        <w:t>VENDIM</w:t>
      </w:r>
      <w:r w:rsidRPr="008E4DCC">
        <w:rPr>
          <w:b/>
          <w:vertAlign w:val="superscript"/>
          <w:lang w:val="sq-AL"/>
        </w:rPr>
        <w:footnoteReference w:id="1"/>
      </w:r>
    </w:p>
    <w:p w:rsidR="00AB46B9" w:rsidRPr="00753757" w:rsidRDefault="00AB46B9" w:rsidP="00AB46B9">
      <w:pPr>
        <w:pStyle w:val="Paragrafi"/>
        <w:jc w:val="center"/>
        <w:rPr>
          <w:b/>
          <w:spacing w:val="-4"/>
          <w:lang w:val="sq-AL"/>
        </w:rPr>
      </w:pPr>
      <w:r w:rsidRPr="00753757">
        <w:rPr>
          <w:b/>
          <w:spacing w:val="-4"/>
          <w:lang w:val="sq-AL"/>
        </w:rPr>
        <w:t>Nr. 441, datë 15.6.2016</w:t>
      </w:r>
    </w:p>
    <w:p w:rsidR="00AB46B9" w:rsidRPr="00753757" w:rsidRDefault="00AB46B9" w:rsidP="00AB46B9">
      <w:pPr>
        <w:pStyle w:val="Paragrafi"/>
        <w:jc w:val="center"/>
        <w:rPr>
          <w:b/>
          <w:spacing w:val="-4"/>
          <w:sz w:val="14"/>
          <w:lang w:val="sq-AL"/>
        </w:rPr>
      </w:pPr>
    </w:p>
    <w:p w:rsidR="00AB46B9" w:rsidRPr="00753757" w:rsidRDefault="00AB46B9" w:rsidP="00AB46B9">
      <w:pPr>
        <w:pStyle w:val="Paragrafi"/>
        <w:jc w:val="center"/>
        <w:rPr>
          <w:b/>
          <w:spacing w:val="-4"/>
          <w:lang w:val="sq-AL"/>
        </w:rPr>
      </w:pPr>
      <w:r w:rsidRPr="00753757">
        <w:rPr>
          <w:b/>
          <w:spacing w:val="-4"/>
          <w:lang w:val="sq-AL"/>
        </w:rPr>
        <w:t>PËR MIRATIMIN E FORMËS DHE TË PËRMBAJTJES SË LEJES SË QËNDRIMIT PËR TË HUAJT</w:t>
      </w:r>
    </w:p>
    <w:p w:rsidR="00AB46B9" w:rsidRPr="00753757" w:rsidRDefault="00AB46B9" w:rsidP="00AB46B9">
      <w:pPr>
        <w:pStyle w:val="Paragrafi"/>
        <w:rPr>
          <w:spacing w:val="-4"/>
          <w:sz w:val="14"/>
          <w:lang w:val="sq-AL"/>
        </w:rPr>
      </w:pPr>
    </w:p>
    <w:p w:rsidR="00AB46B9" w:rsidRPr="00753757" w:rsidRDefault="00AB46B9" w:rsidP="00AB46B9">
      <w:pPr>
        <w:pStyle w:val="Paragrafi"/>
        <w:rPr>
          <w:spacing w:val="-4"/>
          <w:lang w:val="sq-AL"/>
        </w:rPr>
      </w:pPr>
      <w:r w:rsidRPr="00753757">
        <w:rPr>
          <w:spacing w:val="-4"/>
          <w:lang w:val="sq-AL"/>
        </w:rPr>
        <w:t>Në mbështetje të nenit 100 të Kushtetutës dhe të pikës 2, të nenit 33, të ligjit nr. 108/2013, “Për të huajt”, me propozimin e ministrit të Punëve Brendshme, Këshilli i Ministrave</w:t>
      </w:r>
    </w:p>
    <w:p w:rsidR="00AB46B9" w:rsidRPr="00753757" w:rsidRDefault="00AB46B9" w:rsidP="00AB46B9">
      <w:pPr>
        <w:pStyle w:val="Paragrafi"/>
        <w:rPr>
          <w:spacing w:val="-4"/>
          <w:sz w:val="14"/>
          <w:lang w:val="sq-AL"/>
        </w:rPr>
      </w:pPr>
    </w:p>
    <w:p w:rsidR="00AB46B9" w:rsidRPr="00753757" w:rsidRDefault="00AB46B9" w:rsidP="00AB46B9">
      <w:pPr>
        <w:pStyle w:val="Paragrafi"/>
        <w:jc w:val="center"/>
        <w:rPr>
          <w:spacing w:val="-4"/>
          <w:lang w:val="sq-AL"/>
        </w:rPr>
      </w:pPr>
      <w:r w:rsidRPr="00753757">
        <w:rPr>
          <w:spacing w:val="-4"/>
          <w:lang w:val="sq-AL"/>
        </w:rPr>
        <w:t>VENDOSI:</w:t>
      </w:r>
    </w:p>
    <w:p w:rsidR="00AB46B9" w:rsidRPr="00753757" w:rsidRDefault="00AB46B9" w:rsidP="00AB46B9">
      <w:pPr>
        <w:pStyle w:val="Paragrafi"/>
        <w:rPr>
          <w:spacing w:val="-4"/>
          <w:sz w:val="14"/>
          <w:lang w:val="sq-AL"/>
        </w:rPr>
      </w:pPr>
    </w:p>
    <w:p w:rsidR="00AB46B9" w:rsidRPr="00753757" w:rsidRDefault="00AB46B9" w:rsidP="00AB46B9">
      <w:pPr>
        <w:pStyle w:val="Paragrafi"/>
        <w:rPr>
          <w:spacing w:val="-4"/>
          <w:lang w:val="sq-AL"/>
        </w:rPr>
      </w:pPr>
      <w:r w:rsidRPr="00753757">
        <w:rPr>
          <w:spacing w:val="-4"/>
          <w:lang w:val="sq-AL"/>
        </w:rPr>
        <w:t xml:space="preserve">1. Miratimin e formës dhe të përmbajtjes së lejes së qëndrimit për të huajt, sipas anekseve 1 dhe 2, që i bashkëlidhen këtij vendimi dhe janë pjesë përbërëse të tij. </w:t>
      </w:r>
    </w:p>
    <w:p w:rsidR="00AB46B9" w:rsidRPr="00753757" w:rsidRDefault="00AB46B9" w:rsidP="00AB46B9">
      <w:pPr>
        <w:pStyle w:val="Paragrafi"/>
        <w:rPr>
          <w:spacing w:val="-4"/>
          <w:lang w:val="sq-AL"/>
        </w:rPr>
      </w:pPr>
      <w:r w:rsidRPr="00753757">
        <w:rPr>
          <w:spacing w:val="-4"/>
          <w:lang w:val="sq-AL"/>
        </w:rPr>
        <w:t>2. Vendimi nr. 469, datë 6.5.2009, i Këshillit të Ministrave, “Për caktimin e elementeve të sigurisë dhe për miratimin e formës e të modelit të lejes së qëndrimit për shtetasit e huaj”, shfuqizohet.</w:t>
      </w:r>
    </w:p>
    <w:p w:rsidR="00AB46B9" w:rsidRPr="00753757" w:rsidRDefault="00AB46B9" w:rsidP="00AB46B9">
      <w:pPr>
        <w:pStyle w:val="Paragrafi"/>
        <w:rPr>
          <w:spacing w:val="-4"/>
          <w:lang w:val="sq-AL"/>
        </w:rPr>
      </w:pPr>
      <w:r w:rsidRPr="00753757">
        <w:rPr>
          <w:spacing w:val="-4"/>
          <w:lang w:val="sq-AL"/>
        </w:rPr>
        <w:t>3. Ngarkohet Ministria e Punëve të Brendshme për zbatimin e këtij vendimi.</w:t>
      </w:r>
    </w:p>
    <w:p w:rsidR="00AB46B9" w:rsidRPr="00753757" w:rsidRDefault="00AB46B9" w:rsidP="00AB46B9">
      <w:pPr>
        <w:pStyle w:val="Paragrafi"/>
        <w:rPr>
          <w:spacing w:val="-4"/>
          <w:lang w:val="sq-AL"/>
        </w:rPr>
      </w:pPr>
      <w:r w:rsidRPr="00753757">
        <w:rPr>
          <w:spacing w:val="-4"/>
          <w:lang w:val="sq-AL"/>
        </w:rPr>
        <w:t>Ky vendim hyn në fuqi pas botimit në Fletoren Zyrtare.</w:t>
      </w:r>
      <w:r w:rsidRPr="00753757">
        <w:rPr>
          <w:spacing w:val="-4"/>
          <w:lang w:val="sq-AL"/>
        </w:rPr>
        <w:tab/>
      </w:r>
    </w:p>
    <w:p w:rsidR="00AB46B9" w:rsidRPr="00753757" w:rsidRDefault="00AB46B9" w:rsidP="00AB46B9">
      <w:pPr>
        <w:pStyle w:val="Autoriteti"/>
        <w:keepNext w:val="0"/>
        <w:rPr>
          <w:spacing w:val="-4"/>
          <w:lang w:val="sq-AL"/>
        </w:rPr>
      </w:pPr>
      <w:r w:rsidRPr="00753757">
        <w:rPr>
          <w:spacing w:val="-4"/>
          <w:lang w:val="sq-AL"/>
        </w:rPr>
        <w:t>KRYEMINISTRI</w:t>
      </w:r>
    </w:p>
    <w:p w:rsidR="00AB46B9" w:rsidRPr="00753757" w:rsidRDefault="00AB46B9" w:rsidP="00AB46B9">
      <w:pPr>
        <w:pStyle w:val="AutoritetiEmer"/>
        <w:rPr>
          <w:spacing w:val="-4"/>
          <w:lang w:val="sq-AL"/>
        </w:rPr>
      </w:pPr>
      <w:r w:rsidRPr="00753757">
        <w:rPr>
          <w:spacing w:val="-4"/>
          <w:lang w:val="sq-AL"/>
        </w:rPr>
        <w:t>Edi Rama</w:t>
      </w:r>
    </w:p>
    <w:p w:rsidR="00AB46B9" w:rsidRPr="00753757" w:rsidRDefault="00AB46B9" w:rsidP="00AB46B9">
      <w:pPr>
        <w:widowControl w:val="0"/>
        <w:spacing w:after="0" w:line="240" w:lineRule="auto"/>
        <w:ind w:firstLine="0"/>
        <w:jc w:val="center"/>
        <w:rPr>
          <w:rFonts w:ascii="Garamond" w:hAnsi="Garamond"/>
          <w:spacing w:val="-4"/>
          <w:sz w:val="24"/>
          <w:szCs w:val="24"/>
          <w:lang w:val="sq-AL"/>
        </w:rPr>
      </w:pPr>
      <w:r w:rsidRPr="00753757">
        <w:rPr>
          <w:rFonts w:ascii="Garamond" w:hAnsi="Garamond"/>
          <w:spacing w:val="-4"/>
          <w:sz w:val="24"/>
          <w:szCs w:val="24"/>
          <w:lang w:val="sq-AL"/>
        </w:rPr>
        <w:t>ANEKS 1</w:t>
      </w:r>
    </w:p>
    <w:p w:rsidR="00AB46B9" w:rsidRPr="00753757" w:rsidRDefault="00AB46B9" w:rsidP="00AB46B9">
      <w:pPr>
        <w:pStyle w:val="ListParagraph"/>
        <w:widowControl w:val="0"/>
        <w:spacing w:after="0" w:line="240" w:lineRule="auto"/>
        <w:ind w:left="0"/>
        <w:contextualSpacing w:val="0"/>
        <w:jc w:val="center"/>
        <w:rPr>
          <w:rFonts w:ascii="Garamond" w:hAnsi="Garamond"/>
          <w:spacing w:val="-4"/>
          <w:sz w:val="24"/>
          <w:szCs w:val="24"/>
          <w:lang w:val="sq-AL"/>
        </w:rPr>
      </w:pPr>
      <w:r w:rsidRPr="00753757">
        <w:rPr>
          <w:rFonts w:ascii="Garamond" w:hAnsi="Garamond"/>
          <w:spacing w:val="-4"/>
          <w:sz w:val="24"/>
          <w:szCs w:val="24"/>
          <w:lang w:val="sq-AL"/>
        </w:rPr>
        <w:t>ELEMENTET E SIGURISË SË LEJES SË QËNDRIMIT PËR TË HUAJT</w:t>
      </w:r>
    </w:p>
    <w:p w:rsidR="00AB46B9" w:rsidRPr="00753757" w:rsidRDefault="00AB46B9" w:rsidP="00AB46B9">
      <w:pPr>
        <w:pStyle w:val="ListParagraph"/>
        <w:widowControl w:val="0"/>
        <w:spacing w:after="0" w:line="240" w:lineRule="auto"/>
        <w:ind w:left="0"/>
        <w:contextualSpacing w:val="0"/>
        <w:jc w:val="center"/>
        <w:rPr>
          <w:rFonts w:ascii="Garamond" w:hAnsi="Garamond"/>
          <w:spacing w:val="-4"/>
          <w:sz w:val="14"/>
          <w:szCs w:val="24"/>
          <w:lang w:val="sq-AL"/>
        </w:rPr>
      </w:pPr>
    </w:p>
    <w:p w:rsidR="00AB46B9" w:rsidRPr="00753757" w:rsidRDefault="00AB46B9" w:rsidP="00AB46B9">
      <w:pPr>
        <w:pStyle w:val="ListParagraph"/>
        <w:widowControl w:val="0"/>
        <w:spacing w:after="0" w:line="240" w:lineRule="auto"/>
        <w:ind w:left="0" w:firstLine="284"/>
        <w:contextualSpacing w:val="0"/>
        <w:jc w:val="both"/>
        <w:rPr>
          <w:rFonts w:ascii="Garamond" w:hAnsi="Garamond"/>
          <w:spacing w:val="-4"/>
          <w:sz w:val="24"/>
          <w:szCs w:val="24"/>
          <w:lang w:val="sq-AL"/>
        </w:rPr>
      </w:pPr>
      <w:r w:rsidRPr="00753757">
        <w:rPr>
          <w:rFonts w:ascii="Garamond" w:hAnsi="Garamond"/>
          <w:spacing w:val="-4"/>
          <w:sz w:val="24"/>
          <w:szCs w:val="24"/>
          <w:lang w:val="sq-AL"/>
        </w:rPr>
        <w:t>I. PËRSHKRIMI I LEJES SË QËNDRIMIT PËR TË HUAJT</w:t>
      </w:r>
    </w:p>
    <w:p w:rsidR="00AB46B9" w:rsidRPr="00753757" w:rsidRDefault="00AB46B9" w:rsidP="00AB46B9">
      <w:pPr>
        <w:widowControl w:val="0"/>
        <w:spacing w:after="0" w:line="240" w:lineRule="auto"/>
        <w:rPr>
          <w:rFonts w:ascii="Garamond" w:hAnsi="Garamond"/>
          <w:spacing w:val="-4"/>
          <w:sz w:val="24"/>
          <w:szCs w:val="24"/>
          <w:lang w:val="sq-AL"/>
        </w:rPr>
      </w:pPr>
      <w:r w:rsidRPr="00753757">
        <w:rPr>
          <w:rFonts w:ascii="Garamond" w:hAnsi="Garamond"/>
          <w:spacing w:val="-4"/>
          <w:sz w:val="24"/>
          <w:szCs w:val="24"/>
          <w:lang w:val="sq-AL"/>
        </w:rPr>
        <w:t>Leja e qëndrimit për të huajt do të jetë në formën e kartës biometrike. Ky dokument përfshin të dhënat biometrike të mbajtësit dhe do të prodhohet si një kartë “</w:t>
      </w:r>
      <w:r w:rsidRPr="00753757">
        <w:rPr>
          <w:rFonts w:ascii="Garamond" w:hAnsi="Garamond"/>
          <w:i/>
          <w:spacing w:val="-4"/>
          <w:sz w:val="24"/>
          <w:szCs w:val="24"/>
          <w:lang w:val="sq-AL"/>
        </w:rPr>
        <w:t>smart</w:t>
      </w:r>
      <w:r w:rsidRPr="00753757">
        <w:rPr>
          <w:rFonts w:ascii="Garamond" w:hAnsi="Garamond"/>
          <w:spacing w:val="-4"/>
          <w:sz w:val="24"/>
          <w:szCs w:val="24"/>
          <w:lang w:val="sq-AL"/>
        </w:rPr>
        <w:t xml:space="preserve">” hibride, me dy </w:t>
      </w:r>
      <w:r w:rsidRPr="00753757">
        <w:rPr>
          <w:rFonts w:ascii="Garamond" w:hAnsi="Garamond"/>
          <w:i/>
          <w:spacing w:val="-4"/>
          <w:sz w:val="24"/>
          <w:szCs w:val="24"/>
          <w:lang w:val="sq-AL"/>
        </w:rPr>
        <w:t>chipe</w:t>
      </w:r>
      <w:r w:rsidRPr="00753757">
        <w:rPr>
          <w:rFonts w:ascii="Garamond" w:hAnsi="Garamond"/>
          <w:spacing w:val="-4"/>
          <w:sz w:val="24"/>
          <w:szCs w:val="24"/>
          <w:lang w:val="sq-AL"/>
        </w:rPr>
        <w:t xml:space="preserve"> të ndryshme: me kontakt dhe pa kontakt. </w:t>
      </w:r>
    </w:p>
    <w:p w:rsidR="00AB46B9" w:rsidRPr="00753757" w:rsidRDefault="00AB46B9" w:rsidP="00AB46B9">
      <w:pPr>
        <w:widowControl w:val="0"/>
        <w:spacing w:after="0" w:line="240" w:lineRule="auto"/>
        <w:rPr>
          <w:rFonts w:ascii="Garamond" w:hAnsi="Garamond"/>
          <w:spacing w:val="-4"/>
          <w:sz w:val="24"/>
          <w:szCs w:val="24"/>
          <w:lang w:val="sq-AL"/>
        </w:rPr>
      </w:pPr>
      <w:r w:rsidRPr="00753757">
        <w:rPr>
          <w:rFonts w:ascii="Garamond" w:hAnsi="Garamond"/>
          <w:spacing w:val="-4"/>
          <w:sz w:val="24"/>
          <w:szCs w:val="24"/>
          <w:lang w:val="sq-AL"/>
        </w:rPr>
        <w:t xml:space="preserve">Përmbajtja elektronike e </w:t>
      </w:r>
      <w:r w:rsidRPr="00753757">
        <w:rPr>
          <w:rFonts w:ascii="Garamond" w:hAnsi="Garamond"/>
          <w:i/>
          <w:spacing w:val="-4"/>
          <w:sz w:val="24"/>
          <w:szCs w:val="24"/>
          <w:lang w:val="sq-AL"/>
        </w:rPr>
        <w:t>chipe</w:t>
      </w:r>
      <w:r w:rsidRPr="00753757">
        <w:rPr>
          <w:rFonts w:ascii="Garamond" w:hAnsi="Garamond"/>
          <w:spacing w:val="-4"/>
          <w:sz w:val="24"/>
          <w:szCs w:val="24"/>
          <w:lang w:val="sq-AL"/>
        </w:rPr>
        <w:t>-ve përfshin këto aplikime:</w:t>
      </w:r>
    </w:p>
    <w:p w:rsidR="00AB46B9" w:rsidRPr="00753757" w:rsidRDefault="00AB46B9" w:rsidP="00AB46B9">
      <w:pPr>
        <w:pStyle w:val="ListParagraph"/>
        <w:widowControl w:val="0"/>
        <w:numPr>
          <w:ilvl w:val="0"/>
          <w:numId w:val="1"/>
        </w:numPr>
        <w:spacing w:after="0" w:line="240" w:lineRule="auto"/>
        <w:ind w:left="0" w:firstLine="284"/>
        <w:jc w:val="both"/>
        <w:rPr>
          <w:rFonts w:ascii="Garamond" w:hAnsi="Garamond"/>
          <w:spacing w:val="-4"/>
          <w:sz w:val="24"/>
          <w:szCs w:val="24"/>
          <w:lang w:val="sq-AL"/>
        </w:rPr>
      </w:pPr>
      <w:r w:rsidRPr="00753757">
        <w:rPr>
          <w:rFonts w:ascii="Garamond" w:hAnsi="Garamond"/>
          <w:i/>
          <w:spacing w:val="-4"/>
          <w:sz w:val="24"/>
          <w:szCs w:val="24"/>
          <w:lang w:val="sq-AL"/>
        </w:rPr>
        <w:t xml:space="preserve"> Chipi,</w:t>
      </w:r>
      <w:r w:rsidRPr="00753757">
        <w:rPr>
          <w:rFonts w:ascii="Garamond" w:hAnsi="Garamond"/>
          <w:spacing w:val="-4"/>
          <w:sz w:val="24"/>
          <w:szCs w:val="24"/>
          <w:lang w:val="sq-AL"/>
        </w:rPr>
        <w:t xml:space="preserve"> me kontakt (</w:t>
      </w:r>
      <w:r w:rsidRPr="00753757">
        <w:rPr>
          <w:rFonts w:ascii="Garamond" w:hAnsi="Garamond"/>
          <w:i/>
          <w:spacing w:val="-4"/>
          <w:sz w:val="24"/>
          <w:szCs w:val="24"/>
          <w:lang w:val="sq-AL"/>
        </w:rPr>
        <w:t>Contact Chip</w:t>
      </w:r>
      <w:r w:rsidRPr="00753757">
        <w:rPr>
          <w:rFonts w:ascii="Garamond" w:hAnsi="Garamond"/>
          <w:spacing w:val="-4"/>
          <w:sz w:val="24"/>
          <w:szCs w:val="24"/>
          <w:lang w:val="sq-AL"/>
        </w:rPr>
        <w:t>):</w:t>
      </w:r>
    </w:p>
    <w:p w:rsidR="00AB46B9" w:rsidRPr="00753757" w:rsidRDefault="00AB46B9" w:rsidP="00AB46B9">
      <w:pPr>
        <w:pStyle w:val="ListParagraph"/>
        <w:widowControl w:val="0"/>
        <w:spacing w:after="0" w:line="240" w:lineRule="auto"/>
        <w:ind w:left="284"/>
        <w:jc w:val="both"/>
        <w:rPr>
          <w:rFonts w:ascii="Garamond" w:hAnsi="Garamond"/>
          <w:spacing w:val="-4"/>
          <w:sz w:val="24"/>
          <w:szCs w:val="24"/>
          <w:lang w:val="sq-AL"/>
        </w:rPr>
      </w:pPr>
      <w:r>
        <w:rPr>
          <w:rFonts w:ascii="Garamond" w:hAnsi="Garamond"/>
          <w:spacing w:val="-4"/>
          <w:sz w:val="24"/>
          <w:szCs w:val="24"/>
          <w:lang w:val="sq-AL"/>
        </w:rPr>
        <w:t>-</w:t>
      </w:r>
      <w:r w:rsidRPr="000E329A">
        <w:rPr>
          <w:rFonts w:ascii="Garamond" w:hAnsi="Garamond"/>
          <w:spacing w:val="-4"/>
          <w:sz w:val="24"/>
          <w:szCs w:val="24"/>
          <w:lang w:val="sq-AL"/>
        </w:rPr>
        <w:t xml:space="preserve"> a</w:t>
      </w:r>
      <w:r w:rsidRPr="00753757">
        <w:rPr>
          <w:rFonts w:ascii="Garamond" w:hAnsi="Garamond"/>
          <w:spacing w:val="-4"/>
          <w:sz w:val="24"/>
          <w:szCs w:val="24"/>
          <w:lang w:val="sq-AL"/>
        </w:rPr>
        <w:t xml:space="preserve">plikimi Java; </w:t>
      </w:r>
    </w:p>
    <w:p w:rsidR="00AB46B9" w:rsidRPr="000E329A" w:rsidRDefault="00AB46B9" w:rsidP="00AB46B9">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w:t>
      </w:r>
      <w:r w:rsidRPr="000E329A">
        <w:rPr>
          <w:rFonts w:ascii="Garamond" w:hAnsi="Garamond"/>
          <w:spacing w:val="-4"/>
          <w:sz w:val="24"/>
          <w:szCs w:val="24"/>
          <w:lang w:val="sq-AL"/>
        </w:rPr>
        <w:t xml:space="preserve"> aplikimi ID;</w:t>
      </w:r>
    </w:p>
    <w:p w:rsidR="00AB46B9" w:rsidRPr="000E329A" w:rsidRDefault="00AB46B9" w:rsidP="00AB46B9">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w:t>
      </w:r>
      <w:r w:rsidRPr="000E329A">
        <w:rPr>
          <w:rFonts w:ascii="Garamond" w:hAnsi="Garamond"/>
          <w:spacing w:val="-4"/>
          <w:sz w:val="24"/>
          <w:szCs w:val="24"/>
          <w:lang w:val="sq-AL"/>
        </w:rPr>
        <w:t xml:space="preserve"> aplikimi PKI;</w:t>
      </w:r>
    </w:p>
    <w:p w:rsidR="00AB46B9" w:rsidRPr="000E329A" w:rsidRDefault="00AB46B9" w:rsidP="00AB46B9">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w:t>
      </w:r>
      <w:r w:rsidRPr="000E329A">
        <w:rPr>
          <w:rFonts w:ascii="Garamond" w:hAnsi="Garamond"/>
          <w:spacing w:val="-4"/>
          <w:sz w:val="24"/>
          <w:szCs w:val="24"/>
          <w:lang w:val="sq-AL"/>
        </w:rPr>
        <w:t xml:space="preserve"> aplikimi, krahasim në kartë.</w:t>
      </w:r>
    </w:p>
    <w:p w:rsidR="00AB46B9" w:rsidRPr="00753757" w:rsidRDefault="00AB46B9" w:rsidP="00AB46B9">
      <w:pPr>
        <w:pStyle w:val="ListParagraph"/>
        <w:widowControl w:val="0"/>
        <w:numPr>
          <w:ilvl w:val="0"/>
          <w:numId w:val="1"/>
        </w:numPr>
        <w:spacing w:after="0" w:line="240" w:lineRule="auto"/>
        <w:ind w:left="0" w:firstLine="284"/>
        <w:jc w:val="both"/>
        <w:rPr>
          <w:rFonts w:ascii="Garamond" w:hAnsi="Garamond"/>
          <w:spacing w:val="-4"/>
          <w:sz w:val="24"/>
          <w:szCs w:val="24"/>
          <w:lang w:val="sq-AL"/>
        </w:rPr>
      </w:pPr>
      <w:r w:rsidRPr="00753757">
        <w:rPr>
          <w:rFonts w:ascii="Garamond" w:hAnsi="Garamond"/>
          <w:i/>
          <w:spacing w:val="-4"/>
          <w:sz w:val="24"/>
          <w:szCs w:val="24"/>
          <w:lang w:val="sq-AL"/>
        </w:rPr>
        <w:t xml:space="preserve"> Chipi </w:t>
      </w:r>
      <w:r w:rsidRPr="00753757">
        <w:rPr>
          <w:rFonts w:ascii="Garamond" w:hAnsi="Garamond"/>
          <w:spacing w:val="-4"/>
          <w:sz w:val="24"/>
          <w:szCs w:val="24"/>
          <w:lang w:val="sq-AL"/>
        </w:rPr>
        <w:t>pa kontakt (</w:t>
      </w:r>
      <w:r w:rsidRPr="00753757">
        <w:rPr>
          <w:rFonts w:ascii="Garamond" w:hAnsi="Garamond"/>
          <w:i/>
          <w:spacing w:val="-4"/>
          <w:sz w:val="24"/>
          <w:szCs w:val="24"/>
          <w:lang w:val="sq-AL"/>
        </w:rPr>
        <w:t>Contactless Chip)</w:t>
      </w:r>
    </w:p>
    <w:p w:rsidR="00AB46B9" w:rsidRPr="000E329A" w:rsidRDefault="00AB46B9" w:rsidP="00AB46B9">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w:t>
      </w:r>
      <w:r w:rsidRPr="000E329A">
        <w:rPr>
          <w:rFonts w:ascii="Garamond" w:hAnsi="Garamond"/>
          <w:spacing w:val="-4"/>
          <w:sz w:val="24"/>
          <w:szCs w:val="24"/>
          <w:lang w:val="sq-AL"/>
        </w:rPr>
        <w:t xml:space="preserve"> aplikimi ICAO </w:t>
      </w:r>
    </w:p>
    <w:p w:rsidR="00AB46B9" w:rsidRPr="00753757" w:rsidRDefault="00AB46B9" w:rsidP="00AB46B9">
      <w:pPr>
        <w:pStyle w:val="ListParagraph"/>
        <w:widowControl w:val="0"/>
        <w:spacing w:after="0" w:line="240" w:lineRule="auto"/>
        <w:ind w:left="284"/>
        <w:jc w:val="both"/>
        <w:rPr>
          <w:rFonts w:ascii="Garamond" w:hAnsi="Garamond"/>
          <w:spacing w:val="-4"/>
          <w:sz w:val="24"/>
          <w:szCs w:val="24"/>
          <w:lang w:val="sq-AL"/>
        </w:rPr>
      </w:pPr>
      <w:r w:rsidRPr="00753757">
        <w:rPr>
          <w:rFonts w:ascii="Garamond" w:hAnsi="Garamond"/>
          <w:spacing w:val="-4"/>
          <w:sz w:val="24"/>
          <w:szCs w:val="24"/>
          <w:lang w:val="sq-AL"/>
        </w:rPr>
        <w:t>II. ELEMENTET E SIGURISË SË LEJES SË QËNDRIMIT PËR TË HUAJT</w:t>
      </w:r>
    </w:p>
    <w:p w:rsidR="00AB46B9" w:rsidRPr="00753757" w:rsidRDefault="00AB46B9" w:rsidP="00AB46B9">
      <w:pPr>
        <w:pStyle w:val="ListParagraph"/>
        <w:widowControl w:val="0"/>
        <w:numPr>
          <w:ilvl w:val="0"/>
          <w:numId w:val="2"/>
        </w:numPr>
        <w:spacing w:after="0" w:line="240" w:lineRule="auto"/>
        <w:ind w:left="0" w:firstLine="284"/>
        <w:contextualSpacing w:val="0"/>
        <w:jc w:val="both"/>
        <w:rPr>
          <w:rFonts w:ascii="Garamond" w:hAnsi="Garamond"/>
          <w:spacing w:val="-4"/>
          <w:sz w:val="24"/>
          <w:szCs w:val="24"/>
          <w:lang w:val="sq-AL"/>
        </w:rPr>
      </w:pPr>
      <w:r w:rsidRPr="00753757">
        <w:rPr>
          <w:rFonts w:ascii="Garamond" w:hAnsi="Garamond"/>
          <w:spacing w:val="-4"/>
          <w:sz w:val="24"/>
          <w:szCs w:val="24"/>
          <w:lang w:val="sq-AL"/>
        </w:rPr>
        <w:t xml:space="preserve">Materiali </w:t>
      </w:r>
    </w:p>
    <w:p w:rsidR="00AB46B9" w:rsidRPr="00753757" w:rsidRDefault="00AB46B9" w:rsidP="00AB46B9">
      <w:pPr>
        <w:widowControl w:val="0"/>
        <w:spacing w:after="0" w:line="240" w:lineRule="auto"/>
        <w:rPr>
          <w:rFonts w:ascii="Garamond" w:hAnsi="Garamond"/>
          <w:spacing w:val="-4"/>
          <w:sz w:val="24"/>
          <w:szCs w:val="24"/>
          <w:lang w:val="sq-AL"/>
        </w:rPr>
      </w:pPr>
      <w:r w:rsidRPr="00753757">
        <w:rPr>
          <w:rFonts w:ascii="Garamond" w:hAnsi="Garamond"/>
          <w:spacing w:val="-4"/>
          <w:sz w:val="24"/>
          <w:szCs w:val="24"/>
          <w:lang w:val="sq-AL"/>
        </w:rPr>
        <w:t>Materiali i kartës, në përputhje me standardet ICAO 9303 dhe ISO 7810, duhet të plotësojë minimalisht këto kërkesa:</w:t>
      </w:r>
    </w:p>
    <w:p w:rsidR="00AB46B9" w:rsidRPr="00753757" w:rsidRDefault="00AB46B9" w:rsidP="00AB46B9">
      <w:pPr>
        <w:pStyle w:val="ListParagraph"/>
        <w:widowControl w:val="0"/>
        <w:numPr>
          <w:ilvl w:val="0"/>
          <w:numId w:val="3"/>
        </w:numPr>
        <w:spacing w:after="0" w:line="240" w:lineRule="auto"/>
        <w:ind w:left="0" w:firstLine="284"/>
        <w:contextualSpacing w:val="0"/>
        <w:jc w:val="both"/>
        <w:rPr>
          <w:rFonts w:ascii="Garamond" w:hAnsi="Garamond"/>
          <w:spacing w:val="-4"/>
          <w:sz w:val="24"/>
          <w:szCs w:val="24"/>
          <w:lang w:val="sq-AL"/>
        </w:rPr>
      </w:pPr>
      <w:r w:rsidRPr="00753757">
        <w:rPr>
          <w:rFonts w:ascii="Garamond" w:hAnsi="Garamond"/>
          <w:spacing w:val="-4"/>
          <w:sz w:val="24"/>
          <w:szCs w:val="24"/>
          <w:lang w:val="sq-AL"/>
        </w:rPr>
        <w:t xml:space="preserve"> Polycarbonate;</w:t>
      </w:r>
    </w:p>
    <w:p w:rsidR="00AB46B9" w:rsidRPr="00753757" w:rsidRDefault="00AB46B9" w:rsidP="00AB46B9">
      <w:pPr>
        <w:pStyle w:val="ListParagraph"/>
        <w:widowControl w:val="0"/>
        <w:numPr>
          <w:ilvl w:val="0"/>
          <w:numId w:val="3"/>
        </w:numPr>
        <w:spacing w:after="0" w:line="240" w:lineRule="auto"/>
        <w:ind w:left="0" w:firstLine="284"/>
        <w:contextualSpacing w:val="0"/>
        <w:jc w:val="both"/>
        <w:rPr>
          <w:rFonts w:ascii="Garamond" w:hAnsi="Garamond"/>
          <w:spacing w:val="-4"/>
          <w:sz w:val="24"/>
          <w:szCs w:val="24"/>
          <w:lang w:val="sq-AL"/>
        </w:rPr>
      </w:pPr>
      <w:r w:rsidRPr="00753757">
        <w:rPr>
          <w:rFonts w:ascii="Garamond" w:hAnsi="Garamond"/>
          <w:spacing w:val="-4"/>
          <w:sz w:val="24"/>
          <w:szCs w:val="24"/>
          <w:lang w:val="sq-AL"/>
        </w:rPr>
        <w:t xml:space="preserve"> Jetëgjatësi max. 10 vite;</w:t>
      </w:r>
    </w:p>
    <w:p w:rsidR="00AB46B9" w:rsidRPr="00753757" w:rsidRDefault="00AB46B9" w:rsidP="00AB46B9">
      <w:pPr>
        <w:pStyle w:val="ListParagraph"/>
        <w:widowControl w:val="0"/>
        <w:numPr>
          <w:ilvl w:val="0"/>
          <w:numId w:val="3"/>
        </w:numPr>
        <w:spacing w:after="0" w:line="240" w:lineRule="auto"/>
        <w:ind w:left="0" w:firstLine="284"/>
        <w:contextualSpacing w:val="0"/>
        <w:jc w:val="both"/>
        <w:rPr>
          <w:rFonts w:ascii="Garamond" w:hAnsi="Garamond"/>
          <w:spacing w:val="-4"/>
          <w:sz w:val="24"/>
          <w:szCs w:val="24"/>
          <w:lang w:val="sq-AL"/>
        </w:rPr>
      </w:pPr>
      <w:r w:rsidRPr="00753757">
        <w:rPr>
          <w:rFonts w:ascii="Garamond" w:hAnsi="Garamond"/>
          <w:spacing w:val="-4"/>
          <w:sz w:val="24"/>
          <w:szCs w:val="24"/>
          <w:lang w:val="sq-AL"/>
        </w:rPr>
        <w:t xml:space="preserve"> Trupi i kartës të jetë UV Dull.</w:t>
      </w:r>
    </w:p>
    <w:p w:rsidR="00AB46B9" w:rsidRPr="00753757" w:rsidRDefault="00AB46B9" w:rsidP="00AB46B9">
      <w:pPr>
        <w:pStyle w:val="ListParagraph"/>
        <w:widowControl w:val="0"/>
        <w:numPr>
          <w:ilvl w:val="0"/>
          <w:numId w:val="2"/>
        </w:numPr>
        <w:spacing w:after="0" w:line="240" w:lineRule="auto"/>
        <w:ind w:left="0" w:firstLine="284"/>
        <w:contextualSpacing w:val="0"/>
        <w:jc w:val="both"/>
        <w:rPr>
          <w:rFonts w:ascii="Garamond" w:hAnsi="Garamond"/>
          <w:spacing w:val="-4"/>
          <w:sz w:val="24"/>
          <w:szCs w:val="24"/>
          <w:lang w:val="sq-AL"/>
        </w:rPr>
      </w:pPr>
      <w:r w:rsidRPr="00753757">
        <w:rPr>
          <w:rFonts w:ascii="Garamond" w:hAnsi="Garamond"/>
          <w:spacing w:val="-4"/>
          <w:sz w:val="24"/>
          <w:szCs w:val="24"/>
          <w:lang w:val="sq-AL"/>
        </w:rPr>
        <w:t xml:space="preserve"> Teknika të printimit</w:t>
      </w:r>
    </w:p>
    <w:p w:rsidR="00AB46B9" w:rsidRPr="00753757" w:rsidRDefault="00AB46B9" w:rsidP="00AB46B9">
      <w:pPr>
        <w:widowControl w:val="0"/>
        <w:spacing w:after="0" w:line="240" w:lineRule="auto"/>
        <w:rPr>
          <w:rFonts w:ascii="Garamond" w:hAnsi="Garamond"/>
          <w:spacing w:val="-4"/>
          <w:sz w:val="24"/>
          <w:szCs w:val="24"/>
          <w:lang w:val="sq-AL"/>
        </w:rPr>
      </w:pPr>
      <w:r w:rsidRPr="00753757">
        <w:rPr>
          <w:rFonts w:ascii="Garamond" w:hAnsi="Garamond"/>
          <w:spacing w:val="-4"/>
          <w:sz w:val="24"/>
          <w:szCs w:val="24"/>
          <w:lang w:val="sq-AL"/>
        </w:rPr>
        <w:t>Gjatë procesit të printimit do të aplikohen këto teknika:</w:t>
      </w:r>
    </w:p>
    <w:p w:rsidR="00AB46B9" w:rsidRPr="00753757" w:rsidRDefault="00AB46B9" w:rsidP="00AB46B9">
      <w:pPr>
        <w:pStyle w:val="ListParagraph"/>
        <w:widowControl w:val="0"/>
        <w:numPr>
          <w:ilvl w:val="0"/>
          <w:numId w:val="4"/>
        </w:numPr>
        <w:spacing w:after="0" w:line="240" w:lineRule="auto"/>
        <w:ind w:left="0" w:firstLine="284"/>
        <w:contextualSpacing w:val="0"/>
        <w:jc w:val="both"/>
        <w:rPr>
          <w:rFonts w:ascii="Garamond" w:hAnsi="Garamond"/>
          <w:spacing w:val="-4"/>
          <w:sz w:val="24"/>
          <w:szCs w:val="24"/>
          <w:lang w:val="sq-AL"/>
        </w:rPr>
      </w:pPr>
      <w:r w:rsidRPr="00753757">
        <w:rPr>
          <w:rFonts w:ascii="Garamond" w:hAnsi="Garamond"/>
          <w:spacing w:val="-4"/>
          <w:sz w:val="24"/>
          <w:szCs w:val="24"/>
          <w:lang w:val="sq-AL"/>
        </w:rPr>
        <w:t xml:space="preserve"> OVI Printing;</w:t>
      </w:r>
    </w:p>
    <w:p w:rsidR="00AB46B9" w:rsidRPr="00753757" w:rsidRDefault="00AB46B9" w:rsidP="00AB46B9">
      <w:pPr>
        <w:pStyle w:val="ListParagraph"/>
        <w:widowControl w:val="0"/>
        <w:numPr>
          <w:ilvl w:val="0"/>
          <w:numId w:val="4"/>
        </w:numPr>
        <w:spacing w:after="0" w:line="240" w:lineRule="auto"/>
        <w:ind w:left="0" w:firstLine="284"/>
        <w:contextualSpacing w:val="0"/>
        <w:jc w:val="both"/>
        <w:rPr>
          <w:rFonts w:ascii="Garamond" w:hAnsi="Garamond"/>
          <w:spacing w:val="-4"/>
          <w:sz w:val="24"/>
          <w:szCs w:val="24"/>
          <w:lang w:val="sq-AL"/>
        </w:rPr>
      </w:pPr>
      <w:r w:rsidRPr="00753757">
        <w:rPr>
          <w:rFonts w:ascii="Garamond" w:hAnsi="Garamond"/>
          <w:spacing w:val="-4"/>
          <w:sz w:val="24"/>
          <w:szCs w:val="24"/>
          <w:lang w:val="sq-AL"/>
        </w:rPr>
        <w:t xml:space="preserve"> Microtext;</w:t>
      </w:r>
    </w:p>
    <w:p w:rsidR="00AB46B9" w:rsidRPr="00753757" w:rsidRDefault="00AB46B9" w:rsidP="00AB46B9">
      <w:pPr>
        <w:pStyle w:val="ListParagraph"/>
        <w:widowControl w:val="0"/>
        <w:numPr>
          <w:ilvl w:val="0"/>
          <w:numId w:val="4"/>
        </w:numPr>
        <w:spacing w:after="0" w:line="240" w:lineRule="auto"/>
        <w:ind w:left="0" w:firstLine="284"/>
        <w:contextualSpacing w:val="0"/>
        <w:jc w:val="both"/>
        <w:rPr>
          <w:rFonts w:ascii="Garamond" w:hAnsi="Garamond"/>
          <w:spacing w:val="-4"/>
          <w:sz w:val="24"/>
          <w:szCs w:val="24"/>
          <w:lang w:val="sq-AL"/>
        </w:rPr>
      </w:pPr>
      <w:r w:rsidRPr="00753757">
        <w:rPr>
          <w:rFonts w:ascii="Garamond" w:hAnsi="Garamond"/>
          <w:spacing w:val="-4"/>
          <w:sz w:val="24"/>
          <w:szCs w:val="24"/>
          <w:lang w:val="sq-AL"/>
        </w:rPr>
        <w:t xml:space="preserve"> Kinegram;</w:t>
      </w:r>
    </w:p>
    <w:p w:rsidR="00AB46B9" w:rsidRPr="00753757" w:rsidRDefault="00AB46B9" w:rsidP="00AB46B9">
      <w:pPr>
        <w:pStyle w:val="ListParagraph"/>
        <w:widowControl w:val="0"/>
        <w:numPr>
          <w:ilvl w:val="0"/>
          <w:numId w:val="4"/>
        </w:numPr>
        <w:spacing w:after="0" w:line="240" w:lineRule="auto"/>
        <w:ind w:left="0" w:firstLine="284"/>
        <w:contextualSpacing w:val="0"/>
        <w:jc w:val="both"/>
        <w:rPr>
          <w:rFonts w:ascii="Garamond" w:hAnsi="Garamond"/>
          <w:spacing w:val="-4"/>
          <w:sz w:val="24"/>
          <w:szCs w:val="24"/>
          <w:lang w:val="sq-AL"/>
        </w:rPr>
      </w:pPr>
      <w:r w:rsidRPr="00753757">
        <w:rPr>
          <w:rFonts w:ascii="Garamond" w:hAnsi="Garamond"/>
          <w:spacing w:val="-4"/>
          <w:sz w:val="24"/>
          <w:szCs w:val="24"/>
          <w:lang w:val="sq-AL"/>
        </w:rPr>
        <w:t xml:space="preserve"> Line Structures;</w:t>
      </w:r>
    </w:p>
    <w:p w:rsidR="00AB46B9" w:rsidRPr="00753757" w:rsidRDefault="00AB46B9" w:rsidP="00AB46B9">
      <w:pPr>
        <w:pStyle w:val="ListParagraph"/>
        <w:widowControl w:val="0"/>
        <w:numPr>
          <w:ilvl w:val="0"/>
          <w:numId w:val="4"/>
        </w:numPr>
        <w:spacing w:after="0" w:line="240" w:lineRule="auto"/>
        <w:ind w:left="0" w:firstLine="284"/>
        <w:contextualSpacing w:val="0"/>
        <w:jc w:val="both"/>
        <w:rPr>
          <w:rFonts w:ascii="Garamond" w:hAnsi="Garamond"/>
          <w:spacing w:val="-4"/>
          <w:sz w:val="24"/>
          <w:szCs w:val="24"/>
          <w:lang w:val="sq-AL"/>
        </w:rPr>
      </w:pPr>
      <w:r w:rsidRPr="00753757">
        <w:rPr>
          <w:rFonts w:ascii="Garamond" w:hAnsi="Garamond"/>
          <w:spacing w:val="-4"/>
          <w:sz w:val="24"/>
          <w:szCs w:val="24"/>
          <w:lang w:val="sq-AL"/>
        </w:rPr>
        <w:t xml:space="preserve"> Guilloches.</w:t>
      </w:r>
    </w:p>
    <w:p w:rsidR="00AB46B9" w:rsidRPr="00753757" w:rsidRDefault="00AB46B9" w:rsidP="00AB46B9">
      <w:pPr>
        <w:widowControl w:val="0"/>
        <w:tabs>
          <w:tab w:val="left" w:pos="0"/>
        </w:tabs>
        <w:spacing w:after="0" w:line="240" w:lineRule="auto"/>
        <w:rPr>
          <w:rFonts w:ascii="Garamond" w:hAnsi="Garamond"/>
          <w:spacing w:val="-4"/>
          <w:sz w:val="24"/>
          <w:szCs w:val="24"/>
          <w:lang w:val="sq-AL"/>
        </w:rPr>
      </w:pPr>
      <w:r w:rsidRPr="00753757">
        <w:rPr>
          <w:rFonts w:ascii="Garamond" w:hAnsi="Garamond"/>
          <w:spacing w:val="-4"/>
          <w:sz w:val="24"/>
          <w:szCs w:val="24"/>
          <w:lang w:val="sq-AL"/>
        </w:rPr>
        <w:t xml:space="preserve">Të gjitha elementet e sigurisë që do të përdoren në printimin e kartës në zona të caktuara do të kenë një pamje uniforme. </w:t>
      </w:r>
    </w:p>
    <w:p w:rsidR="00AB46B9" w:rsidRPr="00753757" w:rsidRDefault="00AB46B9" w:rsidP="00AB46B9">
      <w:pPr>
        <w:pStyle w:val="ListParagraph"/>
        <w:widowControl w:val="0"/>
        <w:numPr>
          <w:ilvl w:val="0"/>
          <w:numId w:val="2"/>
        </w:numPr>
        <w:spacing w:after="0" w:line="240" w:lineRule="auto"/>
        <w:ind w:left="0" w:firstLine="284"/>
        <w:contextualSpacing w:val="0"/>
        <w:jc w:val="both"/>
        <w:rPr>
          <w:rFonts w:ascii="Garamond" w:hAnsi="Garamond"/>
          <w:spacing w:val="-4"/>
          <w:sz w:val="24"/>
          <w:szCs w:val="24"/>
          <w:lang w:val="sq-AL"/>
        </w:rPr>
      </w:pPr>
      <w:r w:rsidRPr="00753757">
        <w:rPr>
          <w:rFonts w:ascii="Garamond" w:hAnsi="Garamond"/>
          <w:spacing w:val="-4"/>
          <w:sz w:val="24"/>
          <w:szCs w:val="24"/>
          <w:lang w:val="sq-AL"/>
        </w:rPr>
        <w:t xml:space="preserve"> Mbrojtja kundër kopjimit</w:t>
      </w:r>
    </w:p>
    <w:p w:rsidR="00AB46B9" w:rsidRPr="00753757" w:rsidRDefault="00AB46B9" w:rsidP="00AB46B9">
      <w:pPr>
        <w:widowControl w:val="0"/>
        <w:spacing w:after="0" w:line="240" w:lineRule="auto"/>
        <w:rPr>
          <w:rFonts w:ascii="Garamond" w:hAnsi="Garamond"/>
          <w:spacing w:val="-4"/>
          <w:sz w:val="24"/>
          <w:szCs w:val="24"/>
          <w:lang w:val="sq-AL"/>
        </w:rPr>
      </w:pPr>
      <w:r w:rsidRPr="00753757">
        <w:rPr>
          <w:rFonts w:ascii="Garamond" w:hAnsi="Garamond"/>
          <w:spacing w:val="-4"/>
          <w:sz w:val="24"/>
          <w:szCs w:val="24"/>
          <w:lang w:val="sq-AL"/>
        </w:rPr>
        <w:t xml:space="preserve">Një element OVD (Kinegramë) do të aplikohet në faqen e parme të kartës, duke u trupëzuar në </w:t>
      </w:r>
      <w:r w:rsidRPr="00753757">
        <w:rPr>
          <w:rFonts w:ascii="Garamond" w:hAnsi="Garamond"/>
          <w:spacing w:val="-4"/>
          <w:sz w:val="24"/>
          <w:szCs w:val="24"/>
          <w:lang w:val="sq-AL"/>
        </w:rPr>
        <w:lastRenderedPageBreak/>
        <w:t>strukturën e saj, duke na dhënë kështu një nivel të lartë sigurie kundër kopjimit.</w:t>
      </w:r>
    </w:p>
    <w:p w:rsidR="00AB46B9" w:rsidRPr="00753757" w:rsidRDefault="00AB46B9" w:rsidP="00AB46B9">
      <w:pPr>
        <w:pStyle w:val="ListParagraph"/>
        <w:widowControl w:val="0"/>
        <w:numPr>
          <w:ilvl w:val="0"/>
          <w:numId w:val="2"/>
        </w:numPr>
        <w:spacing w:after="0" w:line="240" w:lineRule="auto"/>
        <w:ind w:left="0" w:firstLine="284"/>
        <w:contextualSpacing w:val="0"/>
        <w:jc w:val="both"/>
        <w:rPr>
          <w:rFonts w:ascii="Garamond" w:hAnsi="Garamond"/>
          <w:spacing w:val="-4"/>
          <w:sz w:val="24"/>
          <w:szCs w:val="24"/>
          <w:lang w:val="sq-AL"/>
        </w:rPr>
      </w:pPr>
      <w:r w:rsidRPr="00753757">
        <w:rPr>
          <w:rFonts w:ascii="Garamond" w:hAnsi="Garamond"/>
          <w:spacing w:val="-4"/>
          <w:sz w:val="24"/>
          <w:szCs w:val="24"/>
          <w:lang w:val="sq-AL"/>
        </w:rPr>
        <w:t xml:space="preserve"> Teknika e personalizimit</w:t>
      </w:r>
    </w:p>
    <w:p w:rsidR="00AB46B9" w:rsidRPr="00753757" w:rsidRDefault="00AB46B9" w:rsidP="00AB46B9">
      <w:pPr>
        <w:widowControl w:val="0"/>
        <w:tabs>
          <w:tab w:val="left" w:pos="-90"/>
        </w:tabs>
        <w:spacing w:after="0" w:line="240" w:lineRule="auto"/>
        <w:rPr>
          <w:rFonts w:ascii="Garamond" w:hAnsi="Garamond"/>
          <w:spacing w:val="-4"/>
          <w:sz w:val="24"/>
          <w:szCs w:val="24"/>
          <w:lang w:val="sq-AL"/>
        </w:rPr>
      </w:pPr>
      <w:r w:rsidRPr="00753757">
        <w:rPr>
          <w:rFonts w:ascii="Garamond" w:hAnsi="Garamond"/>
          <w:spacing w:val="-4"/>
          <w:sz w:val="24"/>
          <w:szCs w:val="24"/>
          <w:lang w:val="sq-AL"/>
        </w:rPr>
        <w:t>Për t’u siguruar që të dhënat e personalizuara në kartën e lejes së qëndrimit janë të sigurta kundër orvatjeve për ta falsifikuar, të dhënat biografike, përfshirë dhe fotografinë e mbajtësit, si dhe të dhënat e tjera të lejes së qëndrimit, do të integrohen me tej në materialin bazë të kartës, nëpërmjet procesit të personalizimit (lëshimit). Teknika që do të përdoret për këtë qëllim do të jetë “</w:t>
      </w:r>
      <w:r w:rsidRPr="00753757">
        <w:rPr>
          <w:rFonts w:ascii="Garamond" w:hAnsi="Garamond"/>
          <w:i/>
          <w:spacing w:val="-4"/>
          <w:sz w:val="24"/>
          <w:szCs w:val="24"/>
          <w:lang w:val="sq-AL"/>
        </w:rPr>
        <w:t>laser engraving”.</w:t>
      </w:r>
    </w:p>
    <w:p w:rsidR="00AB46B9" w:rsidRPr="00753757" w:rsidRDefault="00AB46B9" w:rsidP="00AB46B9">
      <w:pPr>
        <w:widowControl w:val="0"/>
        <w:spacing w:after="0" w:line="240" w:lineRule="auto"/>
        <w:jc w:val="center"/>
        <w:rPr>
          <w:rFonts w:ascii="Garamond" w:hAnsi="Garamond"/>
          <w:spacing w:val="-4"/>
          <w:sz w:val="24"/>
          <w:szCs w:val="24"/>
          <w:lang w:val="sq-AL"/>
        </w:rPr>
      </w:pPr>
      <w:r w:rsidRPr="00753757">
        <w:rPr>
          <w:rFonts w:ascii="Garamond" w:hAnsi="Garamond"/>
          <w:spacing w:val="-4"/>
          <w:sz w:val="24"/>
          <w:szCs w:val="24"/>
          <w:lang w:val="sq-AL"/>
        </w:rPr>
        <w:t>ANEKS 2</w:t>
      </w:r>
    </w:p>
    <w:p w:rsidR="00AB46B9" w:rsidRPr="00753757" w:rsidRDefault="00AB46B9" w:rsidP="00AB46B9">
      <w:pPr>
        <w:pStyle w:val="ListParagraph"/>
        <w:widowControl w:val="0"/>
        <w:spacing w:after="0" w:line="240" w:lineRule="auto"/>
        <w:ind w:left="0" w:firstLine="284"/>
        <w:contextualSpacing w:val="0"/>
        <w:jc w:val="center"/>
        <w:rPr>
          <w:rFonts w:ascii="Garamond" w:hAnsi="Garamond"/>
          <w:spacing w:val="-4"/>
          <w:sz w:val="24"/>
          <w:szCs w:val="24"/>
          <w:lang w:val="sq-AL"/>
        </w:rPr>
      </w:pPr>
      <w:r w:rsidRPr="00753757">
        <w:rPr>
          <w:rFonts w:ascii="Garamond" w:hAnsi="Garamond"/>
          <w:spacing w:val="-4"/>
          <w:sz w:val="24"/>
          <w:szCs w:val="24"/>
          <w:lang w:val="sq-AL"/>
        </w:rPr>
        <w:t>FORMA DHE MODELI I LEJES SË QËNDRIMIT PËR TË HUAJT</w:t>
      </w:r>
    </w:p>
    <w:p w:rsidR="00AB46B9" w:rsidRPr="00753757" w:rsidRDefault="00AB46B9" w:rsidP="00AB46B9">
      <w:pPr>
        <w:pStyle w:val="Hapesira7"/>
        <w:rPr>
          <w:spacing w:val="-4"/>
          <w:lang w:val="sq-AL"/>
        </w:rPr>
      </w:pPr>
    </w:p>
    <w:p w:rsidR="00AB46B9" w:rsidRPr="00753757" w:rsidRDefault="00AB46B9" w:rsidP="00AB46B9">
      <w:pPr>
        <w:pStyle w:val="ListParagraph"/>
        <w:widowControl w:val="0"/>
        <w:spacing w:after="0" w:line="240" w:lineRule="auto"/>
        <w:ind w:left="0" w:firstLine="284"/>
        <w:contextualSpacing w:val="0"/>
        <w:jc w:val="both"/>
        <w:rPr>
          <w:rFonts w:ascii="Garamond" w:hAnsi="Garamond"/>
          <w:spacing w:val="-4"/>
          <w:sz w:val="24"/>
          <w:szCs w:val="24"/>
          <w:lang w:val="sq-AL"/>
        </w:rPr>
      </w:pPr>
      <w:r w:rsidRPr="00753757">
        <w:rPr>
          <w:rFonts w:ascii="Garamond" w:hAnsi="Garamond"/>
          <w:spacing w:val="-4"/>
          <w:sz w:val="24"/>
          <w:szCs w:val="24"/>
          <w:lang w:val="sq-AL"/>
        </w:rPr>
        <w:t>I. TRUPI I LEJES SË QËNDRIMIT</w:t>
      </w:r>
    </w:p>
    <w:p w:rsidR="00AB46B9" w:rsidRPr="00753757" w:rsidRDefault="00AB46B9" w:rsidP="00AB46B9">
      <w:pPr>
        <w:widowControl w:val="0"/>
        <w:spacing w:after="0" w:line="240" w:lineRule="auto"/>
        <w:rPr>
          <w:rFonts w:ascii="Garamond" w:hAnsi="Garamond"/>
          <w:spacing w:val="-4"/>
          <w:sz w:val="24"/>
          <w:szCs w:val="24"/>
          <w:lang w:val="sq-AL"/>
        </w:rPr>
      </w:pPr>
      <w:r w:rsidRPr="00753757">
        <w:rPr>
          <w:rFonts w:ascii="Garamond" w:hAnsi="Garamond"/>
          <w:spacing w:val="-4"/>
          <w:sz w:val="24"/>
          <w:szCs w:val="24"/>
          <w:lang w:val="sq-AL"/>
        </w:rPr>
        <w:t>Karta biometrike “Leje qëndrimi” në formatin D1 përbëhet nga shtresa të ndryshme prej materiali “</w:t>
      </w:r>
      <w:r w:rsidRPr="00753757">
        <w:rPr>
          <w:rFonts w:ascii="Garamond" w:hAnsi="Garamond"/>
          <w:i/>
          <w:spacing w:val="-4"/>
          <w:sz w:val="24"/>
          <w:szCs w:val="24"/>
          <w:lang w:val="sq-AL"/>
        </w:rPr>
        <w:t>policarbonat</w:t>
      </w:r>
      <w:r w:rsidRPr="00753757">
        <w:rPr>
          <w:rFonts w:ascii="Garamond" w:hAnsi="Garamond"/>
          <w:spacing w:val="-4"/>
          <w:sz w:val="24"/>
          <w:szCs w:val="24"/>
          <w:lang w:val="sq-AL"/>
        </w:rPr>
        <w:t>”. Procesi i laminimit do ta bëjë trupin e kartës njësh e të pandashëm.</w:t>
      </w:r>
    </w:p>
    <w:p w:rsidR="00AB46B9" w:rsidRPr="00753757" w:rsidRDefault="00AB46B9" w:rsidP="00AB46B9">
      <w:pPr>
        <w:widowControl w:val="0"/>
        <w:spacing w:after="0" w:line="240" w:lineRule="auto"/>
        <w:rPr>
          <w:rFonts w:ascii="Garamond" w:hAnsi="Garamond"/>
          <w:spacing w:val="-4"/>
          <w:sz w:val="24"/>
          <w:szCs w:val="24"/>
          <w:lang w:val="sq-AL"/>
        </w:rPr>
      </w:pPr>
      <w:r w:rsidRPr="00753757">
        <w:rPr>
          <w:rFonts w:ascii="Garamond" w:hAnsi="Garamond"/>
          <w:spacing w:val="-4"/>
          <w:sz w:val="24"/>
          <w:szCs w:val="24"/>
          <w:lang w:val="sq-AL"/>
        </w:rPr>
        <w:t>Dimensionet e kartës biometrike “Leje qëndrimi” janë në përputhje me specifikimet ISO 7810, me dimensione, si vijon:</w:t>
      </w:r>
    </w:p>
    <w:p w:rsidR="00AB46B9" w:rsidRPr="00753757" w:rsidRDefault="00AB46B9" w:rsidP="00AB46B9">
      <w:pPr>
        <w:pStyle w:val="ListParagraph"/>
        <w:widowControl w:val="0"/>
        <w:numPr>
          <w:ilvl w:val="0"/>
          <w:numId w:val="5"/>
        </w:numPr>
        <w:spacing w:after="0" w:line="240" w:lineRule="auto"/>
        <w:ind w:left="0" w:firstLine="284"/>
        <w:contextualSpacing w:val="0"/>
        <w:jc w:val="both"/>
        <w:rPr>
          <w:rFonts w:ascii="Garamond" w:hAnsi="Garamond"/>
          <w:spacing w:val="-4"/>
          <w:sz w:val="24"/>
          <w:szCs w:val="24"/>
          <w:lang w:val="sq-AL"/>
        </w:rPr>
      </w:pPr>
      <w:r>
        <w:rPr>
          <w:rFonts w:ascii="Garamond" w:hAnsi="Garamond"/>
          <w:spacing w:val="-4"/>
          <w:sz w:val="24"/>
          <w:szCs w:val="24"/>
          <w:lang w:val="sq-AL"/>
        </w:rPr>
        <w:t xml:space="preserve"> </w:t>
      </w:r>
      <w:r w:rsidRPr="00753757">
        <w:rPr>
          <w:rFonts w:ascii="Garamond" w:hAnsi="Garamond"/>
          <w:spacing w:val="-4"/>
          <w:sz w:val="24"/>
          <w:szCs w:val="24"/>
          <w:lang w:val="sq-AL"/>
        </w:rPr>
        <w:t xml:space="preserve">Gjerësia: </w:t>
      </w:r>
    </w:p>
    <w:p w:rsidR="00AB46B9" w:rsidRPr="00753757" w:rsidRDefault="00AB46B9" w:rsidP="00AB46B9">
      <w:pPr>
        <w:widowControl w:val="0"/>
        <w:spacing w:after="0" w:line="240" w:lineRule="auto"/>
        <w:rPr>
          <w:rFonts w:ascii="Garamond" w:hAnsi="Garamond"/>
          <w:spacing w:val="-4"/>
          <w:sz w:val="24"/>
          <w:szCs w:val="24"/>
          <w:lang w:val="sq-AL"/>
        </w:rPr>
      </w:pPr>
      <w:r w:rsidRPr="00753757">
        <w:rPr>
          <w:rFonts w:ascii="Garamond" w:hAnsi="Garamond"/>
          <w:spacing w:val="-4"/>
          <w:sz w:val="24"/>
          <w:szCs w:val="24"/>
          <w:lang w:val="sq-AL"/>
        </w:rPr>
        <w:t xml:space="preserve">Min. 85.47 mm; </w:t>
      </w:r>
    </w:p>
    <w:p w:rsidR="00AB46B9" w:rsidRPr="00753757" w:rsidRDefault="00AB46B9" w:rsidP="00AB46B9">
      <w:pPr>
        <w:widowControl w:val="0"/>
        <w:spacing w:after="0" w:line="240" w:lineRule="auto"/>
        <w:rPr>
          <w:rFonts w:ascii="Garamond" w:hAnsi="Garamond"/>
          <w:spacing w:val="-4"/>
          <w:sz w:val="24"/>
          <w:szCs w:val="24"/>
          <w:lang w:val="sq-AL"/>
        </w:rPr>
      </w:pPr>
      <w:r w:rsidRPr="00753757">
        <w:rPr>
          <w:rFonts w:ascii="Garamond" w:hAnsi="Garamond"/>
          <w:spacing w:val="-4"/>
          <w:sz w:val="24"/>
          <w:szCs w:val="24"/>
          <w:lang w:val="sq-AL"/>
        </w:rPr>
        <w:t>Max. 85.72mm.</w:t>
      </w:r>
    </w:p>
    <w:p w:rsidR="00AB46B9" w:rsidRPr="00753757" w:rsidRDefault="00AB46B9" w:rsidP="00AB46B9">
      <w:pPr>
        <w:pStyle w:val="ListParagraph"/>
        <w:widowControl w:val="0"/>
        <w:numPr>
          <w:ilvl w:val="0"/>
          <w:numId w:val="5"/>
        </w:numPr>
        <w:spacing w:after="0" w:line="240" w:lineRule="auto"/>
        <w:ind w:left="0" w:firstLine="284"/>
        <w:contextualSpacing w:val="0"/>
        <w:jc w:val="both"/>
        <w:rPr>
          <w:rFonts w:ascii="Garamond" w:hAnsi="Garamond"/>
          <w:spacing w:val="-4"/>
          <w:sz w:val="24"/>
          <w:szCs w:val="24"/>
          <w:lang w:val="sq-AL"/>
        </w:rPr>
      </w:pPr>
      <w:r>
        <w:rPr>
          <w:rFonts w:ascii="Garamond" w:hAnsi="Garamond"/>
          <w:spacing w:val="-4"/>
          <w:sz w:val="24"/>
          <w:szCs w:val="24"/>
          <w:lang w:val="sq-AL"/>
        </w:rPr>
        <w:t xml:space="preserve"> </w:t>
      </w:r>
      <w:r w:rsidRPr="00753757">
        <w:rPr>
          <w:rFonts w:ascii="Garamond" w:hAnsi="Garamond"/>
          <w:spacing w:val="-4"/>
          <w:sz w:val="24"/>
          <w:szCs w:val="24"/>
          <w:lang w:val="sq-AL"/>
        </w:rPr>
        <w:t>Lartësia:</w:t>
      </w:r>
    </w:p>
    <w:p w:rsidR="00AB46B9" w:rsidRPr="00753757" w:rsidRDefault="00AB46B9" w:rsidP="00AB46B9">
      <w:pPr>
        <w:widowControl w:val="0"/>
        <w:spacing w:after="0" w:line="240" w:lineRule="auto"/>
        <w:rPr>
          <w:rFonts w:ascii="Garamond" w:hAnsi="Garamond"/>
          <w:spacing w:val="-4"/>
          <w:sz w:val="24"/>
          <w:szCs w:val="24"/>
          <w:lang w:val="sq-AL"/>
        </w:rPr>
      </w:pPr>
      <w:r w:rsidRPr="00753757">
        <w:rPr>
          <w:rFonts w:ascii="Garamond" w:hAnsi="Garamond"/>
          <w:spacing w:val="-4"/>
          <w:sz w:val="24"/>
          <w:szCs w:val="24"/>
          <w:lang w:val="sq-AL"/>
        </w:rPr>
        <w:t xml:space="preserve">Min. 53.93 mm; </w:t>
      </w:r>
    </w:p>
    <w:p w:rsidR="00AB46B9" w:rsidRPr="00753757" w:rsidRDefault="00AB46B9" w:rsidP="00AB46B9">
      <w:pPr>
        <w:widowControl w:val="0"/>
        <w:spacing w:after="0" w:line="240" w:lineRule="auto"/>
        <w:rPr>
          <w:rFonts w:ascii="Garamond" w:hAnsi="Garamond"/>
          <w:spacing w:val="-4"/>
          <w:sz w:val="24"/>
          <w:szCs w:val="24"/>
          <w:lang w:val="sq-AL"/>
        </w:rPr>
      </w:pPr>
      <w:r w:rsidRPr="00753757">
        <w:rPr>
          <w:rFonts w:ascii="Garamond" w:hAnsi="Garamond"/>
          <w:spacing w:val="-4"/>
          <w:sz w:val="24"/>
          <w:szCs w:val="24"/>
          <w:lang w:val="sq-AL"/>
        </w:rPr>
        <w:t>Max. 54.04 mm.</w:t>
      </w:r>
    </w:p>
    <w:p w:rsidR="00AB46B9" w:rsidRPr="00753757" w:rsidRDefault="00AB46B9" w:rsidP="00AB46B9">
      <w:pPr>
        <w:pStyle w:val="ListParagraph"/>
        <w:widowControl w:val="0"/>
        <w:numPr>
          <w:ilvl w:val="0"/>
          <w:numId w:val="5"/>
        </w:numPr>
        <w:spacing w:after="0" w:line="240" w:lineRule="auto"/>
        <w:ind w:left="0" w:firstLine="284"/>
        <w:contextualSpacing w:val="0"/>
        <w:jc w:val="both"/>
        <w:rPr>
          <w:rFonts w:ascii="Garamond" w:hAnsi="Garamond"/>
          <w:spacing w:val="-4"/>
          <w:sz w:val="24"/>
          <w:szCs w:val="24"/>
          <w:lang w:val="sq-AL"/>
        </w:rPr>
      </w:pPr>
      <w:r>
        <w:rPr>
          <w:rFonts w:ascii="Garamond" w:hAnsi="Garamond"/>
          <w:spacing w:val="-4"/>
          <w:sz w:val="24"/>
          <w:szCs w:val="24"/>
          <w:lang w:val="sq-AL"/>
        </w:rPr>
        <w:t xml:space="preserve"> </w:t>
      </w:r>
      <w:r w:rsidRPr="00753757">
        <w:rPr>
          <w:rFonts w:ascii="Garamond" w:hAnsi="Garamond"/>
          <w:spacing w:val="-4"/>
          <w:sz w:val="24"/>
          <w:szCs w:val="24"/>
          <w:lang w:val="sq-AL"/>
        </w:rPr>
        <w:t>Të katër qoshet e harkuara me rreze:</w:t>
      </w:r>
    </w:p>
    <w:p w:rsidR="00AB46B9" w:rsidRPr="00753757" w:rsidRDefault="00AB46B9" w:rsidP="00AB46B9">
      <w:pPr>
        <w:pStyle w:val="ListParagraph"/>
        <w:widowControl w:val="0"/>
        <w:spacing w:after="0" w:line="240" w:lineRule="auto"/>
        <w:ind w:left="0" w:firstLine="284"/>
        <w:contextualSpacing w:val="0"/>
        <w:jc w:val="both"/>
        <w:rPr>
          <w:rFonts w:ascii="Garamond" w:hAnsi="Garamond"/>
          <w:spacing w:val="-4"/>
          <w:sz w:val="24"/>
          <w:szCs w:val="24"/>
          <w:lang w:val="sq-AL"/>
        </w:rPr>
      </w:pPr>
      <w:r w:rsidRPr="00753757">
        <w:rPr>
          <w:rFonts w:ascii="Garamond" w:hAnsi="Garamond"/>
          <w:spacing w:val="-4"/>
          <w:sz w:val="24"/>
          <w:szCs w:val="24"/>
          <w:lang w:val="sq-AL"/>
        </w:rPr>
        <w:t xml:space="preserve"> r= 2.88 </w:t>
      </w:r>
    </w:p>
    <w:p w:rsidR="00AB46B9" w:rsidRPr="00753757" w:rsidRDefault="00AB46B9" w:rsidP="00AB46B9">
      <w:pPr>
        <w:widowControl w:val="0"/>
        <w:spacing w:after="0" w:line="240" w:lineRule="auto"/>
        <w:rPr>
          <w:rFonts w:ascii="Garamond" w:hAnsi="Garamond"/>
          <w:spacing w:val="-4"/>
          <w:sz w:val="24"/>
          <w:szCs w:val="24"/>
          <w:lang w:val="sq-AL"/>
        </w:rPr>
      </w:pPr>
      <w:r w:rsidRPr="00753757">
        <w:rPr>
          <w:rFonts w:ascii="Garamond" w:hAnsi="Garamond"/>
          <w:spacing w:val="-4"/>
          <w:sz w:val="24"/>
          <w:szCs w:val="24"/>
          <w:lang w:val="sq-AL"/>
        </w:rPr>
        <w:t>r=3.48 mm (ISO 7813)</w:t>
      </w:r>
    </w:p>
    <w:p w:rsidR="00AB46B9" w:rsidRDefault="00AB46B9" w:rsidP="00AB46B9">
      <w:pPr>
        <w:widowControl w:val="0"/>
        <w:spacing w:after="0" w:line="240" w:lineRule="auto"/>
        <w:rPr>
          <w:rFonts w:ascii="Garamond" w:hAnsi="Garamond"/>
          <w:spacing w:val="-4"/>
          <w:sz w:val="24"/>
          <w:szCs w:val="24"/>
          <w:lang w:val="sq-AL"/>
        </w:rPr>
      </w:pPr>
      <w:r w:rsidRPr="00753757">
        <w:rPr>
          <w:rFonts w:ascii="Garamond" w:hAnsi="Garamond"/>
          <w:spacing w:val="-4"/>
          <w:sz w:val="24"/>
          <w:szCs w:val="24"/>
          <w:lang w:val="sq-AL"/>
        </w:rPr>
        <w:t>II. PËRMBAJTJA E LEJES SË QËNDRIMIT PËR TË HUAJT</w:t>
      </w:r>
    </w:p>
    <w:p w:rsidR="00AB46B9" w:rsidRPr="00753757" w:rsidRDefault="00AB46B9" w:rsidP="00AB46B9">
      <w:pPr>
        <w:widowControl w:val="0"/>
        <w:spacing w:after="0" w:line="240" w:lineRule="auto"/>
        <w:rPr>
          <w:rFonts w:ascii="Garamond" w:hAnsi="Garamond"/>
          <w:spacing w:val="-4"/>
          <w:sz w:val="24"/>
          <w:szCs w:val="24"/>
          <w:lang w:val="sq-AL"/>
        </w:rPr>
      </w:pPr>
      <w:r w:rsidRPr="00753757">
        <w:rPr>
          <w:rFonts w:ascii="Garamond" w:hAnsi="Garamond"/>
          <w:spacing w:val="-4"/>
          <w:sz w:val="24"/>
          <w:szCs w:val="24"/>
          <w:lang w:val="sq-AL"/>
        </w:rPr>
        <w:t xml:space="preserve">Trupi i kartave biometrike “Leje qëndrimi” është i përbërë nga material </w:t>
      </w:r>
      <w:r w:rsidRPr="00753757">
        <w:rPr>
          <w:rFonts w:ascii="Garamond" w:hAnsi="Garamond"/>
          <w:i/>
          <w:spacing w:val="-4"/>
          <w:sz w:val="24"/>
          <w:szCs w:val="24"/>
          <w:lang w:val="sq-AL"/>
        </w:rPr>
        <w:t>“policarbonat</w:t>
      </w:r>
      <w:r w:rsidRPr="00753757">
        <w:rPr>
          <w:rFonts w:ascii="Garamond" w:hAnsi="Garamond"/>
          <w:spacing w:val="-4"/>
          <w:sz w:val="24"/>
          <w:szCs w:val="24"/>
          <w:lang w:val="sq-AL"/>
        </w:rPr>
        <w:t>” dhe pamja e dy faqeve është si në fig. 1 dhe fig. 2.</w:t>
      </w:r>
    </w:p>
    <w:p w:rsidR="00AB46B9" w:rsidRPr="00753757" w:rsidRDefault="00AB46B9" w:rsidP="00AB46B9">
      <w:pPr>
        <w:widowControl w:val="0"/>
        <w:spacing w:after="0" w:line="240" w:lineRule="auto"/>
        <w:rPr>
          <w:rFonts w:ascii="Garamond" w:hAnsi="Garamond"/>
          <w:spacing w:val="-4"/>
          <w:sz w:val="24"/>
          <w:szCs w:val="24"/>
          <w:lang w:val="sq-AL"/>
        </w:rPr>
      </w:pPr>
      <w:r w:rsidRPr="00753757">
        <w:rPr>
          <w:rFonts w:ascii="Garamond" w:hAnsi="Garamond"/>
          <w:spacing w:val="-4"/>
          <w:sz w:val="24"/>
          <w:szCs w:val="24"/>
          <w:lang w:val="sq-AL"/>
        </w:rPr>
        <w:t xml:space="preserve">Të gjitha të dhënat, si: portreti (1), nënshkrimi (2), imazhi ghost (3) dhe të dhënat alfanumerike (4) printohen me teknologji </w:t>
      </w:r>
      <w:r w:rsidRPr="00753757">
        <w:rPr>
          <w:rFonts w:ascii="Garamond" w:hAnsi="Garamond"/>
          <w:i/>
          <w:spacing w:val="-4"/>
          <w:sz w:val="24"/>
          <w:szCs w:val="24"/>
          <w:lang w:val="sq-AL"/>
        </w:rPr>
        <w:t>laser engraving</w:t>
      </w:r>
      <w:r w:rsidRPr="00753757">
        <w:rPr>
          <w:rFonts w:ascii="Garamond" w:hAnsi="Garamond"/>
          <w:spacing w:val="-4"/>
          <w:sz w:val="24"/>
          <w:szCs w:val="24"/>
          <w:lang w:val="sq-AL"/>
        </w:rPr>
        <w:t>.</w:t>
      </w:r>
    </w:p>
    <w:p w:rsidR="00AB46B9" w:rsidRDefault="00AB46B9" w:rsidP="00AB46B9">
      <w:pPr>
        <w:widowControl w:val="0"/>
        <w:spacing w:after="0" w:line="240" w:lineRule="auto"/>
        <w:rPr>
          <w:rFonts w:ascii="Garamond" w:hAnsi="Garamond"/>
          <w:spacing w:val="-4"/>
          <w:sz w:val="24"/>
          <w:szCs w:val="24"/>
          <w:lang w:val="sq-AL"/>
        </w:rPr>
      </w:pPr>
      <w:r w:rsidRPr="00753757">
        <w:rPr>
          <w:rFonts w:ascii="Garamond" w:hAnsi="Garamond"/>
          <w:spacing w:val="-4"/>
          <w:sz w:val="24"/>
          <w:szCs w:val="24"/>
          <w:lang w:val="sq-AL"/>
        </w:rPr>
        <w:t xml:space="preserve">Në faqen e prapme të </w:t>
      </w:r>
      <w:r>
        <w:rPr>
          <w:rFonts w:ascii="Garamond" w:hAnsi="Garamond"/>
          <w:spacing w:val="-4"/>
          <w:sz w:val="24"/>
          <w:szCs w:val="24"/>
          <w:lang w:val="sq-AL"/>
        </w:rPr>
        <w:t>k</w:t>
      </w:r>
      <w:r w:rsidRPr="00753757">
        <w:rPr>
          <w:rFonts w:ascii="Garamond" w:hAnsi="Garamond"/>
          <w:spacing w:val="-4"/>
          <w:sz w:val="24"/>
          <w:szCs w:val="24"/>
          <w:lang w:val="sq-AL"/>
        </w:rPr>
        <w:t xml:space="preserve">artës biometrike “Leje </w:t>
      </w:r>
      <w:r>
        <w:rPr>
          <w:rFonts w:ascii="Garamond" w:hAnsi="Garamond"/>
          <w:spacing w:val="-4"/>
          <w:sz w:val="24"/>
          <w:szCs w:val="24"/>
          <w:lang w:val="sq-AL"/>
        </w:rPr>
        <w:t>q</w:t>
      </w:r>
      <w:r w:rsidRPr="00753757">
        <w:rPr>
          <w:rFonts w:ascii="Garamond" w:hAnsi="Garamond"/>
          <w:spacing w:val="-4"/>
          <w:sz w:val="24"/>
          <w:szCs w:val="24"/>
          <w:lang w:val="sq-AL"/>
        </w:rPr>
        <w:t>ëndrimi</w:t>
      </w:r>
      <w:r>
        <w:rPr>
          <w:rFonts w:ascii="Garamond" w:hAnsi="Garamond"/>
          <w:spacing w:val="-4"/>
          <w:sz w:val="24"/>
          <w:szCs w:val="24"/>
          <w:lang w:val="sq-AL"/>
        </w:rPr>
        <w:t>”</w:t>
      </w:r>
      <w:r w:rsidRPr="00753757">
        <w:rPr>
          <w:rFonts w:ascii="Garamond" w:hAnsi="Garamond"/>
          <w:spacing w:val="-4"/>
          <w:sz w:val="24"/>
          <w:szCs w:val="24"/>
          <w:lang w:val="sq-AL"/>
        </w:rPr>
        <w:t xml:space="preserve"> printohet shiriti MRZ (në format 3 rreshta) sipas standardeve ICAO (5).</w:t>
      </w:r>
    </w:p>
    <w:p w:rsidR="00802ABA" w:rsidRPr="00753757" w:rsidRDefault="00802ABA" w:rsidP="00AB46B9">
      <w:pPr>
        <w:widowControl w:val="0"/>
        <w:spacing w:after="0" w:line="240" w:lineRule="auto"/>
        <w:rPr>
          <w:rFonts w:ascii="Garamond" w:hAnsi="Garamond"/>
          <w:spacing w:val="-4"/>
          <w:sz w:val="24"/>
          <w:szCs w:val="24"/>
          <w:lang w:val="sq-AL"/>
        </w:rPr>
      </w:pPr>
    </w:p>
    <w:p w:rsidR="00AB46B9" w:rsidRPr="00753757" w:rsidRDefault="00AB46B9" w:rsidP="00AB46B9">
      <w:pPr>
        <w:widowControl w:val="0"/>
        <w:spacing w:after="100" w:afterAutospacing="1"/>
        <w:rPr>
          <w:rFonts w:ascii="Book Antiqua" w:hAnsi="Book Antiqua"/>
          <w:spacing w:val="-4"/>
          <w:lang w:val="sq-AL"/>
        </w:rPr>
        <w:sectPr w:rsidR="00AB46B9" w:rsidRPr="00753757" w:rsidSect="00802ABA">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8129"/>
          <w:cols w:space="454"/>
          <w:docGrid w:linePitch="360"/>
        </w:sectPr>
      </w:pPr>
    </w:p>
    <w:p w:rsidR="00AB46B9" w:rsidRPr="00415AE1" w:rsidRDefault="00AB46B9" w:rsidP="00AB46B9">
      <w:pPr>
        <w:pStyle w:val="Paragrafi"/>
        <w:rPr>
          <w:lang w:val="sq-AL"/>
        </w:rPr>
      </w:pPr>
    </w:p>
    <w:p w:rsidR="00AB46B9" w:rsidRPr="00415AE1" w:rsidRDefault="00AB46B9" w:rsidP="00AB46B9">
      <w:pPr>
        <w:pStyle w:val="Paragrafi"/>
        <w:rPr>
          <w:lang w:val="sq-AL"/>
        </w:rPr>
      </w:pPr>
    </w:p>
    <w:p w:rsidR="00AB46B9" w:rsidRDefault="00AB46B9" w:rsidP="00AB46B9">
      <w:pPr>
        <w:pStyle w:val="Paragrafi"/>
        <w:jc w:val="center"/>
        <w:rPr>
          <w:b/>
          <w:lang w:val="sq-AL"/>
        </w:rPr>
      </w:pPr>
    </w:p>
    <w:p w:rsidR="00AB46B9" w:rsidRDefault="00AB46B9" w:rsidP="00AB46B9">
      <w:pPr>
        <w:pStyle w:val="Paragrafi"/>
        <w:jc w:val="center"/>
        <w:rPr>
          <w:b/>
          <w:lang w:val="sq-AL"/>
        </w:rPr>
      </w:pPr>
    </w:p>
    <w:p w:rsidR="00802ABA" w:rsidRDefault="00802ABA" w:rsidP="00AB46B9">
      <w:pPr>
        <w:pStyle w:val="Paragrafi"/>
        <w:jc w:val="center"/>
        <w:rPr>
          <w:b/>
          <w:lang w:val="sq-AL"/>
        </w:rPr>
      </w:pPr>
    </w:p>
    <w:p w:rsidR="00802ABA" w:rsidRDefault="00802ABA" w:rsidP="00AB46B9">
      <w:pPr>
        <w:pStyle w:val="Paragrafi"/>
        <w:jc w:val="center"/>
        <w:rPr>
          <w:b/>
          <w:lang w:val="sq-AL"/>
        </w:rPr>
      </w:pPr>
    </w:p>
    <w:p w:rsidR="00802ABA" w:rsidRDefault="00802ABA" w:rsidP="00AB46B9">
      <w:pPr>
        <w:pStyle w:val="Paragrafi"/>
        <w:jc w:val="center"/>
        <w:rPr>
          <w:b/>
          <w:lang w:val="sq-AL"/>
        </w:rPr>
      </w:pPr>
    </w:p>
    <w:p w:rsidR="00802ABA" w:rsidRDefault="00802ABA" w:rsidP="00AB46B9">
      <w:pPr>
        <w:pStyle w:val="Paragrafi"/>
        <w:jc w:val="center"/>
        <w:rPr>
          <w:b/>
          <w:lang w:val="sq-AL"/>
        </w:rPr>
      </w:pPr>
    </w:p>
    <w:p w:rsidR="00802ABA" w:rsidRDefault="00802ABA" w:rsidP="00AB46B9">
      <w:pPr>
        <w:pStyle w:val="Paragrafi"/>
        <w:jc w:val="center"/>
        <w:rPr>
          <w:b/>
          <w:lang w:val="sq-AL"/>
        </w:rPr>
      </w:pPr>
    </w:p>
    <w:p w:rsidR="00802ABA" w:rsidRDefault="00802ABA" w:rsidP="00AB46B9">
      <w:pPr>
        <w:pStyle w:val="Paragrafi"/>
        <w:jc w:val="center"/>
        <w:rPr>
          <w:b/>
          <w:lang w:val="sq-AL"/>
        </w:rPr>
      </w:pPr>
    </w:p>
    <w:p w:rsidR="00802ABA" w:rsidRDefault="00802ABA" w:rsidP="00AB46B9">
      <w:pPr>
        <w:pStyle w:val="Paragrafi"/>
        <w:jc w:val="center"/>
        <w:rPr>
          <w:b/>
          <w:lang w:val="sq-AL"/>
        </w:rPr>
      </w:pPr>
    </w:p>
    <w:p w:rsidR="00802ABA" w:rsidRDefault="00802ABA" w:rsidP="00AB46B9">
      <w:pPr>
        <w:pStyle w:val="Paragrafi"/>
        <w:jc w:val="center"/>
        <w:rPr>
          <w:b/>
          <w:lang w:val="sq-AL"/>
        </w:rPr>
      </w:pPr>
    </w:p>
    <w:p w:rsidR="00802ABA" w:rsidRDefault="00802ABA" w:rsidP="00AB46B9">
      <w:pPr>
        <w:pStyle w:val="Paragrafi"/>
        <w:jc w:val="center"/>
        <w:rPr>
          <w:b/>
          <w:lang w:val="sq-AL"/>
        </w:rPr>
      </w:pPr>
    </w:p>
    <w:p w:rsidR="00802ABA" w:rsidRDefault="00802ABA" w:rsidP="00AB46B9">
      <w:pPr>
        <w:pStyle w:val="Paragrafi"/>
        <w:jc w:val="center"/>
        <w:rPr>
          <w:b/>
          <w:lang w:val="sq-AL"/>
        </w:rPr>
      </w:pPr>
    </w:p>
    <w:p w:rsidR="00802ABA" w:rsidRDefault="00802ABA" w:rsidP="00AB46B9">
      <w:pPr>
        <w:pStyle w:val="Paragrafi"/>
        <w:jc w:val="center"/>
        <w:rPr>
          <w:b/>
          <w:lang w:val="sq-AL"/>
        </w:rPr>
      </w:pPr>
    </w:p>
    <w:p w:rsidR="00802ABA" w:rsidRDefault="00802ABA" w:rsidP="00AB46B9">
      <w:pPr>
        <w:pStyle w:val="Paragrafi"/>
        <w:jc w:val="center"/>
        <w:rPr>
          <w:b/>
          <w:lang w:val="sq-AL"/>
        </w:rPr>
      </w:pPr>
    </w:p>
    <w:p w:rsidR="00802ABA" w:rsidRDefault="00802ABA" w:rsidP="00AB46B9">
      <w:pPr>
        <w:pStyle w:val="Paragrafi"/>
        <w:jc w:val="center"/>
        <w:rPr>
          <w:b/>
          <w:lang w:val="sq-AL"/>
        </w:rPr>
      </w:pPr>
    </w:p>
    <w:p w:rsidR="00802ABA" w:rsidRDefault="00802ABA" w:rsidP="00AB46B9">
      <w:pPr>
        <w:pStyle w:val="Paragrafi"/>
        <w:jc w:val="center"/>
        <w:rPr>
          <w:b/>
          <w:lang w:val="sq-AL"/>
        </w:rPr>
      </w:pPr>
    </w:p>
    <w:p w:rsidR="00802ABA" w:rsidRDefault="00802ABA" w:rsidP="00AB46B9">
      <w:pPr>
        <w:pStyle w:val="Paragrafi"/>
        <w:jc w:val="center"/>
        <w:rPr>
          <w:b/>
          <w:lang w:val="sq-AL"/>
        </w:rPr>
      </w:pPr>
    </w:p>
    <w:p w:rsidR="00802ABA" w:rsidRDefault="00802ABA" w:rsidP="00AB46B9">
      <w:pPr>
        <w:pStyle w:val="Paragrafi"/>
        <w:jc w:val="center"/>
        <w:rPr>
          <w:b/>
          <w:lang w:val="sq-AL"/>
        </w:rPr>
      </w:pPr>
    </w:p>
    <w:p w:rsidR="00802ABA" w:rsidRDefault="00802ABA" w:rsidP="00AB46B9">
      <w:pPr>
        <w:pStyle w:val="Paragrafi"/>
        <w:jc w:val="center"/>
        <w:rPr>
          <w:b/>
          <w:lang w:val="sq-AL"/>
        </w:rPr>
      </w:pPr>
    </w:p>
    <w:p w:rsidR="00802ABA" w:rsidRDefault="00802ABA" w:rsidP="00AB46B9">
      <w:pPr>
        <w:pStyle w:val="Paragrafi"/>
        <w:jc w:val="center"/>
        <w:rPr>
          <w:b/>
          <w:lang w:val="sq-AL"/>
        </w:rPr>
      </w:pPr>
    </w:p>
    <w:p w:rsidR="00802ABA" w:rsidRDefault="00802ABA" w:rsidP="00AB46B9">
      <w:pPr>
        <w:pStyle w:val="Paragrafi"/>
        <w:jc w:val="center"/>
        <w:rPr>
          <w:b/>
          <w:lang w:val="sq-AL"/>
        </w:rPr>
      </w:pPr>
    </w:p>
    <w:p w:rsidR="00802ABA" w:rsidRDefault="00802ABA" w:rsidP="00AB46B9">
      <w:pPr>
        <w:pStyle w:val="Paragrafi"/>
        <w:jc w:val="center"/>
        <w:rPr>
          <w:b/>
          <w:lang w:val="sq-AL"/>
        </w:rPr>
      </w:pPr>
    </w:p>
    <w:p w:rsidR="00802ABA" w:rsidRPr="00802ABA" w:rsidRDefault="00802ABA" w:rsidP="00802ABA">
      <w:pPr>
        <w:widowControl w:val="0"/>
        <w:spacing w:after="0" w:line="240" w:lineRule="auto"/>
        <w:rPr>
          <w:rFonts w:ascii="Garamond" w:eastAsia="MS Mincho" w:hAnsi="Garamond" w:cs="CG Times"/>
          <w:sz w:val="24"/>
          <w:lang w:val="sq-AL"/>
        </w:rPr>
      </w:pPr>
    </w:p>
    <w:p w:rsidR="00802ABA" w:rsidRPr="00802ABA" w:rsidRDefault="00802ABA" w:rsidP="00802ABA">
      <w:pPr>
        <w:widowControl w:val="0"/>
        <w:spacing w:after="100" w:afterAutospacing="1"/>
        <w:rPr>
          <w:rFonts w:ascii="Book Antiqua" w:hAnsi="Book Antiqua"/>
          <w:lang w:val="sq-AL"/>
        </w:rPr>
      </w:pPr>
      <w:r w:rsidRPr="00802ABA">
        <w:rPr>
          <w:rFonts w:ascii="Garamond" w:hAnsi="Garamond"/>
          <w:noProof/>
          <w:spacing w:val="-4"/>
          <w:sz w:val="24"/>
          <w:szCs w:val="24"/>
        </w:rPr>
        <w:drawing>
          <wp:anchor distT="0" distB="0" distL="114300" distR="114300" simplePos="0" relativeHeight="251659264" behindDoc="0" locked="0" layoutInCell="1" allowOverlap="1" wp14:anchorId="625A885E" wp14:editId="462E7A88">
            <wp:simplePos x="0" y="0"/>
            <wp:positionH relativeFrom="column">
              <wp:posOffset>1939290</wp:posOffset>
            </wp:positionH>
            <wp:positionV relativeFrom="paragraph">
              <wp:posOffset>208915</wp:posOffset>
            </wp:positionV>
            <wp:extent cx="3740785" cy="492633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b="4964"/>
                    <a:stretch>
                      <a:fillRect/>
                    </a:stretch>
                  </pic:blipFill>
                  <pic:spPr bwMode="auto">
                    <a:xfrm>
                      <a:off x="0" y="0"/>
                      <a:ext cx="3740785" cy="4926330"/>
                    </a:xfrm>
                    <a:prstGeom prst="rect">
                      <a:avLst/>
                    </a:prstGeom>
                    <a:noFill/>
                    <a:ln w="9525">
                      <a:noFill/>
                      <a:miter lim="800000"/>
                      <a:headEnd/>
                      <a:tailEnd/>
                    </a:ln>
                  </pic:spPr>
                </pic:pic>
              </a:graphicData>
            </a:graphic>
          </wp:anchor>
        </w:drawing>
      </w:r>
    </w:p>
    <w:p w:rsidR="00802ABA" w:rsidRPr="00802ABA" w:rsidRDefault="00802ABA" w:rsidP="00802ABA">
      <w:pPr>
        <w:widowControl w:val="0"/>
        <w:spacing w:after="100" w:afterAutospacing="1"/>
        <w:rPr>
          <w:rFonts w:ascii="Book Antiqua" w:hAnsi="Book Antiqua"/>
          <w:lang w:val="sq-AL"/>
        </w:rPr>
      </w:pPr>
    </w:p>
    <w:p w:rsidR="00802ABA" w:rsidRPr="00802ABA" w:rsidRDefault="00802ABA" w:rsidP="00802ABA">
      <w:pPr>
        <w:widowControl w:val="0"/>
        <w:spacing w:after="100" w:afterAutospacing="1"/>
        <w:rPr>
          <w:rFonts w:ascii="Book Antiqua" w:hAnsi="Book Antiqua"/>
          <w:lang w:val="sq-AL"/>
        </w:rPr>
      </w:pPr>
    </w:p>
    <w:p w:rsidR="00802ABA" w:rsidRPr="00802ABA" w:rsidRDefault="00802ABA" w:rsidP="00802ABA">
      <w:pPr>
        <w:widowControl w:val="0"/>
        <w:spacing w:after="100" w:afterAutospacing="1"/>
        <w:rPr>
          <w:rFonts w:ascii="Book Antiqua" w:hAnsi="Book Antiqua"/>
          <w:lang w:val="sq-AL"/>
        </w:rPr>
      </w:pPr>
      <w:r>
        <w:rPr>
          <w:rFonts w:ascii="Book Antiqua" w:hAnsi="Book Antiqua"/>
          <w:noProof/>
        </w:rPr>
        <mc:AlternateContent>
          <mc:Choice Requires="wps">
            <w:drawing>
              <wp:anchor distT="0" distB="0" distL="114300" distR="114300" simplePos="0" relativeHeight="251661312" behindDoc="0" locked="0" layoutInCell="1" allowOverlap="1">
                <wp:simplePos x="0" y="0"/>
                <wp:positionH relativeFrom="column">
                  <wp:posOffset>2286000</wp:posOffset>
                </wp:positionH>
                <wp:positionV relativeFrom="paragraph">
                  <wp:posOffset>285115</wp:posOffset>
                </wp:positionV>
                <wp:extent cx="405765" cy="401320"/>
                <wp:effectExtent l="19050" t="19050" r="32385" b="36830"/>
                <wp:wrapNone/>
                <wp:docPr id="28" name="16-Point Star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5765" cy="401320"/>
                        </a:xfrm>
                        <a:prstGeom prst="star16">
                          <a:avLst>
                            <a:gd name="adj" fmla="val 37500"/>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02ABA" w:rsidRPr="009A470C" w:rsidRDefault="00802ABA" w:rsidP="00802ABA">
                            <w:pPr>
                              <w:spacing w:after="0" w:line="240" w:lineRule="auto"/>
                              <w:ind w:firstLine="0"/>
                              <w:jc w:val="center"/>
                              <w:rPr>
                                <w:rFonts w:ascii="Arial" w:hAnsi="Arial" w:cs="Arial"/>
                                <w:sz w:val="18"/>
                                <w:szCs w:val="18"/>
                              </w:rPr>
                            </w:pPr>
                            <w:r w:rsidRPr="009A470C">
                              <w:rPr>
                                <w:rFonts w:ascii="Arial" w:hAnsi="Arial" w:cs="Arial"/>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9" coordsize="21600,21600" o:spt="59" adj="2700" path="m21600,10800l@5@10,20777,6667@7@12,18436,3163@8@11,14932,822@6@9,10800,0@10@9,6667,822@12@11,3163,3163@11@12,822,6667@9@10,,10800@9@6,822,14932@11@8,3163,18436@12@7,6667,20777@10@5,10800,21600@6@5,14932,20777@8@7,18436,18436@7@8,20777,14932@5@6xe">
                <v:stroke joinstyle="miter"/>
                <v:formulas>
                  <v:f eqn="sum 10800 0 #0"/>
                  <v:f eqn="prod @0 32138 32768"/>
                  <v:f eqn="prod @0 6393 32768"/>
                  <v:f eqn="prod @0 27246 32768"/>
                  <v:f eqn="prod @0 18205 32768"/>
                  <v:f eqn="sum @1 10800 0"/>
                  <v:f eqn="sum @2 10800 0"/>
                  <v:f eqn="sum @3 10800 0"/>
                  <v:f eqn="sum @4 10800 0"/>
                  <v:f eqn="sum 10800 0 @1"/>
                  <v:f eqn="sum 10800 0 @2"/>
                  <v:f eqn="sum 10800 0 @3"/>
                  <v:f eqn="sum 10800 0 @4"/>
                  <v:f eqn="prod @0 23170 32768"/>
                  <v:f eqn="sum @13 10800 0"/>
                  <v:f eqn="sum 10800 0 @13"/>
                </v:formulas>
                <v:path gradientshapeok="t" o:connecttype="rect" textboxrect="@15,@15,@14,@14"/>
                <v:handles>
                  <v:h position="#0,center" xrange="0,10800"/>
                </v:handles>
              </v:shapetype>
              <v:shape id="16-Point Star 28" o:spid="_x0000_s1026" type="#_x0000_t59" style="position:absolute;left:0;text-align:left;margin-left:180pt;margin-top:22.45pt;width:31.95pt;height:3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" fillcolor="white [3201]" strokecolor="black [3200]" strokeweight="1pt">
                <v:stroke dashstyle="dash"/>
                <v:shadow color="#868686"/>
                <v:textbox>
                  <w:txbxContent>
                    <w:p w:rsidR="00802ABA" w:rsidRPr="009A470C" w:rsidRDefault="00802ABA" w:rsidP="00802ABA">
                      <w:pPr>
                        <w:spacing w:after="0" w:line="240" w:lineRule="auto"/>
                        <w:ind w:firstLine="0"/>
                        <w:jc w:val="center"/>
                        <w:rPr>
                          <w:rFonts w:ascii="Arial" w:hAnsi="Arial" w:cs="Arial"/>
                          <w:sz w:val="18"/>
                          <w:szCs w:val="18"/>
                        </w:rPr>
                      </w:pPr>
                      <w:r w:rsidRPr="009A470C">
                        <w:rPr>
                          <w:rFonts w:ascii="Arial" w:hAnsi="Arial" w:cs="Arial"/>
                          <w:sz w:val="18"/>
                          <w:szCs w:val="18"/>
                        </w:rPr>
                        <w:t>1</w:t>
                      </w:r>
                    </w:p>
                  </w:txbxContent>
                </v:textbox>
              </v:shape>
            </w:pict>
          </mc:Fallback>
        </mc:AlternateContent>
      </w:r>
      <w:r>
        <w:rPr>
          <w:rFonts w:ascii="Book Antiqua" w:hAnsi="Book Antiqua"/>
          <w:noProof/>
        </w:rPr>
        <mc:AlternateContent>
          <mc:Choice Requires="wps">
            <w:drawing>
              <wp:anchor distT="0" distB="0" distL="114300" distR="114300" simplePos="0" relativeHeight="251660288" behindDoc="0" locked="0" layoutInCell="1" allowOverlap="1">
                <wp:simplePos x="0" y="0"/>
                <wp:positionH relativeFrom="column">
                  <wp:posOffset>5191125</wp:posOffset>
                </wp:positionH>
                <wp:positionV relativeFrom="paragraph">
                  <wp:posOffset>94615</wp:posOffset>
                </wp:positionV>
                <wp:extent cx="346075" cy="400685"/>
                <wp:effectExtent l="19050" t="19050" r="34925" b="37465"/>
                <wp:wrapNone/>
                <wp:docPr id="27" name="16-Point Star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075" cy="400685"/>
                        </a:xfrm>
                        <a:prstGeom prst="star16">
                          <a:avLst>
                            <a:gd name="adj" fmla="val 37500"/>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02ABA" w:rsidRPr="009A470C" w:rsidRDefault="00802ABA" w:rsidP="00802ABA">
                            <w:pPr>
                              <w:rPr>
                                <w:rFonts w:ascii="Arial" w:hAnsi="Arial" w:cs="Arial"/>
                                <w:sz w:val="18"/>
                                <w:szCs w:val="18"/>
                              </w:rPr>
                            </w:pPr>
                            <w:r>
                              <w:rPr>
                                <w:rFonts w:ascii="Arial" w:hAnsi="Arial" w:cs="Arial"/>
                                <w:noProof/>
                                <w:sz w:val="18"/>
                                <w:szCs w:val="18"/>
                              </w:rPr>
                              <w:drawing>
                                <wp:inline distT="0" distB="0" distL="0" distR="0" wp14:anchorId="3D4DEA2F" wp14:editId="711DE869">
                                  <wp:extent cx="47625" cy="3384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625" cy="33849"/>
                                          </a:xfrm>
                                          <a:prstGeom prst="rect">
                                            <a:avLst/>
                                          </a:prstGeom>
                                          <a:noFill/>
                                          <a:ln>
                                            <a:noFill/>
                                          </a:ln>
                                        </pic:spPr>
                                      </pic:pic>
                                    </a:graphicData>
                                  </a:graphic>
                                </wp:inline>
                              </w:drawing>
                            </w:r>
                            <w:r>
                              <w:rPr>
                                <w:rFonts w:ascii="Arial" w:hAnsi="Arial" w:cs="Arial"/>
                                <w:sz w:val="18"/>
                                <w:szCs w:val="1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16-Point Star 27" o:spid="_x0000_s1027" type="#_x0000_t59" style="position:absolute;left:0;text-align:left;margin-left:408.75pt;margin-top:7.45pt;width:27.25pt;height:3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" fillcolor="white [3201]" strokecolor="black [3200]" strokeweight="1pt">
                <v:stroke dashstyle="dash"/>
                <v:shadow color="#868686"/>
                <v:textbox>
                  <w:txbxContent>
                    <w:p w:rsidR="00802ABA" w:rsidRPr="009A470C" w:rsidRDefault="00802ABA" w:rsidP="00802ABA">
                      <w:pPr>
                        <w:rPr>
                          <w:rFonts w:ascii="Arial" w:hAnsi="Arial" w:cs="Arial"/>
                          <w:sz w:val="18"/>
                          <w:szCs w:val="18"/>
                        </w:rPr>
                      </w:pPr>
                      <w:r>
                        <w:rPr>
                          <w:rFonts w:ascii="Arial" w:hAnsi="Arial" w:cs="Arial"/>
                          <w:noProof/>
                          <w:sz w:val="18"/>
                          <w:szCs w:val="18"/>
                        </w:rPr>
                        <w:drawing>
                          <wp:inline distT="0" distB="0" distL="0" distR="0" wp14:anchorId="3D4DEA2F" wp14:editId="711DE869">
                            <wp:extent cx="47625" cy="3384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625" cy="33849"/>
                                    </a:xfrm>
                                    <a:prstGeom prst="rect">
                                      <a:avLst/>
                                    </a:prstGeom>
                                    <a:noFill/>
                                    <a:ln>
                                      <a:noFill/>
                                    </a:ln>
                                  </pic:spPr>
                                </pic:pic>
                              </a:graphicData>
                            </a:graphic>
                          </wp:inline>
                        </w:drawing>
                      </w:r>
                      <w:r>
                        <w:rPr>
                          <w:rFonts w:ascii="Arial" w:hAnsi="Arial" w:cs="Arial"/>
                          <w:sz w:val="18"/>
                          <w:szCs w:val="18"/>
                        </w:rPr>
                        <w:t>3</w:t>
                      </w:r>
                    </w:p>
                  </w:txbxContent>
                </v:textbox>
              </v:shape>
            </w:pict>
          </mc:Fallback>
        </mc:AlternateContent>
      </w:r>
    </w:p>
    <w:p w:rsidR="00802ABA" w:rsidRPr="00802ABA" w:rsidRDefault="00802ABA" w:rsidP="00802ABA">
      <w:pPr>
        <w:widowControl w:val="0"/>
        <w:spacing w:after="0" w:line="240" w:lineRule="auto"/>
        <w:rPr>
          <w:rFonts w:ascii="Garamond" w:hAnsi="Garamond"/>
          <w:sz w:val="24"/>
          <w:szCs w:val="24"/>
          <w:lang w:val="sq-AL"/>
        </w:rPr>
      </w:pPr>
      <w:r w:rsidRPr="00802ABA">
        <w:rPr>
          <w:rFonts w:ascii="Garamond" w:hAnsi="Garamond"/>
          <w:sz w:val="24"/>
          <w:szCs w:val="24"/>
          <w:lang w:val="sq-AL"/>
        </w:rPr>
        <w:t>Fig. 1. Faqja e përparme</w:t>
      </w:r>
    </w:p>
    <w:p w:rsidR="00802ABA" w:rsidRPr="00802ABA" w:rsidRDefault="00802ABA" w:rsidP="00802ABA">
      <w:pPr>
        <w:widowControl w:val="0"/>
        <w:spacing w:after="100" w:afterAutospacing="1"/>
        <w:rPr>
          <w:rFonts w:ascii="Book Antiqua" w:hAnsi="Book Antiqua"/>
          <w:lang w:val="sq-AL"/>
        </w:rPr>
      </w:pPr>
      <w:r>
        <w:rPr>
          <w:rFonts w:ascii="Book Antiqua" w:hAnsi="Book Antiqua"/>
          <w:noProof/>
        </w:rPr>
        <mc:AlternateContent>
          <mc:Choice Requires="wps">
            <w:drawing>
              <wp:anchor distT="0" distB="0" distL="114300" distR="114300" simplePos="0" relativeHeight="251662336" behindDoc="0" locked="0" layoutInCell="1" allowOverlap="1">
                <wp:simplePos x="0" y="0"/>
                <wp:positionH relativeFrom="column">
                  <wp:posOffset>2571750</wp:posOffset>
                </wp:positionH>
                <wp:positionV relativeFrom="paragraph">
                  <wp:posOffset>294640</wp:posOffset>
                </wp:positionV>
                <wp:extent cx="345440" cy="434340"/>
                <wp:effectExtent l="19050" t="19050" r="35560" b="41910"/>
                <wp:wrapNone/>
                <wp:docPr id="26" name="16-Point Star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440" cy="434340"/>
                        </a:xfrm>
                        <a:prstGeom prst="star16">
                          <a:avLst>
                            <a:gd name="adj" fmla="val 37500"/>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02ABA" w:rsidRPr="009A470C" w:rsidRDefault="00802ABA" w:rsidP="00802ABA">
                            <w:pPr>
                              <w:spacing w:after="0" w:line="240" w:lineRule="auto"/>
                              <w:ind w:firstLine="0"/>
                              <w:jc w:val="center"/>
                              <w:rPr>
                                <w:rFonts w:ascii="Arial" w:hAnsi="Arial" w:cs="Arial"/>
                                <w:sz w:val="18"/>
                                <w:szCs w:val="18"/>
                              </w:rPr>
                            </w:pPr>
                            <w:r>
                              <w:rPr>
                                <w:rFonts w:ascii="Arial" w:hAnsi="Arial" w:cs="Arial"/>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16-Point Star 26" o:spid="_x0000_s1028" type="#_x0000_t59" style="position:absolute;left:0;text-align:left;margin-left:202.5pt;margin-top:23.2pt;width:27.2pt;height:3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" fillcolor="white [3201]" strokecolor="black [3200]" strokeweight="1pt">
                <v:stroke dashstyle="dash"/>
                <v:shadow color="#868686"/>
                <v:textbox>
                  <w:txbxContent>
                    <w:p w:rsidR="00802ABA" w:rsidRPr="009A470C" w:rsidRDefault="00802ABA" w:rsidP="00802ABA">
                      <w:pPr>
                        <w:spacing w:after="0" w:line="240" w:lineRule="auto"/>
                        <w:ind w:firstLine="0"/>
                        <w:jc w:val="center"/>
                        <w:rPr>
                          <w:rFonts w:ascii="Arial" w:hAnsi="Arial" w:cs="Arial"/>
                          <w:sz w:val="18"/>
                          <w:szCs w:val="18"/>
                        </w:rPr>
                      </w:pPr>
                      <w:r>
                        <w:rPr>
                          <w:rFonts w:ascii="Arial" w:hAnsi="Arial" w:cs="Arial"/>
                          <w:sz w:val="18"/>
                          <w:szCs w:val="18"/>
                        </w:rPr>
                        <w:t>2</w:t>
                      </w:r>
                    </w:p>
                  </w:txbxContent>
                </v:textbox>
              </v:shape>
            </w:pict>
          </mc:Fallback>
        </mc:AlternateContent>
      </w:r>
      <w:r>
        <w:rPr>
          <w:rFonts w:ascii="Book Antiqua" w:hAnsi="Book Antiqua"/>
          <w:noProof/>
        </w:rPr>
        <mc:AlternateContent>
          <mc:Choice Requires="wps">
            <w:drawing>
              <wp:anchor distT="0" distB="0" distL="114300" distR="114300" simplePos="0" relativeHeight="251663360" behindDoc="0" locked="0" layoutInCell="1" allowOverlap="1">
                <wp:simplePos x="0" y="0"/>
                <wp:positionH relativeFrom="column">
                  <wp:posOffset>3924300</wp:posOffset>
                </wp:positionH>
                <wp:positionV relativeFrom="paragraph">
                  <wp:posOffset>356235</wp:posOffset>
                </wp:positionV>
                <wp:extent cx="241300" cy="286385"/>
                <wp:effectExtent l="523875" t="1518285" r="6350" b="14605"/>
                <wp:wrapNone/>
                <wp:docPr id="25" name="Line Callout 2 (Border and Accent Bar)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286385"/>
                        </a:xfrm>
                        <a:prstGeom prst="accentBorderCallout2">
                          <a:avLst>
                            <a:gd name="adj1" fmla="val 39912"/>
                            <a:gd name="adj2" fmla="val -31579"/>
                            <a:gd name="adj3" fmla="val 39912"/>
                            <a:gd name="adj4" fmla="val -122370"/>
                            <a:gd name="adj5" fmla="val -525944"/>
                            <a:gd name="adj6" fmla="val -213157"/>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02ABA" w:rsidRPr="009A470C" w:rsidRDefault="00802ABA" w:rsidP="00802ABA">
                            <w:pPr>
                              <w:spacing w:after="0" w:line="240" w:lineRule="auto"/>
                              <w:ind w:firstLine="0"/>
                              <w:jc w:val="center"/>
                              <w:rPr>
                                <w:rFonts w:ascii="Arial" w:hAnsi="Arial" w:cs="Arial"/>
                                <w:sz w:val="18"/>
                                <w:szCs w:val="18"/>
                              </w:rPr>
                            </w:pPr>
                            <w:r>
                              <w:rPr>
                                <w:rFonts w:ascii="Arial" w:hAnsi="Arial" w:cs="Arial"/>
                                <w:sz w:val="18"/>
                                <w:szCs w:val="18"/>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1" coordsize="21600,21600" o:spt="51" adj="-10080,24300,-3600,4050,-1800,4050" path="m@0@1l@2@3@4@5nfem@4,l@4,21600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v:shapetype>
              <v:shape id="Line Callout 2 (Border and Accent Bar) 25" o:spid="_x0000_s1029" type="#_x0000_t51" style="position:absolute;left:0;text-align:left;margin-left:309pt;margin-top:28.05pt;width:19pt;height:2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" adj="-46042,-113604,-26432,8621,-6821,8621" fillcolor="white [3201]" strokecolor="black [3200]" strokeweight="1pt">
                <v:stroke dashstyle="dash"/>
                <v:shadow color="#868686"/>
                <v:textbox>
                  <w:txbxContent>
                    <w:p w:rsidR="00802ABA" w:rsidRPr="009A470C" w:rsidRDefault="00802ABA" w:rsidP="00802ABA">
                      <w:pPr>
                        <w:spacing w:after="0" w:line="240" w:lineRule="auto"/>
                        <w:ind w:firstLine="0"/>
                        <w:jc w:val="center"/>
                        <w:rPr>
                          <w:rFonts w:ascii="Arial" w:hAnsi="Arial" w:cs="Arial"/>
                          <w:sz w:val="18"/>
                          <w:szCs w:val="18"/>
                        </w:rPr>
                      </w:pPr>
                      <w:r>
                        <w:rPr>
                          <w:rFonts w:ascii="Arial" w:hAnsi="Arial" w:cs="Arial"/>
                          <w:sz w:val="18"/>
                          <w:szCs w:val="18"/>
                        </w:rPr>
                        <w:t>4</w:t>
                      </w:r>
                    </w:p>
                  </w:txbxContent>
                </v:textbox>
              </v:shape>
            </w:pict>
          </mc:Fallback>
        </mc:AlternateContent>
      </w:r>
    </w:p>
    <w:p w:rsidR="00802ABA" w:rsidRPr="00802ABA" w:rsidRDefault="00802ABA" w:rsidP="00802ABA">
      <w:pPr>
        <w:widowControl w:val="0"/>
        <w:spacing w:after="100" w:afterAutospacing="1"/>
        <w:rPr>
          <w:rFonts w:ascii="Book Antiqua" w:hAnsi="Book Antiqua"/>
          <w:lang w:val="sq-AL"/>
        </w:rPr>
      </w:pPr>
      <w:r>
        <w:rPr>
          <w:rFonts w:ascii="Garamond" w:hAnsi="Garamond"/>
          <w:noProof/>
          <w:sz w:val="24"/>
          <w:szCs w:val="24"/>
        </w:rPr>
        <mc:AlternateContent>
          <mc:Choice Requires="wps">
            <w:drawing>
              <wp:anchor distT="0" distB="0" distL="114300" distR="114300" simplePos="0" relativeHeight="251664384" behindDoc="0" locked="0" layoutInCell="1" allowOverlap="1">
                <wp:simplePos x="0" y="0"/>
                <wp:positionH relativeFrom="column">
                  <wp:posOffset>4972050</wp:posOffset>
                </wp:positionH>
                <wp:positionV relativeFrom="paragraph">
                  <wp:posOffset>165100</wp:posOffset>
                </wp:positionV>
                <wp:extent cx="346710" cy="283210"/>
                <wp:effectExtent l="533400" t="1441450" r="15240" b="8890"/>
                <wp:wrapNone/>
                <wp:docPr id="24" name="Line Callout 2 (Border and Accent Bar)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6710" cy="283210"/>
                        </a:xfrm>
                        <a:prstGeom prst="accentBorderCallout2">
                          <a:avLst>
                            <a:gd name="adj1" fmla="val 40356"/>
                            <a:gd name="adj2" fmla="val -21977"/>
                            <a:gd name="adj3" fmla="val 40356"/>
                            <a:gd name="adj4" fmla="val -86449"/>
                            <a:gd name="adj5" fmla="val -504931"/>
                            <a:gd name="adj6" fmla="val -151097"/>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02ABA" w:rsidRPr="009A470C" w:rsidRDefault="00802ABA" w:rsidP="00802ABA">
                            <w:pPr>
                              <w:spacing w:after="0" w:line="240" w:lineRule="auto"/>
                              <w:ind w:firstLine="0"/>
                              <w:jc w:val="center"/>
                              <w:rPr>
                                <w:rFonts w:ascii="Arial" w:hAnsi="Arial" w:cs="Arial"/>
                                <w:sz w:val="18"/>
                                <w:szCs w:val="18"/>
                              </w:rPr>
                            </w:pPr>
                            <w:r>
                              <w:rPr>
                                <w:rFonts w:ascii="Arial" w:hAnsi="Arial" w:cs="Arial"/>
                                <w:sz w:val="18"/>
                                <w:szCs w:val="18"/>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Line Callout 2 (Border and Accent Bar) 24" o:spid="_x0000_s1030" type="#_x0000_t51" style="position:absolute;left:0;text-align:left;margin-left:391.5pt;margin-top:13pt;width:27.3pt;height:22.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" adj="-32637,-109065,-18673,8717,-4747,8717" fillcolor="white [3201]" strokecolor="black [3200]" strokeweight="1pt">
                <v:stroke dashstyle="dash"/>
                <v:shadow color="#868686"/>
                <v:textbox>
                  <w:txbxContent>
                    <w:p w:rsidR="00802ABA" w:rsidRPr="009A470C" w:rsidRDefault="00802ABA" w:rsidP="00802ABA">
                      <w:pPr>
                        <w:spacing w:after="0" w:line="240" w:lineRule="auto"/>
                        <w:ind w:firstLine="0"/>
                        <w:jc w:val="center"/>
                        <w:rPr>
                          <w:rFonts w:ascii="Arial" w:hAnsi="Arial" w:cs="Arial"/>
                          <w:sz w:val="18"/>
                          <w:szCs w:val="18"/>
                        </w:rPr>
                      </w:pPr>
                      <w:r>
                        <w:rPr>
                          <w:rFonts w:ascii="Arial" w:hAnsi="Arial" w:cs="Arial"/>
                          <w:sz w:val="18"/>
                          <w:szCs w:val="18"/>
                        </w:rPr>
                        <w:t>4</w:t>
                      </w:r>
                    </w:p>
                  </w:txbxContent>
                </v:textbox>
              </v:shape>
            </w:pict>
          </mc:Fallback>
        </mc:AlternateContent>
      </w:r>
    </w:p>
    <w:p w:rsidR="00802ABA" w:rsidRPr="00802ABA" w:rsidRDefault="00802ABA" w:rsidP="00802ABA">
      <w:pPr>
        <w:widowControl w:val="0"/>
        <w:spacing w:after="100" w:afterAutospacing="1"/>
        <w:rPr>
          <w:rFonts w:ascii="Book Antiqua" w:hAnsi="Book Antiqua"/>
          <w:lang w:val="sq-AL"/>
        </w:rPr>
      </w:pPr>
    </w:p>
    <w:p w:rsidR="00802ABA" w:rsidRPr="00802ABA" w:rsidRDefault="00802ABA" w:rsidP="00802ABA">
      <w:pPr>
        <w:widowControl w:val="0"/>
        <w:spacing w:after="100" w:afterAutospacing="1"/>
        <w:rPr>
          <w:rFonts w:ascii="Book Antiqua" w:hAnsi="Book Antiqua"/>
          <w:lang w:val="sq-AL"/>
        </w:rPr>
      </w:pPr>
    </w:p>
    <w:p w:rsidR="00802ABA" w:rsidRPr="00802ABA" w:rsidRDefault="00802ABA" w:rsidP="00802ABA">
      <w:pPr>
        <w:widowControl w:val="0"/>
        <w:spacing w:after="100" w:afterAutospacing="1"/>
        <w:rPr>
          <w:rFonts w:ascii="Book Antiqua" w:hAnsi="Book Antiqua"/>
          <w:lang w:val="sq-AL"/>
        </w:rPr>
      </w:pPr>
    </w:p>
    <w:p w:rsidR="00802ABA" w:rsidRPr="00802ABA" w:rsidRDefault="00802ABA" w:rsidP="00802ABA">
      <w:pPr>
        <w:widowControl w:val="0"/>
        <w:spacing w:after="100" w:afterAutospacing="1"/>
        <w:rPr>
          <w:rFonts w:ascii="Book Antiqua" w:hAnsi="Book Antiqua"/>
          <w:lang w:val="sq-AL"/>
        </w:rPr>
      </w:pPr>
    </w:p>
    <w:p w:rsidR="00802ABA" w:rsidRPr="00802ABA" w:rsidRDefault="00802ABA" w:rsidP="00802ABA">
      <w:pPr>
        <w:widowControl w:val="0"/>
        <w:spacing w:after="0" w:line="240" w:lineRule="auto"/>
        <w:rPr>
          <w:rFonts w:ascii="Garamond" w:hAnsi="Garamond"/>
          <w:sz w:val="24"/>
          <w:szCs w:val="24"/>
          <w:lang w:val="sq-AL"/>
        </w:rPr>
      </w:pPr>
      <w:r>
        <w:rPr>
          <w:rFonts w:ascii="Book Antiqua" w:hAnsi="Book Antiqua"/>
          <w:noProof/>
        </w:rPr>
        <mc:AlternateContent>
          <mc:Choice Requires="wps">
            <w:drawing>
              <wp:anchor distT="0" distB="0" distL="114300" distR="114300" simplePos="0" relativeHeight="251665408" behindDoc="0" locked="0" layoutInCell="1" allowOverlap="1">
                <wp:simplePos x="0" y="0"/>
                <wp:positionH relativeFrom="column">
                  <wp:posOffset>4295775</wp:posOffset>
                </wp:positionH>
                <wp:positionV relativeFrom="paragraph">
                  <wp:posOffset>154940</wp:posOffset>
                </wp:positionV>
                <wp:extent cx="306705" cy="269875"/>
                <wp:effectExtent l="723900" t="697865" r="7620" b="13335"/>
                <wp:wrapNone/>
                <wp:docPr id="23" name="Line Callout 2 (Border and Accent Bar)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6705" cy="269875"/>
                        </a:xfrm>
                        <a:prstGeom prst="accentBorderCallout2">
                          <a:avLst>
                            <a:gd name="adj1" fmla="val 42352"/>
                            <a:gd name="adj2" fmla="val -24843"/>
                            <a:gd name="adj3" fmla="val 42352"/>
                            <a:gd name="adj4" fmla="val -128778"/>
                            <a:gd name="adj5" fmla="val -254588"/>
                            <a:gd name="adj6" fmla="val -232921"/>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02ABA" w:rsidRPr="009A470C" w:rsidRDefault="00802ABA" w:rsidP="00802ABA">
                            <w:pPr>
                              <w:spacing w:after="0" w:line="240" w:lineRule="auto"/>
                              <w:ind w:firstLine="0"/>
                              <w:jc w:val="center"/>
                              <w:rPr>
                                <w:rFonts w:ascii="Arial" w:hAnsi="Arial" w:cs="Arial"/>
                                <w:sz w:val="18"/>
                                <w:szCs w:val="18"/>
                              </w:rPr>
                            </w:pPr>
                            <w:r>
                              <w:rPr>
                                <w:rFonts w:ascii="Arial" w:hAnsi="Arial" w:cs="Arial"/>
                                <w:sz w:val="18"/>
                                <w:szCs w:val="18"/>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Line Callout 2 (Border and Accent Bar) 23" o:spid="_x0000_s1031" type="#_x0000_t51" style="position:absolute;left:0;text-align:left;margin-left:338.25pt;margin-top:12.2pt;width:24.15pt;height:2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" adj="-50311,-54991,-27816,9148,-5366,9148" fillcolor="white [3201]" strokecolor="black [3200]" strokeweight="1pt">
                <v:stroke dashstyle="dash"/>
                <v:shadow color="#868686"/>
                <v:textbox>
                  <w:txbxContent>
                    <w:p w:rsidR="00802ABA" w:rsidRPr="009A470C" w:rsidRDefault="00802ABA" w:rsidP="00802ABA">
                      <w:pPr>
                        <w:spacing w:after="0" w:line="240" w:lineRule="auto"/>
                        <w:ind w:firstLine="0"/>
                        <w:jc w:val="center"/>
                        <w:rPr>
                          <w:rFonts w:ascii="Arial" w:hAnsi="Arial" w:cs="Arial"/>
                          <w:sz w:val="18"/>
                          <w:szCs w:val="18"/>
                        </w:rPr>
                      </w:pPr>
                      <w:r>
                        <w:rPr>
                          <w:rFonts w:ascii="Arial" w:hAnsi="Arial" w:cs="Arial"/>
                          <w:sz w:val="18"/>
                          <w:szCs w:val="18"/>
                        </w:rPr>
                        <w:t>4</w:t>
                      </w:r>
                    </w:p>
                  </w:txbxContent>
                </v:textbox>
              </v:shape>
            </w:pict>
          </mc:Fallback>
        </mc:AlternateContent>
      </w:r>
      <w:r w:rsidRPr="00802ABA">
        <w:rPr>
          <w:rFonts w:ascii="Garamond" w:hAnsi="Garamond"/>
          <w:sz w:val="24"/>
          <w:szCs w:val="24"/>
          <w:lang w:val="sq-AL"/>
        </w:rPr>
        <w:t>Fig. 2. Faqja e prapme</w:t>
      </w:r>
    </w:p>
    <w:p w:rsidR="00802ABA" w:rsidRPr="00802ABA" w:rsidRDefault="00802ABA" w:rsidP="00802ABA">
      <w:pPr>
        <w:widowControl w:val="0"/>
        <w:spacing w:after="0" w:line="240" w:lineRule="auto"/>
        <w:rPr>
          <w:rFonts w:ascii="Garamond" w:eastAsia="MS Mincho" w:hAnsi="Garamond" w:cs="CG Times"/>
          <w:sz w:val="14"/>
          <w:szCs w:val="24"/>
          <w:lang w:val="sq-AL"/>
        </w:rPr>
      </w:pPr>
    </w:p>
    <w:p w:rsidR="00802ABA" w:rsidRPr="00802ABA" w:rsidRDefault="00802ABA" w:rsidP="00802ABA">
      <w:pPr>
        <w:widowControl w:val="0"/>
        <w:spacing w:after="0" w:line="240" w:lineRule="auto"/>
        <w:jc w:val="center"/>
        <w:rPr>
          <w:rFonts w:ascii="Garamond" w:eastAsia="MS Mincho" w:hAnsi="Garamond" w:cs="CG Times"/>
          <w:b/>
          <w:sz w:val="24"/>
          <w:lang w:val="sq-AL"/>
        </w:rPr>
      </w:pPr>
      <w:r>
        <w:rPr>
          <w:rFonts w:ascii="Book Antiqua" w:eastAsia="MS Mincho" w:hAnsi="Book Antiqua" w:cs="CG Times"/>
          <w:noProof/>
          <w:sz w:val="24"/>
        </w:rPr>
        <mc:AlternateContent>
          <mc:Choice Requires="wps">
            <w:drawing>
              <wp:anchor distT="0" distB="0" distL="114300" distR="114300" simplePos="0" relativeHeight="251666432" behindDoc="0" locked="0" layoutInCell="1" allowOverlap="1">
                <wp:simplePos x="0" y="0"/>
                <wp:positionH relativeFrom="column">
                  <wp:posOffset>5163185</wp:posOffset>
                </wp:positionH>
                <wp:positionV relativeFrom="paragraph">
                  <wp:posOffset>136525</wp:posOffset>
                </wp:positionV>
                <wp:extent cx="346075" cy="361315"/>
                <wp:effectExtent l="19050" t="19050" r="34925" b="38735"/>
                <wp:wrapNone/>
                <wp:docPr id="22" name="16-Point Star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075" cy="361315"/>
                        </a:xfrm>
                        <a:prstGeom prst="star16">
                          <a:avLst>
                            <a:gd name="adj" fmla="val 37500"/>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02ABA" w:rsidRPr="009A470C" w:rsidRDefault="00802ABA" w:rsidP="00802ABA">
                            <w:pPr>
                              <w:spacing w:after="0" w:line="240" w:lineRule="auto"/>
                              <w:ind w:firstLine="0"/>
                              <w:jc w:val="center"/>
                              <w:rPr>
                                <w:rFonts w:ascii="Arial" w:hAnsi="Arial" w:cs="Arial"/>
                                <w:sz w:val="18"/>
                                <w:szCs w:val="18"/>
                              </w:rPr>
                            </w:pPr>
                            <w:r>
                              <w:rPr>
                                <w:rFonts w:ascii="Arial" w:hAnsi="Arial" w:cs="Arial"/>
                                <w:sz w:val="18"/>
                                <w:szCs w:val="18"/>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16-Point Star 22" o:spid="_x0000_s1032" type="#_x0000_t59" style="position:absolute;left:0;text-align:left;margin-left:406.55pt;margin-top:10.75pt;width:27.25pt;height:28.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" fillcolor="white [3201]" strokecolor="black [3200]" strokeweight="1pt">
                <v:stroke dashstyle="dash"/>
                <v:shadow color="#868686"/>
                <v:textbox>
                  <w:txbxContent>
                    <w:p w:rsidR="00802ABA" w:rsidRPr="009A470C" w:rsidRDefault="00802ABA" w:rsidP="00802ABA">
                      <w:pPr>
                        <w:spacing w:after="0" w:line="240" w:lineRule="auto"/>
                        <w:ind w:firstLine="0"/>
                        <w:jc w:val="center"/>
                        <w:rPr>
                          <w:rFonts w:ascii="Arial" w:hAnsi="Arial" w:cs="Arial"/>
                          <w:sz w:val="18"/>
                          <w:szCs w:val="18"/>
                        </w:rPr>
                      </w:pPr>
                      <w:r>
                        <w:rPr>
                          <w:rFonts w:ascii="Arial" w:hAnsi="Arial" w:cs="Arial"/>
                          <w:sz w:val="18"/>
                          <w:szCs w:val="18"/>
                        </w:rPr>
                        <w:t>5</w:t>
                      </w:r>
                    </w:p>
                  </w:txbxContent>
                </v:textbox>
              </v:shape>
            </w:pict>
          </mc:Fallback>
        </mc:AlternateContent>
      </w:r>
    </w:p>
    <w:p w:rsidR="00802ABA" w:rsidRPr="00802ABA" w:rsidRDefault="00802ABA" w:rsidP="00802ABA">
      <w:pPr>
        <w:widowControl w:val="0"/>
        <w:spacing w:after="0" w:line="240" w:lineRule="auto"/>
        <w:jc w:val="center"/>
        <w:rPr>
          <w:rFonts w:ascii="Garamond" w:eastAsia="MS Mincho" w:hAnsi="Garamond" w:cs="CG Times"/>
          <w:b/>
          <w:sz w:val="24"/>
          <w:lang w:val="sq-AL"/>
        </w:rPr>
      </w:pPr>
    </w:p>
    <w:p w:rsidR="00802ABA" w:rsidRPr="00802ABA" w:rsidRDefault="00802ABA" w:rsidP="00802ABA">
      <w:pPr>
        <w:widowControl w:val="0"/>
        <w:spacing w:after="0" w:line="240" w:lineRule="auto"/>
        <w:jc w:val="center"/>
        <w:rPr>
          <w:rFonts w:ascii="Garamond" w:eastAsia="MS Mincho" w:hAnsi="Garamond" w:cs="CG Times"/>
          <w:b/>
          <w:sz w:val="24"/>
          <w:lang w:val="sq-AL"/>
        </w:rPr>
      </w:pPr>
    </w:p>
    <w:p w:rsidR="00802ABA" w:rsidRPr="00802ABA" w:rsidRDefault="00802ABA" w:rsidP="00802ABA">
      <w:pPr>
        <w:widowControl w:val="0"/>
        <w:spacing w:after="0" w:line="240" w:lineRule="auto"/>
        <w:jc w:val="center"/>
        <w:rPr>
          <w:rFonts w:ascii="Garamond" w:eastAsia="MS Mincho" w:hAnsi="Garamond" w:cs="CG Times"/>
          <w:b/>
          <w:sz w:val="24"/>
          <w:lang w:val="sq-AL"/>
        </w:rPr>
      </w:pPr>
    </w:p>
    <w:p w:rsidR="00802ABA" w:rsidRPr="00802ABA" w:rsidRDefault="00802ABA" w:rsidP="00802ABA">
      <w:pPr>
        <w:widowControl w:val="0"/>
        <w:spacing w:after="0" w:line="240" w:lineRule="auto"/>
        <w:jc w:val="center"/>
        <w:rPr>
          <w:rFonts w:ascii="Garamond" w:eastAsia="MS Mincho" w:hAnsi="Garamond" w:cs="CG Times"/>
          <w:b/>
          <w:sz w:val="24"/>
          <w:lang w:val="sq-AL"/>
        </w:rPr>
        <w:sectPr w:rsidR="00802ABA" w:rsidRPr="00802ABA" w:rsidSect="00BE6EBC">
          <w:type w:val="continuous"/>
          <w:pgSz w:w="11907" w:h="16840" w:code="9"/>
          <w:pgMar w:top="720" w:right="1134" w:bottom="720" w:left="1134" w:header="851" w:footer="851" w:gutter="0"/>
          <w:cols w:space="720"/>
          <w:docGrid w:linePitch="360"/>
        </w:sectPr>
      </w:pPr>
    </w:p>
    <w:p w:rsidR="00802ABA" w:rsidRDefault="00802ABA" w:rsidP="00AB46B9">
      <w:pPr>
        <w:pStyle w:val="Paragrafi"/>
        <w:jc w:val="center"/>
        <w:rPr>
          <w:b/>
          <w:lang w:val="sq-AL"/>
        </w:rPr>
        <w:sectPr w:rsidR="00802ABA" w:rsidSect="00BE6EBC">
          <w:type w:val="continuous"/>
          <w:pgSz w:w="11907" w:h="16840" w:code="9"/>
          <w:pgMar w:top="720" w:right="1134" w:bottom="720" w:left="1134" w:header="851" w:footer="851" w:gutter="0"/>
          <w:cols w:space="720"/>
          <w:docGrid w:linePitch="360"/>
        </w:sectPr>
      </w:pPr>
      <w:bookmarkStart w:id="0" w:name="_GoBack"/>
      <w:bookmarkEnd w:id="0"/>
    </w:p>
    <w:p w:rsidR="00AB46B9" w:rsidRDefault="00AB46B9" w:rsidP="00AB46B9">
      <w:pPr>
        <w:pStyle w:val="Paragrafi"/>
        <w:jc w:val="center"/>
        <w:rPr>
          <w:b/>
          <w:lang w:val="sq-AL"/>
        </w:rPr>
      </w:pPr>
    </w:p>
    <w:p w:rsidR="00AB46B9" w:rsidRDefault="00AB46B9" w:rsidP="00AB46B9">
      <w:pPr>
        <w:pStyle w:val="Paragrafi"/>
        <w:ind w:firstLine="0"/>
        <w:rPr>
          <w:b/>
          <w:lang w:val="sq-AL"/>
        </w:rPr>
      </w:pPr>
    </w:p>
    <w:p w:rsidR="00AB46B9" w:rsidRDefault="00AB46B9" w:rsidP="00AB46B9">
      <w:pPr>
        <w:pStyle w:val="Paragrafi"/>
        <w:ind w:firstLine="0"/>
        <w:rPr>
          <w:b/>
          <w:lang w:val="sq-AL"/>
        </w:rPr>
      </w:pPr>
    </w:p>
    <w:p w:rsidR="00AB46B9" w:rsidRDefault="00AB46B9" w:rsidP="00AB46B9">
      <w:pPr>
        <w:pStyle w:val="Paragrafi"/>
        <w:ind w:firstLine="0"/>
        <w:rPr>
          <w:b/>
          <w:lang w:val="sq-AL"/>
        </w:rPr>
      </w:pPr>
    </w:p>
    <w:p w:rsidR="00AB46B9" w:rsidRDefault="00AB46B9" w:rsidP="00AB46B9">
      <w:pPr>
        <w:pStyle w:val="Paragrafi"/>
        <w:ind w:firstLine="0"/>
        <w:rPr>
          <w:b/>
          <w:lang w:val="sq-AL"/>
        </w:rPr>
      </w:pPr>
    </w:p>
    <w:p w:rsidR="00AB46B9" w:rsidRDefault="00AB46B9" w:rsidP="00AB46B9">
      <w:pPr>
        <w:pStyle w:val="Paragrafi"/>
        <w:ind w:firstLine="0"/>
        <w:rPr>
          <w:b/>
          <w:lang w:val="sq-AL"/>
        </w:rPr>
      </w:pPr>
    </w:p>
    <w:p w:rsidR="00AB46B9" w:rsidRDefault="00AB46B9" w:rsidP="00AB46B9">
      <w:pPr>
        <w:pStyle w:val="Paragrafi"/>
        <w:ind w:firstLine="0"/>
        <w:rPr>
          <w:b/>
          <w:lang w:val="sq-AL"/>
        </w:rPr>
      </w:pPr>
    </w:p>
    <w:p w:rsidR="00AB46B9" w:rsidRDefault="00AB46B9" w:rsidP="00AB46B9">
      <w:pPr>
        <w:pStyle w:val="Paragrafi"/>
        <w:ind w:firstLine="0"/>
        <w:rPr>
          <w:b/>
          <w:lang w:val="sq-AL"/>
        </w:rPr>
      </w:pPr>
    </w:p>
    <w:p w:rsidR="00AB46B9" w:rsidRDefault="00AB46B9" w:rsidP="00AB46B9">
      <w:pPr>
        <w:pStyle w:val="Paragrafi"/>
        <w:ind w:firstLine="0"/>
        <w:rPr>
          <w:b/>
          <w:lang w:val="sq-AL"/>
        </w:rPr>
      </w:pPr>
    </w:p>
    <w:p w:rsidR="00AB46B9" w:rsidRDefault="00AB46B9" w:rsidP="00AB46B9">
      <w:pPr>
        <w:pStyle w:val="Paragrafi"/>
        <w:ind w:firstLine="0"/>
        <w:rPr>
          <w:b/>
          <w:lang w:val="sq-AL"/>
        </w:rPr>
      </w:pPr>
    </w:p>
    <w:p w:rsidR="00AB46B9" w:rsidRDefault="00AB46B9" w:rsidP="00AB46B9">
      <w:pPr>
        <w:pStyle w:val="Paragrafi"/>
        <w:ind w:firstLine="0"/>
        <w:rPr>
          <w:b/>
          <w:lang w:val="sq-AL"/>
        </w:rPr>
      </w:pPr>
    </w:p>
    <w:p w:rsidR="00111D77" w:rsidRDefault="00111D77"/>
    <w:sectPr w:rsidR="00111D7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6B9" w:rsidRDefault="00AB46B9" w:rsidP="00AB46B9">
      <w:pPr>
        <w:spacing w:after="0" w:line="240" w:lineRule="auto"/>
      </w:pPr>
      <w:r>
        <w:separator/>
      </w:r>
    </w:p>
  </w:endnote>
  <w:endnote w:type="continuationSeparator" w:id="0">
    <w:p w:rsidR="00AB46B9" w:rsidRDefault="00AB46B9" w:rsidP="00AB4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AB46B9" w:rsidRPr="00B4283E" w:rsidRDefault="00AB46B9"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8132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6B9" w:rsidRPr="005B4361" w:rsidRDefault="00AB46B9"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AB46B9" w:rsidRPr="00833610" w:rsidRDefault="00AB46B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AB46B9" w:rsidRDefault="00AB46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6B9" w:rsidRDefault="00AB46B9" w:rsidP="00AB46B9">
      <w:pPr>
        <w:spacing w:after="0" w:line="240" w:lineRule="auto"/>
      </w:pPr>
      <w:r>
        <w:separator/>
      </w:r>
    </w:p>
  </w:footnote>
  <w:footnote w:type="continuationSeparator" w:id="0">
    <w:p w:rsidR="00AB46B9" w:rsidRDefault="00AB46B9" w:rsidP="00AB46B9">
      <w:pPr>
        <w:spacing w:after="0" w:line="240" w:lineRule="auto"/>
      </w:pPr>
      <w:r>
        <w:continuationSeparator/>
      </w:r>
    </w:p>
  </w:footnote>
  <w:footnote w:id="1">
    <w:p w:rsidR="00AB46B9" w:rsidRPr="001810E0" w:rsidRDefault="00AB46B9" w:rsidP="00AB46B9">
      <w:pPr>
        <w:spacing w:after="0" w:line="240" w:lineRule="auto"/>
        <w:ind w:firstLine="0"/>
        <w:rPr>
          <w:rFonts w:ascii="Garamond" w:hAnsi="Garamond"/>
          <w:sz w:val="18"/>
          <w:szCs w:val="18"/>
          <w:lang w:val="sq-AL"/>
        </w:rPr>
      </w:pPr>
      <w:r w:rsidRPr="001810E0">
        <w:rPr>
          <w:rStyle w:val="FootnoteReference"/>
          <w:rFonts w:ascii="Garamond" w:hAnsi="Garamond"/>
          <w:sz w:val="18"/>
          <w:szCs w:val="18"/>
        </w:rPr>
        <w:footnoteRef/>
      </w:r>
      <w:r>
        <w:rPr>
          <w:rFonts w:ascii="Garamond" w:hAnsi="Garamond"/>
          <w:sz w:val="18"/>
          <w:szCs w:val="18"/>
        </w:rPr>
        <w:t xml:space="preserve"> </w:t>
      </w:r>
      <w:r w:rsidRPr="001810E0">
        <w:rPr>
          <w:rFonts w:ascii="Garamond" w:hAnsi="Garamond"/>
          <w:bCs/>
          <w:sz w:val="18"/>
          <w:szCs w:val="18"/>
          <w:lang w:val="sq-AL"/>
        </w:rPr>
        <w:t xml:space="preserve">Ky vendim është përafruar plotësisht me </w:t>
      </w:r>
      <w:r w:rsidRPr="001810E0">
        <w:rPr>
          <w:rFonts w:ascii="Garamond" w:hAnsi="Garamond"/>
          <w:sz w:val="18"/>
          <w:szCs w:val="18"/>
          <w:lang w:val="sq-AL"/>
        </w:rPr>
        <w:t xml:space="preserve">rregulloren e Këshillit e Evropian (KE) </w:t>
      </w:r>
      <w:r>
        <w:rPr>
          <w:rFonts w:ascii="Garamond" w:hAnsi="Garamond"/>
          <w:sz w:val="18"/>
          <w:szCs w:val="18"/>
          <w:lang w:val="sq-AL"/>
        </w:rPr>
        <w:t xml:space="preserve">nr. </w:t>
      </w:r>
      <w:r w:rsidRPr="001810E0">
        <w:rPr>
          <w:rFonts w:ascii="Garamond" w:hAnsi="Garamond"/>
          <w:sz w:val="18"/>
          <w:szCs w:val="18"/>
          <w:lang w:val="sq-AL"/>
        </w:rPr>
        <w:t>1030/2002, datë 13 qershor 2002, “Mbi përcaktimin e formës uniforme të lejeve të qëndrimit për shtetasit e vendeve të treta”, e ndryshuar, Numri CELEX</w:t>
      </w:r>
      <w:r>
        <w:rPr>
          <w:rFonts w:ascii="Garamond" w:hAnsi="Garamond"/>
          <w:sz w:val="18"/>
          <w:szCs w:val="18"/>
          <w:lang w:val="sq-AL"/>
        </w:rPr>
        <w:t xml:space="preserve"> </w:t>
      </w:r>
      <w:r w:rsidRPr="001810E0">
        <w:rPr>
          <w:rFonts w:ascii="Garamond" w:hAnsi="Garamond"/>
          <w:sz w:val="18"/>
          <w:szCs w:val="18"/>
          <w:shd w:val="clear" w:color="auto" w:fill="FFFFFF"/>
          <w:lang w:val="sq-AL"/>
        </w:rPr>
        <w:t>32002R1030, Fletorja Zyrtare e Bashkimit</w:t>
      </w:r>
      <w:r>
        <w:rPr>
          <w:rFonts w:ascii="Garamond" w:hAnsi="Garamond"/>
          <w:sz w:val="18"/>
          <w:szCs w:val="18"/>
          <w:shd w:val="clear" w:color="auto" w:fill="FFFFFF"/>
          <w:lang w:val="sq-AL"/>
        </w:rPr>
        <w:t xml:space="preserve"> </w:t>
      </w:r>
      <w:r w:rsidRPr="001810E0">
        <w:rPr>
          <w:rFonts w:ascii="Garamond" w:hAnsi="Garamond"/>
          <w:sz w:val="18"/>
          <w:szCs w:val="18"/>
          <w:shd w:val="clear" w:color="auto" w:fill="FFFFFF"/>
          <w:lang w:val="sq-AL"/>
        </w:rPr>
        <w:t>Evropian, seria L 157, datë 15.6.2002, faqe 1</w:t>
      </w:r>
      <w:r>
        <w:rPr>
          <w:rFonts w:ascii="Garamond" w:hAnsi="Garamond"/>
          <w:sz w:val="18"/>
          <w:szCs w:val="18"/>
          <w:shd w:val="clear" w:color="auto" w:fill="FFFFFF"/>
          <w:lang w:val="sq-AL"/>
        </w:rPr>
        <w:t>–</w:t>
      </w:r>
      <w:r w:rsidRPr="001810E0">
        <w:rPr>
          <w:rFonts w:ascii="Garamond" w:hAnsi="Garamond"/>
          <w:sz w:val="18"/>
          <w:szCs w:val="18"/>
          <w:shd w:val="clear" w:color="auto" w:fill="FFFFFF"/>
          <w:lang w:val="sq-AL"/>
        </w:rPr>
        <w:t>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AB46B9" w:rsidRPr="00EB260B" w:rsidTr="00857AA2">
      <w:trPr>
        <w:trHeight w:val="936"/>
        <w:jc w:val="center"/>
      </w:trPr>
      <w:tc>
        <w:tcPr>
          <w:tcW w:w="2811" w:type="dxa"/>
          <w:shd w:val="pct5" w:color="auto" w:fill="F2F2F2"/>
          <w:vAlign w:val="center"/>
        </w:tcPr>
        <w:p w:rsidR="00AB46B9" w:rsidRPr="00EB260B" w:rsidRDefault="00AB46B9" w:rsidP="00857AA2">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AB46B9" w:rsidRPr="00EB260B" w:rsidRDefault="00AB46B9" w:rsidP="00857AA2">
          <w:pPr>
            <w:pStyle w:val="NoSpacing"/>
            <w:spacing w:before="100" w:after="100"/>
            <w:jc w:val="center"/>
            <w:rPr>
              <w:rFonts w:ascii="Garamond" w:hAnsi="Garamond"/>
              <w:b/>
              <w:sz w:val="28"/>
              <w:szCs w:val="28"/>
            </w:rPr>
          </w:pPr>
          <w:r>
            <w:rPr>
              <w:noProof/>
              <w:lang w:val="en-US"/>
            </w:rPr>
            <w:drawing>
              <wp:inline distT="0" distB="0" distL="0" distR="0" wp14:anchorId="5CB7237E" wp14:editId="78D98784">
                <wp:extent cx="304524" cy="427512"/>
                <wp:effectExtent l="0" t="0" r="635" b="0"/>
                <wp:docPr id="243" name="Picture 24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AB46B9" w:rsidRPr="00EB260B" w:rsidRDefault="00AB46B9" w:rsidP="00857AA2">
          <w:pPr>
            <w:pStyle w:val="NoSpacing"/>
            <w:spacing w:before="100" w:after="100"/>
            <w:jc w:val="center"/>
            <w:rPr>
              <w:rFonts w:ascii="Garamond" w:hAnsi="Garamond"/>
              <w:b/>
              <w:sz w:val="28"/>
              <w:szCs w:val="28"/>
            </w:rPr>
          </w:pPr>
          <w:r>
            <w:rPr>
              <w:rFonts w:ascii="Garamond" w:hAnsi="Garamond"/>
              <w:b/>
              <w:sz w:val="28"/>
              <w:szCs w:val="28"/>
            </w:rPr>
            <w:t xml:space="preserve"> Viti 2016 – Numri 114</w:t>
          </w:r>
        </w:p>
      </w:tc>
    </w:tr>
  </w:tbl>
  <w:p w:rsidR="00AB46B9" w:rsidRPr="00385E2C" w:rsidRDefault="00AB46B9"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6B9" w:rsidRDefault="00AB46B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6B9" w:rsidRDefault="00AB46B9"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12899"/>
    <w:multiLevelType w:val="hybridMultilevel"/>
    <w:tmpl w:val="638A1F34"/>
    <w:lvl w:ilvl="0" w:tplc="9B826CFA">
      <w:start w:val="1"/>
      <w:numFmt w:val="bullet"/>
      <w:lvlText w:val="-"/>
      <w:lvlJc w:val="left"/>
      <w:pPr>
        <w:ind w:left="1440" w:hanging="360"/>
      </w:pPr>
      <w:rPr>
        <w:rFonts w:ascii="Courier New" w:hAnsi="Courier New" w:hint="default"/>
      </w:rPr>
    </w:lvl>
    <w:lvl w:ilvl="1" w:tplc="9B826CFA">
      <w:start w:val="1"/>
      <w:numFmt w:val="bullet"/>
      <w:lvlText w:val="-"/>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AD34B58"/>
    <w:multiLevelType w:val="hybridMultilevel"/>
    <w:tmpl w:val="2F30BC8E"/>
    <w:lvl w:ilvl="0" w:tplc="0409000F">
      <w:start w:val="1"/>
      <w:numFmt w:val="decimal"/>
      <w:lvlText w:val="%1."/>
      <w:lvlJc w:val="left"/>
      <w:pPr>
        <w:ind w:left="720" w:hanging="360"/>
      </w:pPr>
      <w:rPr>
        <w:rFonts w:hint="default"/>
      </w:rPr>
    </w:lvl>
    <w:lvl w:ilvl="1" w:tplc="BF441C58">
      <w:numFmt w:val="bullet"/>
      <w:lvlText w:val="•"/>
      <w:lvlJc w:val="left"/>
      <w:pPr>
        <w:ind w:left="1560" w:hanging="480"/>
      </w:pPr>
      <w:rPr>
        <w:rFonts w:ascii="Gill Sans MT" w:eastAsia="Times New Roman" w:hAnsi="Gill Sans MT"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E9770C"/>
    <w:multiLevelType w:val="hybridMultilevel"/>
    <w:tmpl w:val="1B1C4AE4"/>
    <w:lvl w:ilvl="0" w:tplc="9B826CFA">
      <w:start w:val="1"/>
      <w:numFmt w:val="bullet"/>
      <w:lvlText w:val="-"/>
      <w:lvlJc w:val="left"/>
      <w:pPr>
        <w:ind w:left="720" w:hanging="360"/>
      </w:pPr>
      <w:rPr>
        <w:rFonts w:ascii="Courier New" w:hAnsi="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E09411D"/>
    <w:multiLevelType w:val="hybridMultilevel"/>
    <w:tmpl w:val="FFA29290"/>
    <w:lvl w:ilvl="0" w:tplc="9B826CFA">
      <w:start w:val="1"/>
      <w:numFmt w:val="bullet"/>
      <w:lvlText w:val="-"/>
      <w:lvlJc w:val="left"/>
      <w:pPr>
        <w:ind w:left="720" w:hanging="360"/>
      </w:pPr>
      <w:rPr>
        <w:rFonts w:ascii="Courier New" w:hAnsi="Courier New" w:hint="default"/>
      </w:rPr>
    </w:lvl>
    <w:lvl w:ilvl="1" w:tplc="9B826CF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9D96E20"/>
    <w:multiLevelType w:val="hybridMultilevel"/>
    <w:tmpl w:val="3BAC880E"/>
    <w:lvl w:ilvl="0" w:tplc="9B826CFA">
      <w:start w:val="1"/>
      <w:numFmt w:val="bullet"/>
      <w:lvlText w:val="-"/>
      <w:lvlJc w:val="left"/>
      <w:pPr>
        <w:ind w:left="1440" w:hanging="360"/>
      </w:pPr>
      <w:rPr>
        <w:rFonts w:ascii="Courier New" w:hAnsi="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6B9"/>
    <w:rsid w:val="00111D77"/>
    <w:rsid w:val="00802ABA"/>
    <w:rsid w:val="00AB46B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rules v:ext="edit">
        <o:r id="V:Rule1" type="callout" idref="#AutoShape 5"/>
        <o:r id="V:Rule2" type="callout" idref="#AutoShape 6"/>
        <o:r id="V:Rule3" type="callout" idref="#AutoShape 7"/>
        <o:r id="V:Rule4" type="callout" idref="#AutoShape 5"/>
        <o:r id="V:Rule5" type="callout" idref="#AutoShape 6"/>
        <o:r id="V:Rule6" type="callout" idref="#AutoShape 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6B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B46B9"/>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B46B9"/>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B46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6B9"/>
    <w:rPr>
      <w:rFonts w:ascii="Calibri" w:eastAsia="Calibri" w:hAnsi="Calibri" w:cs="Times New Roman"/>
      <w:lang w:val="en-US"/>
    </w:rPr>
  </w:style>
  <w:style w:type="paragraph" w:styleId="Footer">
    <w:name w:val="footer"/>
    <w:basedOn w:val="Normal"/>
    <w:link w:val="FooterChar"/>
    <w:uiPriority w:val="99"/>
    <w:unhideWhenUsed/>
    <w:rsid w:val="00AB46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6B9"/>
    <w:rPr>
      <w:rFonts w:ascii="Calibri" w:eastAsia="Calibri" w:hAnsi="Calibri" w:cs="Times New Roman"/>
      <w:lang w:val="en-US"/>
    </w:rPr>
  </w:style>
  <w:style w:type="paragraph" w:customStyle="1" w:styleId="Paragrafi">
    <w:name w:val="Paragrafi"/>
    <w:link w:val="ParagrafiChar"/>
    <w:rsid w:val="00AB46B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B46B9"/>
    <w:rPr>
      <w:rFonts w:ascii="Garamond" w:eastAsia="MS Mincho" w:hAnsi="Garamond" w:cs="CG Times"/>
      <w:sz w:val="24"/>
      <w:lang w:val="en-US"/>
    </w:rPr>
  </w:style>
  <w:style w:type="paragraph" w:customStyle="1" w:styleId="Autoriteti">
    <w:name w:val="Autoriteti"/>
    <w:next w:val="Normal"/>
    <w:link w:val="AutoritetiChar"/>
    <w:rsid w:val="00AB46B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B46B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B46B9"/>
    <w:rPr>
      <w:rFonts w:ascii="Garamond" w:eastAsia="MS Mincho" w:hAnsi="Garamond" w:cs="CG Times"/>
      <w:caps/>
      <w:sz w:val="24"/>
      <w:lang w:val="en-GB"/>
    </w:rPr>
  </w:style>
  <w:style w:type="character" w:customStyle="1" w:styleId="AutoritetiEmerChar">
    <w:name w:val="Autoriteti_Emer Char"/>
    <w:link w:val="AutoritetiEmer"/>
    <w:locked/>
    <w:rsid w:val="00AB46B9"/>
    <w:rPr>
      <w:rFonts w:ascii="Garamond" w:eastAsia="MS Mincho" w:hAnsi="Garamond" w:cs="Times New Roman"/>
      <w:b/>
      <w:bCs/>
      <w:sz w:val="24"/>
      <w:lang w:val="en-GB"/>
    </w:rPr>
  </w:style>
  <w:style w:type="paragraph" w:customStyle="1" w:styleId="Hapesira7">
    <w:name w:val="Hapesira 7"/>
    <w:basedOn w:val="Paragrafi"/>
    <w:qFormat/>
    <w:rsid w:val="00AB46B9"/>
    <w:rPr>
      <w:sz w:val="14"/>
      <w:szCs w:val="24"/>
    </w:rPr>
  </w:style>
  <w:style w:type="paragraph" w:styleId="ListParagraph">
    <w:name w:val="List Paragraph"/>
    <w:aliases w:val="List Paragraph2"/>
    <w:basedOn w:val="Normal"/>
    <w:link w:val="ListParagraphChar"/>
    <w:uiPriority w:val="34"/>
    <w:qFormat/>
    <w:rsid w:val="00AB46B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B46B9"/>
    <w:rPr>
      <w:rFonts w:ascii="Calibri" w:eastAsia="Times New Roman" w:hAnsi="Calibri" w:cs="Times New Roman"/>
      <w:lang w:val="en-US"/>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AB46B9"/>
    <w:rPr>
      <w:vertAlign w:val="superscript"/>
    </w:rPr>
  </w:style>
  <w:style w:type="paragraph" w:customStyle="1" w:styleId="AUTORITETI0">
    <w:name w:val="AUTORITETI"/>
    <w:basedOn w:val="Paragrafi"/>
    <w:qFormat/>
    <w:rsid w:val="00AB46B9"/>
    <w:pPr>
      <w:ind w:firstLine="0"/>
      <w:jc w:val="right"/>
    </w:pPr>
    <w:rPr>
      <w:rFonts w:cs="Times New Roman"/>
      <w:caps/>
      <w:szCs w:val="20"/>
    </w:rPr>
  </w:style>
  <w:style w:type="paragraph" w:styleId="BalloonText">
    <w:name w:val="Balloon Text"/>
    <w:basedOn w:val="Normal"/>
    <w:link w:val="BalloonTextChar"/>
    <w:uiPriority w:val="99"/>
    <w:semiHidden/>
    <w:unhideWhenUsed/>
    <w:rsid w:val="00AB46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46B9"/>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6B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B46B9"/>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B46B9"/>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B46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6B9"/>
    <w:rPr>
      <w:rFonts w:ascii="Calibri" w:eastAsia="Calibri" w:hAnsi="Calibri" w:cs="Times New Roman"/>
      <w:lang w:val="en-US"/>
    </w:rPr>
  </w:style>
  <w:style w:type="paragraph" w:styleId="Footer">
    <w:name w:val="footer"/>
    <w:basedOn w:val="Normal"/>
    <w:link w:val="FooterChar"/>
    <w:uiPriority w:val="99"/>
    <w:unhideWhenUsed/>
    <w:rsid w:val="00AB46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6B9"/>
    <w:rPr>
      <w:rFonts w:ascii="Calibri" w:eastAsia="Calibri" w:hAnsi="Calibri" w:cs="Times New Roman"/>
      <w:lang w:val="en-US"/>
    </w:rPr>
  </w:style>
  <w:style w:type="paragraph" w:customStyle="1" w:styleId="Paragrafi">
    <w:name w:val="Paragrafi"/>
    <w:link w:val="ParagrafiChar"/>
    <w:rsid w:val="00AB46B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B46B9"/>
    <w:rPr>
      <w:rFonts w:ascii="Garamond" w:eastAsia="MS Mincho" w:hAnsi="Garamond" w:cs="CG Times"/>
      <w:sz w:val="24"/>
      <w:lang w:val="en-US"/>
    </w:rPr>
  </w:style>
  <w:style w:type="paragraph" w:customStyle="1" w:styleId="Autoriteti">
    <w:name w:val="Autoriteti"/>
    <w:next w:val="Normal"/>
    <w:link w:val="AutoritetiChar"/>
    <w:rsid w:val="00AB46B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B46B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B46B9"/>
    <w:rPr>
      <w:rFonts w:ascii="Garamond" w:eastAsia="MS Mincho" w:hAnsi="Garamond" w:cs="CG Times"/>
      <w:caps/>
      <w:sz w:val="24"/>
      <w:lang w:val="en-GB"/>
    </w:rPr>
  </w:style>
  <w:style w:type="character" w:customStyle="1" w:styleId="AutoritetiEmerChar">
    <w:name w:val="Autoriteti_Emer Char"/>
    <w:link w:val="AutoritetiEmer"/>
    <w:locked/>
    <w:rsid w:val="00AB46B9"/>
    <w:rPr>
      <w:rFonts w:ascii="Garamond" w:eastAsia="MS Mincho" w:hAnsi="Garamond" w:cs="Times New Roman"/>
      <w:b/>
      <w:bCs/>
      <w:sz w:val="24"/>
      <w:lang w:val="en-GB"/>
    </w:rPr>
  </w:style>
  <w:style w:type="paragraph" w:customStyle="1" w:styleId="Hapesira7">
    <w:name w:val="Hapesira 7"/>
    <w:basedOn w:val="Paragrafi"/>
    <w:qFormat/>
    <w:rsid w:val="00AB46B9"/>
    <w:rPr>
      <w:sz w:val="14"/>
      <w:szCs w:val="24"/>
    </w:rPr>
  </w:style>
  <w:style w:type="paragraph" w:styleId="ListParagraph">
    <w:name w:val="List Paragraph"/>
    <w:aliases w:val="List Paragraph2"/>
    <w:basedOn w:val="Normal"/>
    <w:link w:val="ListParagraphChar"/>
    <w:uiPriority w:val="34"/>
    <w:qFormat/>
    <w:rsid w:val="00AB46B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B46B9"/>
    <w:rPr>
      <w:rFonts w:ascii="Calibri" w:eastAsia="Times New Roman" w:hAnsi="Calibri" w:cs="Times New Roman"/>
      <w:lang w:val="en-US"/>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AB46B9"/>
    <w:rPr>
      <w:vertAlign w:val="superscript"/>
    </w:rPr>
  </w:style>
  <w:style w:type="paragraph" w:customStyle="1" w:styleId="AUTORITETI0">
    <w:name w:val="AUTORITETI"/>
    <w:basedOn w:val="Paragrafi"/>
    <w:qFormat/>
    <w:rsid w:val="00AB46B9"/>
    <w:pPr>
      <w:ind w:firstLine="0"/>
      <w:jc w:val="right"/>
    </w:pPr>
    <w:rPr>
      <w:rFonts w:cs="Times New Roman"/>
      <w:caps/>
      <w:szCs w:val="20"/>
    </w:rPr>
  </w:style>
  <w:style w:type="paragraph" w:styleId="BalloonText">
    <w:name w:val="Balloon Text"/>
    <w:basedOn w:val="Normal"/>
    <w:link w:val="BalloonTextChar"/>
    <w:uiPriority w:val="99"/>
    <w:semiHidden/>
    <w:unhideWhenUsed/>
    <w:rsid w:val="00AB46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46B9"/>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2016-06-23T09:38:00Z</dcterms:created>
  <dcterms:modified xsi:type="dcterms:W3CDTF">2018-01-19T12:21:00Z</dcterms:modified>
</cp:coreProperties>
</file>