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057" w:rsidRPr="00065132" w:rsidRDefault="00AF4057" w:rsidP="00AF4057">
      <w:pPr>
        <w:pStyle w:val="AUTORITETI0"/>
        <w:jc w:val="center"/>
        <w:rPr>
          <w:spacing w:val="-4"/>
          <w:lang w:val="sq-AL"/>
        </w:rPr>
      </w:pPr>
      <w:r>
        <w:rPr>
          <w:b/>
          <w:spacing w:val="-4"/>
          <w:lang w:val="sq-AL"/>
        </w:rPr>
        <w:t>V</w:t>
      </w:r>
      <w:r w:rsidRPr="00065132">
        <w:rPr>
          <w:b/>
          <w:spacing w:val="-4"/>
          <w:lang w:val="sq-AL"/>
        </w:rPr>
        <w:t>ENDIM</w:t>
      </w:r>
    </w:p>
    <w:p w:rsidR="00AF4057" w:rsidRPr="00065132" w:rsidRDefault="00AF4057" w:rsidP="00AF4057">
      <w:pPr>
        <w:pStyle w:val="Paragrafi"/>
        <w:tabs>
          <w:tab w:val="left" w:pos="540"/>
        </w:tabs>
        <w:jc w:val="center"/>
        <w:rPr>
          <w:b/>
          <w:spacing w:val="-4"/>
          <w:szCs w:val="24"/>
          <w:lang w:val="sq-AL"/>
        </w:rPr>
      </w:pPr>
      <w:bookmarkStart w:id="0" w:name="_GoBack"/>
      <w:r w:rsidRPr="00065132">
        <w:rPr>
          <w:b/>
          <w:spacing w:val="-4"/>
          <w:szCs w:val="24"/>
          <w:lang w:val="sq-AL"/>
        </w:rPr>
        <w:t>Nr. 508, datë 6.7.2016</w:t>
      </w:r>
    </w:p>
    <w:bookmarkEnd w:id="0"/>
    <w:p w:rsidR="00AF4057" w:rsidRPr="00065132" w:rsidRDefault="00AF4057" w:rsidP="00AF4057">
      <w:pPr>
        <w:pStyle w:val="Hapesira7"/>
        <w:rPr>
          <w:lang w:val="sq-AL"/>
        </w:rPr>
      </w:pPr>
    </w:p>
    <w:p w:rsidR="00AF4057" w:rsidRPr="00065132" w:rsidRDefault="00AF4057" w:rsidP="00AF4057">
      <w:pPr>
        <w:pStyle w:val="Paragrafi"/>
        <w:tabs>
          <w:tab w:val="left" w:pos="540"/>
        </w:tabs>
        <w:jc w:val="center"/>
        <w:rPr>
          <w:b/>
          <w:spacing w:val="-4"/>
          <w:szCs w:val="24"/>
          <w:lang w:val="sq-AL"/>
        </w:rPr>
      </w:pPr>
      <w:r w:rsidRPr="00065132">
        <w:rPr>
          <w:b/>
          <w:spacing w:val="-4"/>
          <w:szCs w:val="24"/>
          <w:lang w:val="sq-AL"/>
        </w:rPr>
        <w:t>PËR RISHPËRNDARJE FONDESH NDËRMJET PROGRAMEVE BRENDA BUXHETIT TË VITIT 2016, MIRATUAR PËR MINISTRINË E BUJQËSISË, ZHVILLIMIT RURAL DHE ADMINISTRIMIT TË UJËRAVE, PËR MARRJEN E MASAVE URGJENTE PËR PARANDALIMIN E SËMUNDJES SË DERMATOZËS NODULARE TË GJEDHIT</w:t>
      </w:r>
    </w:p>
    <w:p w:rsidR="00AF4057" w:rsidRPr="00065132" w:rsidRDefault="00AF4057" w:rsidP="00AF4057">
      <w:pPr>
        <w:pStyle w:val="Hapesira7"/>
        <w:rPr>
          <w:lang w:val="sq-AL"/>
        </w:rPr>
      </w:pPr>
    </w:p>
    <w:p w:rsidR="00AF4057" w:rsidRPr="00065132" w:rsidRDefault="00AF4057" w:rsidP="00AF4057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65132">
        <w:rPr>
          <w:spacing w:val="-4"/>
          <w:szCs w:val="24"/>
          <w:lang w:val="sq-AL"/>
        </w:rPr>
        <w:t>Në mbështetje të nenit 100 të Kushtetutës, të ligjit nr. 147/2015, “Për buxhetin e vitit 2016”, dhe të pikës 1, të nenit 46, të ligjit nr. 10465, datë 29.9.2011, “Për shërbimin veterinar në Republikën e Shqipërisë”, të ndryshuar, me propozimin e ministrit të Bujqësisë, Zhvillimit Rural dhe Administrimit të Ujërave, Këshilli i Ministrave</w:t>
      </w:r>
    </w:p>
    <w:p w:rsidR="00AF4057" w:rsidRPr="00065132" w:rsidRDefault="00AF4057" w:rsidP="00AF4057">
      <w:pPr>
        <w:pStyle w:val="Hapesira7"/>
        <w:rPr>
          <w:lang w:val="sq-AL"/>
        </w:rPr>
      </w:pPr>
    </w:p>
    <w:p w:rsidR="00AF4057" w:rsidRPr="00065132" w:rsidRDefault="00AF4057" w:rsidP="00AF4057">
      <w:pPr>
        <w:pStyle w:val="Paragrafi"/>
        <w:tabs>
          <w:tab w:val="left" w:pos="540"/>
        </w:tabs>
        <w:jc w:val="center"/>
        <w:rPr>
          <w:spacing w:val="-4"/>
          <w:szCs w:val="24"/>
          <w:lang w:val="sq-AL"/>
        </w:rPr>
      </w:pPr>
      <w:r w:rsidRPr="00065132">
        <w:rPr>
          <w:spacing w:val="-4"/>
          <w:szCs w:val="24"/>
          <w:lang w:val="sq-AL"/>
        </w:rPr>
        <w:t>VENDOSI:</w:t>
      </w:r>
    </w:p>
    <w:p w:rsidR="00AF4057" w:rsidRPr="00065132" w:rsidRDefault="00AF4057" w:rsidP="00AF4057">
      <w:pPr>
        <w:pStyle w:val="Hapesira7"/>
        <w:rPr>
          <w:lang w:val="sq-AL"/>
        </w:rPr>
      </w:pPr>
    </w:p>
    <w:p w:rsidR="00AF4057" w:rsidRPr="00065132" w:rsidRDefault="00AF4057" w:rsidP="00AF4057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65132">
        <w:rPr>
          <w:spacing w:val="-4"/>
          <w:szCs w:val="24"/>
          <w:lang w:val="sq-AL"/>
        </w:rPr>
        <w:t>1. Rishpërndarje fondesh ndërmjet programeve brenda buxhetit të vitit 2016, miratuar për Ministrinë e Bujqësisë, Zhvillimit Rural dhe Administrimit të Ujërave, për marrjen e masave urgjente për parandalimin e sëmundjes së dermatozës nodulare të gjedhit, si më poshtë vijon:</w:t>
      </w:r>
    </w:p>
    <w:p w:rsidR="00AF4057" w:rsidRPr="00065132" w:rsidRDefault="00AF4057" w:rsidP="00AF4057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65132">
        <w:rPr>
          <w:spacing w:val="-4"/>
          <w:szCs w:val="24"/>
          <w:lang w:val="sq-AL"/>
        </w:rPr>
        <w:t xml:space="preserve">a) Në programin buxhetor “Siguria ushqimore dhe mbrojtja e konsumatorit” shtohen 84 000 000 (tetëdhjetë e katër milionë) lekë, shpenzime korrente; </w:t>
      </w:r>
    </w:p>
    <w:p w:rsidR="00AF4057" w:rsidRPr="00065132" w:rsidRDefault="00AF4057" w:rsidP="00AF4057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65132">
        <w:rPr>
          <w:spacing w:val="-4"/>
          <w:szCs w:val="24"/>
          <w:lang w:val="sq-AL"/>
        </w:rPr>
        <w:t>b) Në programin buxhetor “Zhvillimi rural duke mbështetur bujqësinë, blegtorinë, agroindustrinë dhe marketingun” pakësohen 84 000 000 (tetëdhjetë e katër milionë) lekë, shpenzime korrente nga skema mbështetëse për bujqësinë.</w:t>
      </w:r>
    </w:p>
    <w:p w:rsidR="00AF4057" w:rsidRPr="00065132" w:rsidRDefault="00AF4057" w:rsidP="00AF4057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65132">
        <w:rPr>
          <w:spacing w:val="-4"/>
          <w:szCs w:val="24"/>
          <w:lang w:val="sq-AL"/>
        </w:rPr>
        <w:t>2. Ngarkohen Ministria e Financave dhe Ministria e Bujqësisë, Zhvillimit Rural dhe Administrimit të Ujërave për zbatimin e këtij vendimi.</w:t>
      </w:r>
    </w:p>
    <w:p w:rsidR="00AF4057" w:rsidRPr="00065132" w:rsidRDefault="00AF4057" w:rsidP="00AF4057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065132">
        <w:rPr>
          <w:spacing w:val="-4"/>
          <w:szCs w:val="24"/>
          <w:lang w:val="sq-AL"/>
        </w:rPr>
        <w:t>Ky vendim hyn në fuqi menjëherë dhe botohet në Fletoren Zyrtare.</w:t>
      </w:r>
    </w:p>
    <w:p w:rsidR="00AF4057" w:rsidRPr="00065132" w:rsidRDefault="00AF4057" w:rsidP="00AF4057">
      <w:pPr>
        <w:pStyle w:val="Hapesira7"/>
        <w:rPr>
          <w:lang w:val="sq-AL"/>
        </w:rPr>
      </w:pPr>
    </w:p>
    <w:p w:rsidR="00AF4057" w:rsidRPr="00065132" w:rsidRDefault="00AF4057" w:rsidP="00AF4057">
      <w:pPr>
        <w:pStyle w:val="Autoriteti"/>
        <w:keepNext w:val="0"/>
        <w:tabs>
          <w:tab w:val="left" w:pos="540"/>
        </w:tabs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ZËVENDËS</w:t>
      </w:r>
      <w:r w:rsidRPr="00065132">
        <w:rPr>
          <w:spacing w:val="-4"/>
          <w:szCs w:val="24"/>
          <w:lang w:val="sq-AL"/>
        </w:rPr>
        <w:t>KRYEMINISTRI</w:t>
      </w:r>
    </w:p>
    <w:p w:rsidR="00AF4057" w:rsidRPr="00065132" w:rsidRDefault="00AF4057" w:rsidP="00AF4057">
      <w:pPr>
        <w:pStyle w:val="AutoritetiEmer"/>
        <w:tabs>
          <w:tab w:val="left" w:pos="540"/>
        </w:tabs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Niko Peleshi</w:t>
      </w:r>
    </w:p>
    <w:p w:rsidR="0075059E" w:rsidRDefault="0075059E"/>
    <w:sectPr w:rsidR="0075059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57"/>
    <w:rsid w:val="0075059E"/>
    <w:rsid w:val="00AF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F405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F4057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AF405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F405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F405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F405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AF4057"/>
    <w:rPr>
      <w:sz w:val="14"/>
      <w:szCs w:val="24"/>
    </w:rPr>
  </w:style>
  <w:style w:type="paragraph" w:customStyle="1" w:styleId="AUTORITETI0">
    <w:name w:val="AUTORITETI"/>
    <w:basedOn w:val="Paragrafi"/>
    <w:qFormat/>
    <w:rsid w:val="00AF4057"/>
    <w:pPr>
      <w:ind w:firstLine="0"/>
      <w:jc w:val="right"/>
    </w:pPr>
    <w:rPr>
      <w:rFonts w:cs="Times New Roman"/>
      <w:cap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F405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F4057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AF405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F405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F405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F405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AF4057"/>
    <w:rPr>
      <w:sz w:val="14"/>
      <w:szCs w:val="24"/>
    </w:rPr>
  </w:style>
  <w:style w:type="paragraph" w:customStyle="1" w:styleId="AUTORITETI0">
    <w:name w:val="AUTORITETI"/>
    <w:basedOn w:val="Paragrafi"/>
    <w:qFormat/>
    <w:rsid w:val="00AF4057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2016-08-15T12:16:00Z</dcterms:created>
  <dcterms:modified xsi:type="dcterms:W3CDTF">2016-08-15T12:17:00Z</dcterms:modified>
</cp:coreProperties>
</file>