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FD" w:rsidRPr="000E1B24" w:rsidRDefault="00A069FD" w:rsidP="00A069FD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VENDIM</w:t>
      </w:r>
    </w:p>
    <w:p w:rsidR="00A069FD" w:rsidRPr="000E1B24" w:rsidRDefault="00A069FD" w:rsidP="00A069FD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bookmarkStart w:id="0" w:name="_GoBack"/>
      <w:r w:rsidRPr="000E1B24">
        <w:rPr>
          <w:b/>
          <w:spacing w:val="-4"/>
          <w:szCs w:val="24"/>
          <w:lang w:val="sq-AL"/>
        </w:rPr>
        <w:t>Nr. 528, datë 20.7.2016</w:t>
      </w:r>
    </w:p>
    <w:bookmarkEnd w:id="0"/>
    <w:p w:rsidR="00A069FD" w:rsidRPr="000E1B24" w:rsidRDefault="00A069FD" w:rsidP="00A069FD">
      <w:pPr>
        <w:pStyle w:val="Hapesira7"/>
        <w:rPr>
          <w:spacing w:val="-4"/>
          <w:lang w:val="sq-AL"/>
        </w:rPr>
      </w:pPr>
    </w:p>
    <w:p w:rsidR="00A069FD" w:rsidRPr="000E1B24" w:rsidRDefault="00A069FD" w:rsidP="00A069FD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E1B24">
        <w:rPr>
          <w:b/>
          <w:spacing w:val="-4"/>
          <w:szCs w:val="24"/>
          <w:lang w:val="sq-AL"/>
        </w:rPr>
        <w:t>PËR NJË NDRYSHIM NË VENDIMIN NR. 336, DATË 4.5.2016, TË KËSHILLIT TË MINISTRAVE, “PËR TRANSFERIMIN E AKSIONEVE TË SHOQËRIVE TË TREGJEVE TË TREGTIMIT ME SHUMICË DHE PAKICË TË FRUTA-PERIMEVE TE NJËSITË E QEVERISJES VENDORE”</w:t>
      </w:r>
    </w:p>
    <w:p w:rsidR="00A069FD" w:rsidRPr="000E1B24" w:rsidRDefault="00A069FD" w:rsidP="00A069FD">
      <w:pPr>
        <w:pStyle w:val="Hapesira7"/>
        <w:rPr>
          <w:spacing w:val="-4"/>
          <w:lang w:val="sq-AL"/>
        </w:rPr>
      </w:pPr>
    </w:p>
    <w:p w:rsidR="00A069FD" w:rsidRPr="000E1B24" w:rsidRDefault="00A069FD" w:rsidP="00A069FD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 xml:space="preserve">Në mbështetje të nenit 100 të Kushtetutës, të neneve 9, pika 1.2, shkronja “a”, e 28, pika 2, të ligjit nr. 139/2015, “Për vetëqeverisjen vendore”, dhe të neneve 3 e 4, të ligjit nr. 8744, datë 22.2.2001, “Për transferimin e pronave të paluajtshme publike të shtetit në njësitë e qeverisjes vendore”, me propozimin e ministrit të Zhvillimit Ekonomik, Turizmit, Tregtisë dhe Sipërmarrjes, Këshilli i Ministrave </w:t>
      </w:r>
    </w:p>
    <w:p w:rsidR="00A069FD" w:rsidRPr="000E1B24" w:rsidRDefault="00A069FD" w:rsidP="00A069FD">
      <w:pPr>
        <w:pStyle w:val="Hapesira7"/>
        <w:rPr>
          <w:spacing w:val="-4"/>
          <w:lang w:val="sq-AL"/>
        </w:rPr>
      </w:pPr>
    </w:p>
    <w:p w:rsidR="00A069FD" w:rsidRPr="000E1B24" w:rsidRDefault="00A069FD" w:rsidP="00A069FD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VENDOSI:</w:t>
      </w:r>
    </w:p>
    <w:p w:rsidR="00A069FD" w:rsidRPr="000E1B24" w:rsidRDefault="00A069FD" w:rsidP="00A069FD">
      <w:pPr>
        <w:pStyle w:val="Hapesira7"/>
        <w:rPr>
          <w:spacing w:val="-4"/>
          <w:lang w:val="sq-AL"/>
        </w:rPr>
      </w:pPr>
    </w:p>
    <w:p w:rsidR="00A069FD" w:rsidRPr="000E1B24" w:rsidRDefault="00A069FD" w:rsidP="00A069FD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1.</w:t>
      </w:r>
      <w:r w:rsidRPr="000E1B24">
        <w:rPr>
          <w:spacing w:val="-4"/>
          <w:szCs w:val="24"/>
          <w:lang w:val="sq-AL"/>
        </w:rPr>
        <w:tab/>
        <w:t>Në lidhjen nr. 1, që i bashkëlidhet vendimit nr. 336, datë 4.5.2016, të Këshillit të Ministrave, të hiqet nënndarja 2, “Tregu i shitjes me shumicë i fruta-perimeve, Shkodër”.</w:t>
      </w:r>
    </w:p>
    <w:p w:rsidR="00A069FD" w:rsidRPr="000E1B24" w:rsidRDefault="00A069FD" w:rsidP="00A069FD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2.</w:t>
      </w:r>
      <w:r w:rsidRPr="000E1B24">
        <w:rPr>
          <w:spacing w:val="-4"/>
          <w:szCs w:val="24"/>
          <w:lang w:val="sq-AL"/>
        </w:rPr>
        <w:tab/>
        <w:t>Ngarkohen Ministria e Zhvillimit Ekonomik, Turizmit, Tregtisë dhe Sipërmarrjes, Ministria e Bujqësisë, Zhvillimit Rural dhe Administrimit të Ujërave, Ministria e Punëve të Brendshme, Qendra Kombëtare e Biznesit dhe Bashkia Shkodër për zbatimin e këtij vendimi.</w:t>
      </w:r>
    </w:p>
    <w:p w:rsidR="00A069FD" w:rsidRPr="000E1B24" w:rsidRDefault="00A069FD" w:rsidP="00A069FD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Ky vendim hyn në fuqi pas botimit në Fletoren Zyrtare.</w:t>
      </w:r>
    </w:p>
    <w:p w:rsidR="00A069FD" w:rsidRPr="000E1B24" w:rsidRDefault="00A069FD" w:rsidP="00A069FD">
      <w:pPr>
        <w:pStyle w:val="Hapesira7"/>
        <w:rPr>
          <w:spacing w:val="-4"/>
          <w:lang w:val="sq-AL"/>
        </w:rPr>
      </w:pPr>
    </w:p>
    <w:p w:rsidR="00A069FD" w:rsidRPr="000E1B24" w:rsidRDefault="00A069FD" w:rsidP="00A069FD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ZËVENDËSKRYEMINISTRI</w:t>
      </w:r>
    </w:p>
    <w:p w:rsidR="00A069FD" w:rsidRPr="000E1B24" w:rsidRDefault="00A069FD" w:rsidP="00A069FD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 w:rsidRPr="000E1B24">
        <w:rPr>
          <w:spacing w:val="-4"/>
          <w:szCs w:val="24"/>
          <w:lang w:val="sq-AL"/>
        </w:rPr>
        <w:t>Niko Peleshi</w:t>
      </w:r>
    </w:p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FD"/>
    <w:rsid w:val="00A069FD"/>
    <w:rsid w:val="00A6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69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069F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069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069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069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069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069F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69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069F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069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069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069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069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069F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2016-08-15T10:31:00Z</dcterms:created>
  <dcterms:modified xsi:type="dcterms:W3CDTF">2016-08-15T10:31:00Z</dcterms:modified>
</cp:coreProperties>
</file>