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0DB" w:rsidRPr="00576C18" w:rsidRDefault="007110DB" w:rsidP="007110DB">
      <w:pPr>
        <w:pStyle w:val="NeniTitull"/>
        <w:rPr>
          <w:lang w:val="sq-AL"/>
        </w:rPr>
      </w:pPr>
      <w:bookmarkStart w:id="0" w:name="_GoBack"/>
      <w:bookmarkEnd w:id="0"/>
      <w:r w:rsidRPr="00576C18">
        <w:rPr>
          <w:lang w:val="sq-AL"/>
        </w:rPr>
        <w:t>VENDIM</w:t>
      </w:r>
    </w:p>
    <w:p w:rsidR="007110DB" w:rsidRPr="00576C18" w:rsidRDefault="007110DB" w:rsidP="007110DB">
      <w:pPr>
        <w:pStyle w:val="NeniTitull"/>
        <w:rPr>
          <w:lang w:val="sq-AL"/>
        </w:rPr>
      </w:pPr>
      <w:r w:rsidRPr="00576C18">
        <w:rPr>
          <w:lang w:val="sq-AL"/>
        </w:rPr>
        <w:t>Nr. 735, datë 20.10.2016</w:t>
      </w:r>
    </w:p>
    <w:p w:rsidR="007110DB" w:rsidRPr="00576C18" w:rsidRDefault="007110DB" w:rsidP="007110DB">
      <w:pPr>
        <w:pStyle w:val="Hapesira7"/>
        <w:rPr>
          <w:lang w:val="sq-AL"/>
        </w:rPr>
      </w:pPr>
    </w:p>
    <w:p w:rsidR="007110DB" w:rsidRPr="00576C18" w:rsidRDefault="007110DB" w:rsidP="007110DB">
      <w:pPr>
        <w:pStyle w:val="NeniTitull"/>
        <w:rPr>
          <w:lang w:val="sq-AL"/>
        </w:rPr>
      </w:pPr>
      <w:r w:rsidRPr="00576C18">
        <w:rPr>
          <w:lang w:val="sq-AL"/>
        </w:rPr>
        <w:t xml:space="preserve">PËR MIRATIMIN E FORMATIT TË REGJISTRIT KOMBËTAR TË URGJENCËS MJEKËSORE </w:t>
      </w:r>
    </w:p>
    <w:p w:rsidR="007110DB" w:rsidRPr="00576C18" w:rsidRDefault="007110DB" w:rsidP="007110DB">
      <w:pPr>
        <w:pStyle w:val="Paragrafi"/>
        <w:rPr>
          <w:sz w:val="14"/>
          <w:lang w:val="sq-AL"/>
        </w:rPr>
      </w:pPr>
    </w:p>
    <w:p w:rsidR="007110DB" w:rsidRPr="00576C18" w:rsidRDefault="007110DB" w:rsidP="007110DB">
      <w:pPr>
        <w:pStyle w:val="Paragrafi"/>
        <w:rPr>
          <w:spacing w:val="-4"/>
          <w:lang w:val="sq-AL"/>
        </w:rPr>
      </w:pPr>
      <w:r w:rsidRPr="00576C18">
        <w:rPr>
          <w:spacing w:val="-4"/>
          <w:lang w:val="sq-AL"/>
        </w:rPr>
        <w:t>Në mbështetje të nenit 100 të Kushtetutës dhe të shkronjës “i”, të nenit 8, të ligjit nr.</w:t>
      </w:r>
      <w:r>
        <w:rPr>
          <w:spacing w:val="-4"/>
          <w:lang w:val="sq-AL"/>
        </w:rPr>
        <w:t xml:space="preserve"> </w:t>
      </w:r>
      <w:r w:rsidRPr="00576C18">
        <w:rPr>
          <w:spacing w:val="-4"/>
          <w:lang w:val="sq-AL"/>
        </w:rPr>
        <w:t>147/2014, “Pë</w:t>
      </w:r>
      <w:r>
        <w:rPr>
          <w:spacing w:val="-4"/>
          <w:lang w:val="sq-AL"/>
        </w:rPr>
        <w:t>r</w:t>
      </w:r>
      <w:r w:rsidRPr="00576C18">
        <w:rPr>
          <w:spacing w:val="-4"/>
          <w:lang w:val="sq-AL"/>
        </w:rPr>
        <w:t xml:space="preserve"> shërbimin e urgjencës </w:t>
      </w:r>
      <w:r>
        <w:rPr>
          <w:spacing w:val="-4"/>
          <w:lang w:val="sq-AL"/>
        </w:rPr>
        <w:t>m</w:t>
      </w:r>
      <w:r w:rsidRPr="00576C18">
        <w:rPr>
          <w:spacing w:val="-4"/>
          <w:lang w:val="sq-AL"/>
        </w:rPr>
        <w:t>jekësore”, me propozimin e ministrit të Shëndetësisë, Këshilli i Ministrave</w:t>
      </w:r>
    </w:p>
    <w:p w:rsidR="007110DB" w:rsidRPr="00576C18" w:rsidRDefault="007110DB" w:rsidP="007110DB">
      <w:pPr>
        <w:pStyle w:val="NeniNr"/>
        <w:rPr>
          <w:sz w:val="14"/>
          <w:lang w:val="sq-AL"/>
        </w:rPr>
      </w:pPr>
    </w:p>
    <w:p w:rsidR="007110DB" w:rsidRPr="00576C18" w:rsidRDefault="007110DB" w:rsidP="007110DB">
      <w:pPr>
        <w:pStyle w:val="NeniNr"/>
        <w:rPr>
          <w:lang w:val="sq-AL"/>
        </w:rPr>
      </w:pPr>
      <w:r w:rsidRPr="00576C18">
        <w:rPr>
          <w:lang w:val="sq-AL"/>
        </w:rPr>
        <w:t>VENDOSI:</w:t>
      </w:r>
    </w:p>
    <w:p w:rsidR="007110DB" w:rsidRPr="00576C18" w:rsidRDefault="007110DB" w:rsidP="007110DB">
      <w:pPr>
        <w:pStyle w:val="Paragrafi"/>
        <w:rPr>
          <w:sz w:val="14"/>
          <w:lang w:val="sq-AL"/>
        </w:rPr>
      </w:pPr>
    </w:p>
    <w:p w:rsidR="007110DB" w:rsidRPr="00576C18" w:rsidRDefault="007110DB" w:rsidP="007110DB">
      <w:pPr>
        <w:pStyle w:val="Paragrafi"/>
        <w:rPr>
          <w:lang w:val="sq-AL"/>
        </w:rPr>
      </w:pPr>
      <w:r w:rsidRPr="00576C18">
        <w:rPr>
          <w:lang w:val="sq-AL"/>
        </w:rPr>
        <w:t>1. Miratimin e formatit të Regjistrit Kombëtar të Urgjencës Mjekësore, sipas tekstit të anekseve 1, 2, 3, 4, 5 dhe 6, që i bashkëlidhen këtij vendimi.</w:t>
      </w:r>
    </w:p>
    <w:p w:rsidR="007110DB" w:rsidRPr="00576C18" w:rsidRDefault="007110DB" w:rsidP="007110DB">
      <w:pPr>
        <w:pStyle w:val="Paragrafi"/>
        <w:rPr>
          <w:lang w:val="sq-AL"/>
        </w:rPr>
      </w:pPr>
      <w:r w:rsidRPr="00576C18">
        <w:rPr>
          <w:lang w:val="sq-AL"/>
        </w:rPr>
        <w:t xml:space="preserve">2. Ngarkohen Ministria e Shëndetësisë dhe Qendra Kombëtare e Urgjencës Mjekësore për zbatimin e këtij vendimi. </w:t>
      </w:r>
    </w:p>
    <w:p w:rsidR="007110DB" w:rsidRPr="00576C18" w:rsidRDefault="007110DB" w:rsidP="007110DB">
      <w:pPr>
        <w:pStyle w:val="Paragrafi"/>
        <w:rPr>
          <w:lang w:val="sq-AL"/>
        </w:rPr>
      </w:pPr>
      <w:r w:rsidRPr="00576C18">
        <w:rPr>
          <w:lang w:val="sq-AL"/>
        </w:rPr>
        <w:t xml:space="preserve">Ky vendim hyn në fuqi pas botimit në Fletoren Zyrtare. </w:t>
      </w:r>
    </w:p>
    <w:p w:rsidR="007110DB" w:rsidRPr="005437DD" w:rsidRDefault="007110DB" w:rsidP="007110DB">
      <w:pPr>
        <w:pStyle w:val="Paragrafi"/>
        <w:jc w:val="right"/>
        <w:rPr>
          <w:sz w:val="14"/>
          <w:lang w:val="sq-AL"/>
        </w:rPr>
      </w:pPr>
    </w:p>
    <w:p w:rsidR="007110DB" w:rsidRPr="00576C18" w:rsidRDefault="007110DB" w:rsidP="007110DB">
      <w:pPr>
        <w:pStyle w:val="Paragrafi"/>
        <w:jc w:val="right"/>
        <w:rPr>
          <w:lang w:val="sq-AL"/>
        </w:rPr>
      </w:pPr>
      <w:r w:rsidRPr="00576C18">
        <w:rPr>
          <w:lang w:val="sq-AL"/>
        </w:rPr>
        <w:t>KRYEMINISTRI</w:t>
      </w:r>
    </w:p>
    <w:p w:rsidR="007110DB" w:rsidRDefault="007110DB" w:rsidP="007110DB">
      <w:pPr>
        <w:pStyle w:val="Paragrafi"/>
        <w:jc w:val="right"/>
        <w:rPr>
          <w:b/>
          <w:lang w:val="sq-AL"/>
        </w:rPr>
      </w:pPr>
      <w:r w:rsidRPr="00576C18">
        <w:rPr>
          <w:b/>
          <w:lang w:val="sq-AL"/>
        </w:rPr>
        <w:t>Edi Rama</w:t>
      </w:r>
    </w:p>
    <w:p w:rsidR="007110DB" w:rsidRDefault="007110DB" w:rsidP="007110DB">
      <w:pPr>
        <w:pStyle w:val="Paragrafi"/>
        <w:jc w:val="right"/>
        <w:rPr>
          <w:b/>
          <w:lang w:val="sq-AL"/>
        </w:rPr>
      </w:pPr>
    </w:p>
    <w:p w:rsidR="008B1557" w:rsidRDefault="008B1557" w:rsidP="007110DB">
      <w:pPr>
        <w:pStyle w:val="Paragrafi"/>
        <w:jc w:val="right"/>
        <w:rPr>
          <w:b/>
          <w:lang w:val="sq-AL"/>
        </w:rPr>
        <w:sectPr w:rsidR="008B1557" w:rsidSect="008B1557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7110DB" w:rsidRDefault="007110DB" w:rsidP="007110DB">
      <w:pPr>
        <w:pStyle w:val="Paragrafi"/>
        <w:jc w:val="right"/>
        <w:rPr>
          <w:b/>
          <w:lang w:val="sq-AL"/>
        </w:rPr>
      </w:pPr>
    </w:p>
    <w:p w:rsidR="007110DB" w:rsidRDefault="007110DB" w:rsidP="007110DB">
      <w:pPr>
        <w:pStyle w:val="Paragrafi"/>
        <w:jc w:val="right"/>
        <w:rPr>
          <w:b/>
          <w:lang w:val="sq-AL"/>
        </w:rPr>
      </w:pPr>
    </w:p>
    <w:p w:rsidR="007110DB" w:rsidRDefault="007110DB" w:rsidP="007110DB">
      <w:pPr>
        <w:pStyle w:val="Paragrafi"/>
        <w:jc w:val="right"/>
        <w:rPr>
          <w:b/>
          <w:lang w:val="sq-AL"/>
        </w:rPr>
      </w:pPr>
    </w:p>
    <w:p w:rsidR="007110DB" w:rsidRPr="00576C18" w:rsidRDefault="007110DB" w:rsidP="007110DB">
      <w:pPr>
        <w:pStyle w:val="Paragrafi"/>
        <w:jc w:val="right"/>
        <w:rPr>
          <w:b/>
          <w:lang w:val="sq-AL"/>
        </w:rPr>
      </w:pPr>
    </w:p>
    <w:p w:rsidR="007110DB" w:rsidRPr="00576C18" w:rsidRDefault="007110DB" w:rsidP="007110DB">
      <w:pPr>
        <w:pStyle w:val="Paragrafi"/>
        <w:rPr>
          <w:lang w:val="sq-AL"/>
        </w:rPr>
        <w:sectPr w:rsidR="007110DB" w:rsidRPr="00576C18" w:rsidSect="008B1557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7110DB" w:rsidRPr="00576C18" w:rsidRDefault="007110DB" w:rsidP="007110DB">
      <w:pPr>
        <w:pStyle w:val="Paragrafi"/>
        <w:rPr>
          <w:lang w:val="sq-AL"/>
        </w:rPr>
      </w:pPr>
      <w:r w:rsidRPr="00576C18">
        <w:rPr>
          <w:noProof/>
        </w:rPr>
        <w:lastRenderedPageBreak/>
        <w:drawing>
          <wp:inline distT="0" distB="0" distL="0" distR="0" wp14:anchorId="01EE7F63" wp14:editId="3599B0A3">
            <wp:extent cx="5881421" cy="3277209"/>
            <wp:effectExtent l="0" t="0" r="508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jistriTraumes_Page_0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1" r="2032" b="24307"/>
                    <a:stretch/>
                  </pic:blipFill>
                  <pic:spPr bwMode="auto">
                    <a:xfrm>
                      <a:off x="0" y="0"/>
                      <a:ext cx="5879445" cy="3276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10DB" w:rsidRPr="00576C18" w:rsidRDefault="007110DB" w:rsidP="007110DB">
      <w:pPr>
        <w:pStyle w:val="Paragrafi"/>
        <w:rPr>
          <w:lang w:val="sq-AL"/>
        </w:rPr>
      </w:pPr>
    </w:p>
    <w:p w:rsidR="007110DB" w:rsidRPr="00576C18" w:rsidRDefault="007110DB" w:rsidP="007110DB">
      <w:pPr>
        <w:pStyle w:val="Paragrafi"/>
        <w:rPr>
          <w:lang w:val="sq-AL"/>
        </w:rPr>
      </w:pPr>
    </w:p>
    <w:p w:rsidR="007110DB" w:rsidRPr="00576C18" w:rsidRDefault="007110DB" w:rsidP="007110DB">
      <w:pPr>
        <w:pStyle w:val="Paragrafi"/>
        <w:jc w:val="center"/>
        <w:rPr>
          <w:lang w:val="sq-AL"/>
        </w:rPr>
      </w:pPr>
      <w:r w:rsidRPr="00576C18">
        <w:rPr>
          <w:noProof/>
        </w:rPr>
        <w:drawing>
          <wp:inline distT="0" distB="0" distL="0" distR="0" wp14:anchorId="641A357B" wp14:editId="5C829F7A">
            <wp:extent cx="5947257" cy="4081881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jistriTraumes_Page_0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7" b="5722"/>
                    <a:stretch/>
                  </pic:blipFill>
                  <pic:spPr bwMode="auto">
                    <a:xfrm>
                      <a:off x="0" y="0"/>
                      <a:ext cx="5945260" cy="4080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6C18">
        <w:rPr>
          <w:noProof/>
        </w:rPr>
        <w:lastRenderedPageBreak/>
        <w:drawing>
          <wp:inline distT="0" distB="0" distL="0" distR="0" wp14:anchorId="1A2CE576" wp14:editId="476BA70D">
            <wp:extent cx="6122822" cy="3101645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jistriTraumes_Page_0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10" b="20252"/>
                    <a:stretch/>
                  </pic:blipFill>
                  <pic:spPr bwMode="auto">
                    <a:xfrm>
                      <a:off x="0" y="0"/>
                      <a:ext cx="6120765" cy="3100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6C18">
        <w:rPr>
          <w:noProof/>
        </w:rPr>
        <w:drawing>
          <wp:inline distT="0" distB="0" distL="0" distR="0" wp14:anchorId="07F466A2" wp14:editId="4611FE36">
            <wp:extent cx="6120765" cy="432816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jistriTraumes_Page_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6C18">
        <w:rPr>
          <w:noProof/>
        </w:rPr>
        <w:lastRenderedPageBreak/>
        <w:drawing>
          <wp:inline distT="0" distB="0" distL="0" distR="0" wp14:anchorId="3B5241A6" wp14:editId="5DAD4396">
            <wp:extent cx="6122822" cy="4183311"/>
            <wp:effectExtent l="0" t="0" r="0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jistriTraumes_Page_05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9"/>
                    <a:stretch/>
                  </pic:blipFill>
                  <pic:spPr bwMode="auto">
                    <a:xfrm>
                      <a:off x="0" y="0"/>
                      <a:ext cx="6120765" cy="4181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6C18">
        <w:rPr>
          <w:noProof/>
        </w:rPr>
        <w:drawing>
          <wp:inline distT="0" distB="0" distL="0" distR="0" wp14:anchorId="5B06B9DE" wp14:editId="2C155477">
            <wp:extent cx="6122822" cy="18141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jistriTraumes_Page_06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68" b="38331"/>
                    <a:stretch/>
                  </pic:blipFill>
                  <pic:spPr bwMode="auto">
                    <a:xfrm>
                      <a:off x="0" y="0"/>
                      <a:ext cx="6120765" cy="1813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6C18">
        <w:rPr>
          <w:noProof/>
        </w:rPr>
        <w:lastRenderedPageBreak/>
        <w:drawing>
          <wp:inline distT="0" distB="0" distL="0" distR="0" wp14:anchorId="49561267" wp14:editId="060CC39A">
            <wp:extent cx="6122822" cy="3057753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jistriTraumes_Page_07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78" b="11297"/>
                    <a:stretch/>
                  </pic:blipFill>
                  <pic:spPr bwMode="auto">
                    <a:xfrm>
                      <a:off x="0" y="0"/>
                      <a:ext cx="6120765" cy="3056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6C18">
        <w:rPr>
          <w:noProof/>
        </w:rPr>
        <w:drawing>
          <wp:inline distT="0" distB="0" distL="0" distR="0" wp14:anchorId="32B897AE" wp14:editId="6E9FB28B">
            <wp:extent cx="6112932" cy="3730752"/>
            <wp:effectExtent l="0" t="0" r="2540" b="31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jistriTraumes_Page_08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61" b="4231"/>
                    <a:stretch/>
                  </pic:blipFill>
                  <pic:spPr bwMode="auto">
                    <a:xfrm>
                      <a:off x="0" y="0"/>
                      <a:ext cx="6120765" cy="3735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6C18">
        <w:rPr>
          <w:noProof/>
        </w:rPr>
        <w:lastRenderedPageBreak/>
        <w:drawing>
          <wp:inline distT="0" distB="0" distL="0" distR="0" wp14:anchorId="7F917182" wp14:editId="09BC818A">
            <wp:extent cx="6122822" cy="4007746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jistriTraumes_Page_09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34"/>
                    <a:stretch/>
                  </pic:blipFill>
                  <pic:spPr bwMode="auto">
                    <a:xfrm>
                      <a:off x="0" y="0"/>
                      <a:ext cx="6120765" cy="400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10DB" w:rsidRPr="00576C18" w:rsidRDefault="007110DB" w:rsidP="007110DB">
      <w:pPr>
        <w:pStyle w:val="Paragrafi"/>
        <w:rPr>
          <w:lang w:val="sq-AL"/>
        </w:rPr>
      </w:pPr>
    </w:p>
    <w:p w:rsidR="00096DAF" w:rsidRDefault="00096DAF"/>
    <w:sectPr w:rsidR="00096DA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0DB"/>
    <w:rsid w:val="00096DAF"/>
    <w:rsid w:val="007110DB"/>
    <w:rsid w:val="008B1557"/>
    <w:rsid w:val="00BF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110D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7110DB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7110D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110D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110D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7110DB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0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110D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7110DB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7110D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110D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110D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7110DB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0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3</cp:revision>
  <cp:lastPrinted>2019-02-05T11:09:00Z</cp:lastPrinted>
  <dcterms:created xsi:type="dcterms:W3CDTF">2016-11-01T11:38:00Z</dcterms:created>
  <dcterms:modified xsi:type="dcterms:W3CDTF">2019-02-05T11:09:00Z</dcterms:modified>
</cp:coreProperties>
</file>