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1F7" w:rsidRPr="001444B8" w:rsidRDefault="008561F7" w:rsidP="008561F7">
      <w:pPr>
        <w:pStyle w:val="Paragrafi"/>
        <w:jc w:val="center"/>
        <w:rPr>
          <w:b/>
          <w:spacing w:val="-4"/>
          <w:lang w:val="sq-AL"/>
        </w:rPr>
      </w:pPr>
      <w:r w:rsidRPr="001444B8">
        <w:rPr>
          <w:b/>
          <w:spacing w:val="-4"/>
          <w:lang w:val="sq-AL"/>
        </w:rPr>
        <w:t>VENDIM</w:t>
      </w:r>
    </w:p>
    <w:p w:rsidR="008561F7" w:rsidRPr="001444B8" w:rsidRDefault="008561F7" w:rsidP="008561F7">
      <w:pPr>
        <w:pStyle w:val="Paragrafi"/>
        <w:jc w:val="center"/>
        <w:rPr>
          <w:b/>
          <w:spacing w:val="-4"/>
          <w:lang w:val="sq-AL"/>
        </w:rPr>
      </w:pPr>
      <w:r w:rsidRPr="001444B8">
        <w:rPr>
          <w:b/>
          <w:spacing w:val="-4"/>
          <w:lang w:val="sq-AL"/>
        </w:rPr>
        <w:t>Nr. 867, datë 14.12.2016</w:t>
      </w:r>
    </w:p>
    <w:p w:rsidR="008561F7" w:rsidRPr="001444B8" w:rsidRDefault="008561F7" w:rsidP="008561F7">
      <w:pPr>
        <w:pStyle w:val="Hapesira7"/>
        <w:rPr>
          <w:spacing w:val="-4"/>
          <w:lang w:val="sq-AL"/>
        </w:rPr>
      </w:pPr>
    </w:p>
    <w:p w:rsidR="008561F7" w:rsidRPr="001444B8" w:rsidRDefault="008561F7" w:rsidP="008561F7">
      <w:pPr>
        <w:pStyle w:val="Paragrafi"/>
        <w:jc w:val="center"/>
        <w:rPr>
          <w:b/>
          <w:spacing w:val="-4"/>
          <w:lang w:val="sq-AL"/>
        </w:rPr>
      </w:pPr>
      <w:r w:rsidRPr="001444B8">
        <w:rPr>
          <w:b/>
          <w:spacing w:val="-4"/>
          <w:lang w:val="sq-AL"/>
        </w:rPr>
        <w:t>PËR NJË NDRYSHIM DHE SHTESË NË VENDIMIN NR.</w:t>
      </w:r>
      <w:r>
        <w:rPr>
          <w:b/>
          <w:spacing w:val="-4"/>
          <w:lang w:val="sq-AL"/>
        </w:rPr>
        <w:t xml:space="preserve"> </w:t>
      </w:r>
      <w:r w:rsidRPr="001444B8">
        <w:rPr>
          <w:b/>
          <w:spacing w:val="-4"/>
          <w:lang w:val="sq-AL"/>
        </w:rPr>
        <w:t>23, DATË 20.1.2016, TË KËSHILLIT TË MINISTRAVE, “PËR PËRCAKTIMIN E NUMRIT TË PUNONJËSVE ME KONTRATË TË PËRKOHSHME PËR VITIN 2016 NË NJËSITË E QEVERISJES QENDRORE”, TË NDRYSHUAR</w:t>
      </w:r>
    </w:p>
    <w:p w:rsidR="008561F7" w:rsidRPr="001444B8" w:rsidRDefault="008561F7" w:rsidP="008561F7">
      <w:pPr>
        <w:pStyle w:val="Hapesira7"/>
        <w:rPr>
          <w:spacing w:val="-4"/>
          <w:lang w:val="sq-AL"/>
        </w:rPr>
      </w:pPr>
    </w:p>
    <w:p w:rsidR="008561F7" w:rsidRPr="001444B8" w:rsidRDefault="008561F7" w:rsidP="008561F7">
      <w:pPr>
        <w:pStyle w:val="Paragrafi"/>
        <w:rPr>
          <w:spacing w:val="-4"/>
          <w:lang w:val="sq-AL"/>
        </w:rPr>
      </w:pPr>
      <w:r w:rsidRPr="001444B8">
        <w:rPr>
          <w:spacing w:val="-4"/>
          <w:lang w:val="sq-AL"/>
        </w:rPr>
        <w:t>Në mbështetje të nenit 100 të Kushtetutës, të pikës 2, të nenit 18, të ligjit nr.7961, datë 12.7.1995, “Kodi i Punës i Republikës së Shqipërisë”, të ndryshuar, dhe të nenit 11, të ligjit nr.147/2015, “Për buxhetin e vitit 2016”, me propozimin e ministrit të Financave, Këshilli i Ministrave</w:t>
      </w:r>
    </w:p>
    <w:p w:rsidR="008561F7" w:rsidRPr="00A322D6" w:rsidRDefault="008561F7" w:rsidP="008561F7">
      <w:pPr>
        <w:pStyle w:val="Paragrafi"/>
        <w:rPr>
          <w:spacing w:val="-4"/>
          <w:sz w:val="14"/>
          <w:lang w:val="sq-AL"/>
        </w:rPr>
      </w:pPr>
    </w:p>
    <w:p w:rsidR="008561F7" w:rsidRDefault="008561F7" w:rsidP="008561F7">
      <w:pPr>
        <w:pStyle w:val="Paragrafi"/>
        <w:jc w:val="center"/>
        <w:rPr>
          <w:spacing w:val="-4"/>
          <w:lang w:val="sq-AL"/>
        </w:rPr>
      </w:pPr>
      <w:r w:rsidRPr="001444B8">
        <w:rPr>
          <w:spacing w:val="-4"/>
          <w:lang w:val="sq-AL"/>
        </w:rPr>
        <w:t>VENDOSI:</w:t>
      </w:r>
    </w:p>
    <w:p w:rsidR="008561F7" w:rsidRPr="002168EE" w:rsidRDefault="008561F7" w:rsidP="008561F7">
      <w:pPr>
        <w:pStyle w:val="Paragrafi"/>
        <w:jc w:val="center"/>
        <w:rPr>
          <w:spacing w:val="-4"/>
          <w:sz w:val="14"/>
          <w:lang w:val="sq-AL"/>
        </w:rPr>
      </w:pPr>
    </w:p>
    <w:p w:rsidR="008561F7" w:rsidRPr="001444B8" w:rsidRDefault="008561F7" w:rsidP="008561F7">
      <w:pPr>
        <w:pStyle w:val="Paragrafi"/>
        <w:rPr>
          <w:spacing w:val="-4"/>
          <w:lang w:val="sq-AL"/>
        </w:rPr>
      </w:pPr>
      <w:r w:rsidRPr="001444B8">
        <w:rPr>
          <w:spacing w:val="-4"/>
          <w:lang w:val="sq-AL"/>
        </w:rPr>
        <w:t>Në vendimin nr.</w:t>
      </w:r>
      <w:r>
        <w:rPr>
          <w:spacing w:val="-4"/>
          <w:lang w:val="sq-AL"/>
        </w:rPr>
        <w:t xml:space="preserve"> </w:t>
      </w:r>
      <w:r w:rsidRPr="001444B8">
        <w:rPr>
          <w:spacing w:val="-4"/>
          <w:lang w:val="sq-AL"/>
        </w:rPr>
        <w:t>23, datë 20.1.2016, të Këshillit të Ministrave, bëhet ndryshimi dhe shtesa e mëposhtme:</w:t>
      </w:r>
    </w:p>
    <w:p w:rsidR="008561F7" w:rsidRPr="001444B8" w:rsidRDefault="008561F7" w:rsidP="008561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 w:rsidRPr="001444B8">
        <w:rPr>
          <w:spacing w:val="-4"/>
          <w:lang w:val="sq-AL"/>
        </w:rPr>
        <w:t xml:space="preserve">Në pikën 1, të vendimit, numri i punonjësve dhe praktikantëve me kontratë të përkohshme, ndryshohet dhe bëhet “...2410 veta ...”. </w:t>
      </w:r>
    </w:p>
    <w:p w:rsidR="008561F7" w:rsidRPr="001444B8" w:rsidRDefault="008561F7" w:rsidP="008561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Pr="001444B8">
        <w:rPr>
          <w:spacing w:val="-4"/>
          <w:lang w:val="sq-AL"/>
        </w:rPr>
        <w:t>Pas lidhjeve nr.</w:t>
      </w:r>
      <w:r>
        <w:rPr>
          <w:spacing w:val="-4"/>
          <w:lang w:val="sq-AL"/>
        </w:rPr>
        <w:t xml:space="preserve"> </w:t>
      </w:r>
      <w:r w:rsidRPr="001444B8">
        <w:rPr>
          <w:spacing w:val="-4"/>
          <w:lang w:val="sq-AL"/>
        </w:rPr>
        <w:t>1 dhe nr.</w:t>
      </w:r>
      <w:r>
        <w:rPr>
          <w:spacing w:val="-4"/>
          <w:lang w:val="sq-AL"/>
        </w:rPr>
        <w:t xml:space="preserve"> </w:t>
      </w:r>
      <w:r w:rsidRPr="001444B8">
        <w:rPr>
          <w:spacing w:val="-4"/>
          <w:lang w:val="sq-AL"/>
        </w:rPr>
        <w:t>2, të përmendura në pikën 1, të vendimit, shtohet lidhja nr.</w:t>
      </w:r>
      <w:r>
        <w:rPr>
          <w:spacing w:val="-4"/>
          <w:lang w:val="sq-AL"/>
        </w:rPr>
        <w:t xml:space="preserve"> </w:t>
      </w:r>
      <w:r w:rsidRPr="001444B8">
        <w:rPr>
          <w:spacing w:val="-4"/>
          <w:lang w:val="sq-AL"/>
        </w:rPr>
        <w:t>3, që i bashkëlidhet këtij vendimi dhe është pjesë përbërëse e tij.</w:t>
      </w:r>
    </w:p>
    <w:p w:rsidR="008561F7" w:rsidRPr="001444B8" w:rsidRDefault="008561F7" w:rsidP="008561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</w:t>
      </w:r>
      <w:r w:rsidRPr="001444B8">
        <w:rPr>
          <w:spacing w:val="-4"/>
          <w:lang w:val="sq-AL"/>
        </w:rPr>
        <w:t xml:space="preserve">Efektet financiare të këtij vendimi fillojnë pas hyrjes në fuqi të tij dhe përballohen nga buxheti i miratuar për institucionet e përmendura në këtë lidhje. </w:t>
      </w:r>
    </w:p>
    <w:p w:rsidR="008561F7" w:rsidRPr="001444B8" w:rsidRDefault="008561F7" w:rsidP="008561F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</w:t>
      </w:r>
      <w:r w:rsidRPr="001444B8">
        <w:rPr>
          <w:spacing w:val="-4"/>
          <w:lang w:val="sq-AL"/>
        </w:rPr>
        <w:t>Ngarkohen institucionet e përmendura në këtë lidhje për zbatimin e këtij vendimi.</w:t>
      </w:r>
    </w:p>
    <w:p w:rsidR="008561F7" w:rsidRPr="001444B8" w:rsidRDefault="008561F7" w:rsidP="008561F7">
      <w:pPr>
        <w:pStyle w:val="Paragrafi"/>
        <w:rPr>
          <w:spacing w:val="-4"/>
          <w:lang w:val="sq-AL"/>
        </w:rPr>
      </w:pPr>
      <w:r w:rsidRPr="001444B8">
        <w:rPr>
          <w:spacing w:val="-4"/>
          <w:lang w:val="sq-AL"/>
        </w:rPr>
        <w:t xml:space="preserve">Ky vendim hyn në fuqi menjëherë dhe botohet në Fletoren Zyrtare. </w:t>
      </w:r>
    </w:p>
    <w:p w:rsidR="008561F7" w:rsidRPr="001444B8" w:rsidRDefault="008561F7" w:rsidP="008561F7">
      <w:pPr>
        <w:pStyle w:val="Hapesira7"/>
        <w:rPr>
          <w:spacing w:val="-4"/>
          <w:lang w:val="sq-AL"/>
        </w:rPr>
      </w:pPr>
      <w:r w:rsidRPr="001444B8">
        <w:rPr>
          <w:spacing w:val="-4"/>
          <w:lang w:val="sq-AL"/>
        </w:rPr>
        <w:t xml:space="preserve">  </w:t>
      </w:r>
    </w:p>
    <w:p w:rsidR="008561F7" w:rsidRPr="001444B8" w:rsidRDefault="008561F7" w:rsidP="008561F7">
      <w:pPr>
        <w:pStyle w:val="Autoriteti"/>
        <w:rPr>
          <w:spacing w:val="-4"/>
          <w:lang w:val="sq-AL"/>
        </w:rPr>
      </w:pPr>
      <w:r w:rsidRPr="001444B8">
        <w:rPr>
          <w:spacing w:val="-4"/>
          <w:lang w:val="sq-AL"/>
        </w:rPr>
        <w:t>KRYEMINISTRI</w:t>
      </w:r>
    </w:p>
    <w:p w:rsidR="008561F7" w:rsidRPr="001444B8" w:rsidRDefault="008561F7" w:rsidP="008561F7">
      <w:pPr>
        <w:pStyle w:val="AutoritetiEmer"/>
        <w:rPr>
          <w:lang w:val="sq-AL"/>
        </w:rPr>
      </w:pPr>
      <w:r w:rsidRPr="001444B8">
        <w:rPr>
          <w:spacing w:val="-4"/>
          <w:lang w:val="sq-AL"/>
        </w:rPr>
        <w:t>Edi Rama</w:t>
      </w:r>
    </w:p>
    <w:p w:rsidR="008561F7" w:rsidRPr="001444B8" w:rsidRDefault="008561F7" w:rsidP="008561F7">
      <w:pPr>
        <w:pStyle w:val="Paragrafi"/>
        <w:rPr>
          <w:lang w:val="sq-AL"/>
        </w:rPr>
      </w:pPr>
      <w:r w:rsidRPr="001444B8">
        <w:rPr>
          <w:lang w:val="sq-AL"/>
        </w:rPr>
        <w:t>Lidhja nr. 3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372"/>
        <w:gridCol w:w="1245"/>
        <w:gridCol w:w="1398"/>
        <w:gridCol w:w="1262"/>
        <w:gridCol w:w="1299"/>
      </w:tblGrid>
      <w:tr w:rsidR="008561F7" w:rsidRPr="001444B8" w:rsidTr="00120B8C">
        <w:trPr>
          <w:trHeight w:val="406"/>
        </w:trPr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Emri i institucionit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Numri i punonjësve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Emërtesa, kategoria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Kohëzgjatja ditore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Periudha kohore</w:t>
            </w:r>
          </w:p>
        </w:tc>
      </w:tr>
      <w:tr w:rsidR="008561F7" w:rsidRPr="001444B8" w:rsidTr="00120B8C">
        <w:trPr>
          <w:trHeight w:val="161"/>
        </w:trPr>
        <w:tc>
          <w:tcPr>
            <w:tcW w:w="2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Ministria e Mirëqenies Sociale dhe Rinisë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Specialist IV-b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 orë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</w:t>
            </w: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hjetor</w:t>
            </w:r>
          </w:p>
        </w:tc>
      </w:tr>
      <w:tr w:rsidR="008561F7" w:rsidRPr="001444B8" w:rsidTr="00120B8C">
        <w:trPr>
          <w:trHeight w:val="56"/>
        </w:trPr>
        <w:tc>
          <w:tcPr>
            <w:tcW w:w="2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Ministria e Punëve të Brendshme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Specialist IV-b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 orë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</w:t>
            </w: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hjetor</w:t>
            </w:r>
          </w:p>
        </w:tc>
      </w:tr>
      <w:tr w:rsidR="008561F7" w:rsidRPr="001444B8" w:rsidTr="00120B8C">
        <w:trPr>
          <w:trHeight w:val="69"/>
        </w:trPr>
        <w:tc>
          <w:tcPr>
            <w:tcW w:w="2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Ministria e Energjisë dhe Industrisë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Specialist IV-b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 orë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</w:t>
            </w: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hjetor</w:t>
            </w:r>
          </w:p>
        </w:tc>
      </w:tr>
      <w:tr w:rsidR="008561F7" w:rsidRPr="001444B8" w:rsidTr="00120B8C">
        <w:trPr>
          <w:trHeight w:val="87"/>
        </w:trPr>
        <w:tc>
          <w:tcPr>
            <w:tcW w:w="2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Ministria e Financave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Specialist IV-b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 orë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</w:t>
            </w: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hjetor</w:t>
            </w:r>
          </w:p>
        </w:tc>
      </w:tr>
      <w:tr w:rsidR="008561F7" w:rsidRPr="001444B8" w:rsidTr="00120B8C">
        <w:trPr>
          <w:trHeight w:val="118"/>
        </w:trPr>
        <w:tc>
          <w:tcPr>
            <w:tcW w:w="2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Ministria e Arsimit dhe Sportit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Specialist IV-b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 orë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</w:t>
            </w: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hjetor</w:t>
            </w:r>
          </w:p>
        </w:tc>
      </w:tr>
      <w:tr w:rsidR="008561F7" w:rsidRPr="001444B8" w:rsidTr="00120B8C">
        <w:trPr>
          <w:trHeight w:val="151"/>
        </w:trPr>
        <w:tc>
          <w:tcPr>
            <w:tcW w:w="2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Ministria e Kulturës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Specialist IV-b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 orë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</w:t>
            </w: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hjetor</w:t>
            </w:r>
          </w:p>
        </w:tc>
      </w:tr>
      <w:tr w:rsidR="008561F7" w:rsidRPr="001444B8" w:rsidTr="00120B8C">
        <w:trPr>
          <w:trHeight w:val="478"/>
        </w:trPr>
        <w:tc>
          <w:tcPr>
            <w:tcW w:w="2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Ministria e Zhvillimit Ekonomik, Turizmit, Tregtisë dhe Sipërmarrjes 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Specialist IV-b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 orë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</w:t>
            </w: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hjetor</w:t>
            </w:r>
          </w:p>
        </w:tc>
      </w:tr>
      <w:tr w:rsidR="008561F7" w:rsidRPr="001444B8" w:rsidTr="00120B8C">
        <w:trPr>
          <w:trHeight w:val="90"/>
        </w:trPr>
        <w:tc>
          <w:tcPr>
            <w:tcW w:w="2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Ministria e Mbrojtjes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Specialist IV-b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 orë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</w:t>
            </w: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hjetor</w:t>
            </w:r>
          </w:p>
        </w:tc>
      </w:tr>
      <w:tr w:rsidR="008561F7" w:rsidRPr="001444B8" w:rsidTr="00120B8C">
        <w:trPr>
          <w:trHeight w:val="56"/>
        </w:trPr>
        <w:tc>
          <w:tcPr>
            <w:tcW w:w="2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Ministria e Zhvillimit Urban 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Specialist IV-b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 orë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</w:t>
            </w: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hjetor</w:t>
            </w:r>
          </w:p>
        </w:tc>
      </w:tr>
      <w:tr w:rsidR="008561F7" w:rsidRPr="001444B8" w:rsidTr="00120B8C">
        <w:trPr>
          <w:trHeight w:val="56"/>
        </w:trPr>
        <w:tc>
          <w:tcPr>
            <w:tcW w:w="2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Ministria e Mjedisit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Specialist IV-b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 orë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</w:t>
            </w: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hjetor</w:t>
            </w:r>
          </w:p>
        </w:tc>
      </w:tr>
      <w:tr w:rsidR="008561F7" w:rsidRPr="001444B8" w:rsidTr="00120B8C">
        <w:trPr>
          <w:trHeight w:val="56"/>
        </w:trPr>
        <w:tc>
          <w:tcPr>
            <w:tcW w:w="2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Kryeministria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Specialist IV-b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 orë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</w:t>
            </w: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hjetor</w:t>
            </w:r>
          </w:p>
        </w:tc>
      </w:tr>
      <w:tr w:rsidR="008561F7" w:rsidRPr="001444B8" w:rsidTr="00120B8C">
        <w:trPr>
          <w:trHeight w:val="63"/>
        </w:trPr>
        <w:tc>
          <w:tcPr>
            <w:tcW w:w="2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Ministria e Transportit dhe Infrastrukturës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Specialist IV-b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 orë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</w:t>
            </w: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hjetor</w:t>
            </w:r>
          </w:p>
        </w:tc>
      </w:tr>
      <w:tr w:rsidR="008561F7" w:rsidRPr="001444B8" w:rsidTr="00120B8C">
        <w:trPr>
          <w:trHeight w:val="56"/>
        </w:trPr>
        <w:tc>
          <w:tcPr>
            <w:tcW w:w="2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Ministria e Shëndetësisë 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Specialist IV-b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 orë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</w:t>
            </w: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hjetor</w:t>
            </w:r>
          </w:p>
        </w:tc>
      </w:tr>
      <w:tr w:rsidR="008561F7" w:rsidRPr="001444B8" w:rsidTr="00120B8C">
        <w:trPr>
          <w:trHeight w:val="99"/>
        </w:trPr>
        <w:tc>
          <w:tcPr>
            <w:tcW w:w="2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Ministria e Punëve të Jashtme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Specialist IV-b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 orë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</w:t>
            </w: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hjetor</w:t>
            </w:r>
          </w:p>
        </w:tc>
      </w:tr>
      <w:tr w:rsidR="008561F7" w:rsidRPr="001444B8" w:rsidTr="00120B8C">
        <w:trPr>
          <w:trHeight w:val="56"/>
        </w:trPr>
        <w:tc>
          <w:tcPr>
            <w:tcW w:w="2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sz w:val="20"/>
                <w:szCs w:val="20"/>
                <w:lang w:val="sq-AL"/>
              </w:rPr>
              <w:t xml:space="preserve">Ministër i Shtetit për Marrëdhëniet me Parlamentin 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Specialist IV-b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 orë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</w:t>
            </w: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hjetor</w:t>
            </w:r>
          </w:p>
        </w:tc>
      </w:tr>
      <w:tr w:rsidR="008561F7" w:rsidRPr="001444B8" w:rsidTr="00120B8C">
        <w:trPr>
          <w:trHeight w:val="56"/>
        </w:trPr>
        <w:tc>
          <w:tcPr>
            <w:tcW w:w="2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Ministria e Drejtësisë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Specialist IV-b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 orë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</w:t>
            </w: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hjetor</w:t>
            </w:r>
          </w:p>
        </w:tc>
      </w:tr>
      <w:tr w:rsidR="008561F7" w:rsidRPr="001444B8" w:rsidTr="00120B8C">
        <w:trPr>
          <w:trHeight w:val="56"/>
        </w:trPr>
        <w:tc>
          <w:tcPr>
            <w:tcW w:w="2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 xml:space="preserve">Total 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200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61F7" w:rsidRPr="001444B8" w:rsidRDefault="008561F7" w:rsidP="00120B8C">
            <w:pPr>
              <w:spacing w:after="0" w:line="240" w:lineRule="auto"/>
              <w:ind w:firstLine="0"/>
              <w:rPr>
                <w:rFonts w:ascii="Garamond" w:hAnsi="Garamond"/>
                <w:color w:val="FF0000"/>
                <w:sz w:val="20"/>
                <w:szCs w:val="20"/>
                <w:lang w:val="sq-AL"/>
              </w:rPr>
            </w:pPr>
            <w:r w:rsidRPr="001444B8">
              <w:rPr>
                <w:rFonts w:ascii="Garamond" w:hAnsi="Garamond"/>
                <w:color w:val="FF0000"/>
                <w:sz w:val="20"/>
                <w:szCs w:val="20"/>
                <w:lang w:val="sq-AL"/>
              </w:rPr>
              <w:t> </w:t>
            </w:r>
          </w:p>
        </w:tc>
      </w:tr>
    </w:tbl>
    <w:p w:rsidR="00591955" w:rsidRDefault="00591955" w:rsidP="00A322D6">
      <w:bookmarkStart w:id="0" w:name="_GoBack"/>
      <w:bookmarkEnd w:id="0"/>
    </w:p>
    <w:sectPr w:rsidR="005919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1F7"/>
    <w:rsid w:val="00591955"/>
    <w:rsid w:val="008561F7"/>
    <w:rsid w:val="00A3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1F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561F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561F7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8561F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561F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561F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561F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561F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1F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561F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561F7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8561F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561F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561F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561F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561F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2019-02-05T13:31:00Z</cp:lastPrinted>
  <dcterms:created xsi:type="dcterms:W3CDTF">2017-12-20T08:15:00Z</dcterms:created>
  <dcterms:modified xsi:type="dcterms:W3CDTF">2019-02-05T13:31:00Z</dcterms:modified>
</cp:coreProperties>
</file>