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96A" w:rsidRPr="005C4F41" w:rsidRDefault="00D2596A" w:rsidP="00D2596A">
      <w:pPr>
        <w:pStyle w:val="Paragrafi"/>
        <w:jc w:val="center"/>
        <w:rPr>
          <w:b/>
          <w:spacing w:val="-4"/>
          <w:lang w:val="sq-AL"/>
        </w:rPr>
      </w:pPr>
      <w:r w:rsidRPr="005C4F41">
        <w:rPr>
          <w:b/>
          <w:spacing w:val="-4"/>
          <w:lang w:val="sq-AL"/>
        </w:rPr>
        <w:t>VENDIM</w:t>
      </w:r>
    </w:p>
    <w:p w:rsidR="00D2596A" w:rsidRPr="005C4F41" w:rsidRDefault="00D2596A" w:rsidP="00D2596A">
      <w:pPr>
        <w:pStyle w:val="Paragrafi"/>
        <w:jc w:val="center"/>
        <w:rPr>
          <w:b/>
          <w:spacing w:val="-4"/>
          <w:lang w:val="sq-AL"/>
        </w:rPr>
      </w:pPr>
      <w:r w:rsidRPr="005C4F41">
        <w:rPr>
          <w:b/>
          <w:spacing w:val="-4"/>
          <w:lang w:val="sq-AL"/>
        </w:rPr>
        <w:t>Nr. 900, datë 21.12.2016</w:t>
      </w:r>
    </w:p>
    <w:p w:rsidR="00D2596A" w:rsidRPr="005C4F41" w:rsidRDefault="00D2596A" w:rsidP="00D2596A">
      <w:pPr>
        <w:pStyle w:val="Hapesira7"/>
        <w:rPr>
          <w:lang w:val="sq-AL"/>
        </w:rPr>
      </w:pPr>
    </w:p>
    <w:p w:rsidR="00D2596A" w:rsidRPr="005C4F41" w:rsidRDefault="00D2596A" w:rsidP="00D2596A">
      <w:pPr>
        <w:pStyle w:val="Paragrafi"/>
        <w:jc w:val="center"/>
        <w:rPr>
          <w:b/>
          <w:spacing w:val="-4"/>
          <w:lang w:val="sq-AL"/>
        </w:rPr>
      </w:pPr>
      <w:r w:rsidRPr="005C4F41">
        <w:rPr>
          <w:b/>
          <w:spacing w:val="-4"/>
          <w:lang w:val="sq-AL"/>
        </w:rPr>
        <w:t>PËR NJË NDRYSHIM NË VENDIMIN NR. 577, DATË 3.8.2016, TË KËSHILLIT TË MINISTRAVE, “PËR SHPRONËSIMIN, PËR INTERES PUBLIK, TË PRONARËVE TË PASURIVE TË PALUAJTSHME, PRONË PRIVATE, QË PREKEN NGA PROJEKTI “RIKONSTRUKSION I RRUGËS “MUJO ULQINAKU” (SEG. I DYTË) DHE RRUGËS “JAKOV MILE”, FIER””</w:t>
      </w:r>
    </w:p>
    <w:p w:rsidR="00D2596A" w:rsidRPr="005C4F41" w:rsidRDefault="00D2596A" w:rsidP="00D2596A">
      <w:pPr>
        <w:pStyle w:val="Hapesira7"/>
        <w:rPr>
          <w:lang w:val="sq-AL"/>
        </w:rPr>
      </w:pPr>
    </w:p>
    <w:p w:rsidR="00D2596A" w:rsidRPr="005C4F41" w:rsidRDefault="00D2596A" w:rsidP="00D2596A">
      <w:pPr>
        <w:pStyle w:val="Paragrafi"/>
        <w:rPr>
          <w:spacing w:val="-4"/>
          <w:lang w:val="sq-AL"/>
        </w:rPr>
      </w:pPr>
      <w:r w:rsidRPr="005C4F41">
        <w:rPr>
          <w:spacing w:val="-4"/>
          <w:lang w:val="sq-AL"/>
        </w:rPr>
        <w:t xml:space="preserve">Në mbështetje të nenit 100 të Kushtetutës, të neneve 5, pika 1, 20 dhe 21, të ligjit nr.8561, datë 22.12.1999, “Për shpronësimet dhe marrjen në përdorim të përkohshëm të pasurisë, pronë private, për interes publik”, me propozimin e ministrit të Zhvillimit Urban, Këshilli i Ministrave </w:t>
      </w:r>
    </w:p>
    <w:p w:rsidR="00D2596A" w:rsidRPr="005C4F41" w:rsidRDefault="00D2596A" w:rsidP="00D2596A">
      <w:pPr>
        <w:pStyle w:val="Hapesira7"/>
        <w:rPr>
          <w:lang w:val="sq-AL"/>
        </w:rPr>
      </w:pPr>
    </w:p>
    <w:p w:rsidR="00D2596A" w:rsidRPr="005C4F41" w:rsidRDefault="00D2596A" w:rsidP="00D2596A">
      <w:pPr>
        <w:pStyle w:val="Paragrafi"/>
        <w:jc w:val="center"/>
        <w:rPr>
          <w:spacing w:val="-4"/>
          <w:lang w:val="sq-AL"/>
        </w:rPr>
      </w:pPr>
      <w:r w:rsidRPr="005C4F41">
        <w:rPr>
          <w:spacing w:val="-4"/>
          <w:lang w:val="sq-AL"/>
        </w:rPr>
        <w:t>VENDOSI:</w:t>
      </w:r>
    </w:p>
    <w:p w:rsidR="00D2596A" w:rsidRPr="005C4F41" w:rsidRDefault="00D2596A" w:rsidP="00D2596A">
      <w:pPr>
        <w:pStyle w:val="Hapesira7"/>
        <w:rPr>
          <w:lang w:val="sq-AL"/>
        </w:rPr>
      </w:pPr>
    </w:p>
    <w:p w:rsidR="00D2596A" w:rsidRPr="005C4F41" w:rsidRDefault="00D2596A" w:rsidP="00D2596A">
      <w:pPr>
        <w:pStyle w:val="Paragrafi"/>
        <w:rPr>
          <w:spacing w:val="-4"/>
          <w:lang w:val="sq-AL"/>
        </w:rPr>
      </w:pPr>
      <w:r w:rsidRPr="005C4F41">
        <w:rPr>
          <w:spacing w:val="-4"/>
          <w:lang w:val="sq-AL"/>
        </w:rPr>
        <w:t>Në vendimin nr. 577, datë 3.8.2016, të Këshillit të Ministrave, bëhet ky ndryshim:</w:t>
      </w:r>
    </w:p>
    <w:p w:rsidR="00D2596A" w:rsidRPr="005C4F41" w:rsidRDefault="00D2596A" w:rsidP="00D2596A">
      <w:pPr>
        <w:pStyle w:val="Paragrafi"/>
        <w:rPr>
          <w:spacing w:val="-4"/>
          <w:lang w:val="sq-AL"/>
        </w:rPr>
      </w:pPr>
      <w:r w:rsidRPr="005C4F41">
        <w:rPr>
          <w:spacing w:val="-4"/>
          <w:lang w:val="sq-AL"/>
        </w:rPr>
        <w:t xml:space="preserve">- Numri rendor 2 i tabelës, që i bashkëlidhet vendimit në fuqi, ndryshohet, si më poshtë: </w:t>
      </w:r>
    </w:p>
    <w:p w:rsidR="0039651E" w:rsidRPr="005C4F41" w:rsidRDefault="0039651E" w:rsidP="0039651E">
      <w:pPr>
        <w:pStyle w:val="Paragrafi"/>
        <w:rPr>
          <w:spacing w:val="-4"/>
          <w:lang w:val="sq-AL"/>
        </w:rPr>
      </w:pPr>
      <w:r w:rsidRPr="005C4F41">
        <w:rPr>
          <w:spacing w:val="-4"/>
          <w:lang w:val="sq-AL"/>
        </w:rPr>
        <w:t>Ky vendim hyn në fuqi menjëherë dhe botohet në Fletoren Zyrtare.</w:t>
      </w:r>
    </w:p>
    <w:p w:rsidR="0039651E" w:rsidRDefault="0039651E" w:rsidP="0039651E">
      <w:pPr>
        <w:pStyle w:val="Paragrafi"/>
        <w:jc w:val="right"/>
        <w:rPr>
          <w:spacing w:val="-4"/>
          <w:lang w:val="sq-AL"/>
        </w:rPr>
      </w:pPr>
    </w:p>
    <w:p w:rsidR="0039651E" w:rsidRPr="005C4F41" w:rsidRDefault="0039651E" w:rsidP="0039651E">
      <w:pPr>
        <w:pStyle w:val="Paragrafi"/>
        <w:jc w:val="right"/>
        <w:rPr>
          <w:spacing w:val="-4"/>
          <w:lang w:val="sq-AL"/>
        </w:rPr>
      </w:pPr>
      <w:bookmarkStart w:id="0" w:name="_GoBack"/>
      <w:bookmarkEnd w:id="0"/>
      <w:r w:rsidRPr="005C4F41">
        <w:rPr>
          <w:spacing w:val="-4"/>
          <w:lang w:val="sq-AL"/>
        </w:rPr>
        <w:t>ZËVENDËSKRYEMINISTRI</w:t>
      </w:r>
    </w:p>
    <w:p w:rsidR="0039651E" w:rsidRDefault="0039651E" w:rsidP="0039651E">
      <w:pPr>
        <w:pStyle w:val="Paragrafi"/>
        <w:jc w:val="right"/>
        <w:rPr>
          <w:b/>
          <w:spacing w:val="-4"/>
          <w:lang w:val="sq-AL"/>
        </w:rPr>
      </w:pPr>
      <w:r w:rsidRPr="005C4F41">
        <w:rPr>
          <w:b/>
          <w:spacing w:val="-4"/>
          <w:lang w:val="sq-AL"/>
        </w:rPr>
        <w:t>Niko Peleshi</w:t>
      </w:r>
    </w:p>
    <w:p w:rsidR="00D2596A" w:rsidRPr="005C4F41" w:rsidRDefault="00D2596A" w:rsidP="00D2596A">
      <w:pPr>
        <w:pStyle w:val="Paragrafi"/>
        <w:jc w:val="right"/>
        <w:rPr>
          <w:b/>
          <w:lang w:val="sq-AL"/>
        </w:rPr>
      </w:pPr>
    </w:p>
    <w:tbl>
      <w:tblPr>
        <w:tblStyle w:val="TableGrid"/>
        <w:tblW w:w="5000" w:type="pct"/>
        <w:tblLook w:val="04A0" w:firstRow="1" w:lastRow="0" w:firstColumn="1" w:lastColumn="0" w:noHBand="0" w:noVBand="1"/>
      </w:tblPr>
      <w:tblGrid>
        <w:gridCol w:w="524"/>
        <w:gridCol w:w="1094"/>
        <w:gridCol w:w="1149"/>
        <w:gridCol w:w="986"/>
        <w:gridCol w:w="1086"/>
        <w:gridCol w:w="831"/>
        <w:gridCol w:w="992"/>
        <w:gridCol w:w="847"/>
        <w:gridCol w:w="847"/>
        <w:gridCol w:w="1220"/>
      </w:tblGrid>
      <w:tr w:rsidR="00D2596A" w:rsidRPr="005C4F41" w:rsidTr="00D85D56">
        <w:trPr>
          <w:trHeight w:val="585"/>
        </w:trPr>
        <w:tc>
          <w:tcPr>
            <w:tcW w:w="274" w:type="pct"/>
            <w:vAlign w:val="center"/>
          </w:tcPr>
          <w:p w:rsidR="00D2596A" w:rsidRPr="005C4F41" w:rsidRDefault="00D2596A" w:rsidP="00D85D56">
            <w:pPr>
              <w:pStyle w:val="Paragrafi"/>
              <w:ind w:firstLine="0"/>
              <w:jc w:val="center"/>
              <w:rPr>
                <w:b/>
                <w:sz w:val="18"/>
                <w:szCs w:val="18"/>
                <w:lang w:val="sq-AL"/>
              </w:rPr>
            </w:pPr>
          </w:p>
          <w:p w:rsidR="00D2596A" w:rsidRPr="005C4F41" w:rsidRDefault="00D2596A" w:rsidP="00D85D56">
            <w:pPr>
              <w:pStyle w:val="Paragrafi"/>
              <w:ind w:firstLine="0"/>
              <w:jc w:val="center"/>
              <w:rPr>
                <w:b/>
                <w:sz w:val="18"/>
                <w:szCs w:val="18"/>
                <w:lang w:val="sq-AL"/>
              </w:rPr>
            </w:pPr>
            <w:r w:rsidRPr="005C4F41">
              <w:rPr>
                <w:b/>
                <w:sz w:val="18"/>
                <w:szCs w:val="18"/>
                <w:lang w:val="sq-AL"/>
              </w:rPr>
              <w:t>Nr.</w:t>
            </w:r>
          </w:p>
        </w:tc>
        <w:tc>
          <w:tcPr>
            <w:tcW w:w="571" w:type="pct"/>
            <w:vAlign w:val="center"/>
          </w:tcPr>
          <w:p w:rsidR="00D2596A" w:rsidRPr="005C4F41" w:rsidRDefault="00D2596A" w:rsidP="00D85D56">
            <w:pPr>
              <w:pStyle w:val="Paragrafi"/>
              <w:ind w:firstLine="0"/>
              <w:jc w:val="center"/>
              <w:rPr>
                <w:b/>
                <w:sz w:val="18"/>
                <w:szCs w:val="18"/>
                <w:lang w:val="sq-AL"/>
              </w:rPr>
            </w:pPr>
          </w:p>
          <w:p w:rsidR="00D2596A" w:rsidRPr="005C4F41" w:rsidRDefault="00D2596A" w:rsidP="00D85D56">
            <w:pPr>
              <w:pStyle w:val="Paragrafi"/>
              <w:ind w:firstLine="0"/>
              <w:jc w:val="center"/>
              <w:rPr>
                <w:b/>
                <w:sz w:val="18"/>
                <w:szCs w:val="18"/>
                <w:lang w:val="sq-AL"/>
              </w:rPr>
            </w:pPr>
            <w:r w:rsidRPr="005C4F41">
              <w:rPr>
                <w:b/>
                <w:sz w:val="18"/>
                <w:szCs w:val="18"/>
                <w:lang w:val="sq-AL"/>
              </w:rPr>
              <w:t>Emër Mbiemër</w:t>
            </w:r>
          </w:p>
        </w:tc>
        <w:tc>
          <w:tcPr>
            <w:tcW w:w="600" w:type="pct"/>
            <w:vAlign w:val="center"/>
          </w:tcPr>
          <w:p w:rsidR="00D2596A" w:rsidRPr="005C4F41" w:rsidRDefault="00D2596A" w:rsidP="00D85D56">
            <w:pPr>
              <w:pStyle w:val="Paragrafi"/>
              <w:ind w:firstLine="0"/>
              <w:jc w:val="center"/>
              <w:rPr>
                <w:b/>
                <w:sz w:val="18"/>
                <w:szCs w:val="18"/>
                <w:lang w:val="sq-AL"/>
              </w:rPr>
            </w:pPr>
            <w:r w:rsidRPr="005C4F41">
              <w:rPr>
                <w:b/>
                <w:sz w:val="18"/>
                <w:szCs w:val="18"/>
                <w:lang w:val="sq-AL"/>
              </w:rPr>
              <w:t>Zona kadastrale</w:t>
            </w:r>
          </w:p>
        </w:tc>
        <w:tc>
          <w:tcPr>
            <w:tcW w:w="515" w:type="pct"/>
            <w:vAlign w:val="center"/>
          </w:tcPr>
          <w:p w:rsidR="00D2596A" w:rsidRPr="005C4F41" w:rsidRDefault="00D2596A" w:rsidP="00D85D56">
            <w:pPr>
              <w:pStyle w:val="Paragrafi"/>
              <w:ind w:firstLine="0"/>
              <w:jc w:val="center"/>
              <w:rPr>
                <w:b/>
                <w:sz w:val="18"/>
                <w:szCs w:val="18"/>
                <w:lang w:val="sq-AL"/>
              </w:rPr>
            </w:pPr>
            <w:r w:rsidRPr="005C4F41">
              <w:rPr>
                <w:b/>
                <w:sz w:val="18"/>
                <w:szCs w:val="18"/>
                <w:lang w:val="sq-AL"/>
              </w:rPr>
              <w:t>Nr. i pasurisë</w:t>
            </w:r>
          </w:p>
        </w:tc>
        <w:tc>
          <w:tcPr>
            <w:tcW w:w="567" w:type="pct"/>
            <w:vAlign w:val="center"/>
          </w:tcPr>
          <w:p w:rsidR="00D2596A" w:rsidRPr="005C4F41" w:rsidRDefault="00D2596A" w:rsidP="00D85D56">
            <w:pPr>
              <w:pStyle w:val="Paragrafi"/>
              <w:ind w:firstLine="0"/>
              <w:jc w:val="center"/>
              <w:rPr>
                <w:b/>
                <w:sz w:val="18"/>
                <w:szCs w:val="18"/>
                <w:lang w:val="sq-AL"/>
              </w:rPr>
            </w:pPr>
            <w:r w:rsidRPr="005C4F41">
              <w:rPr>
                <w:b/>
                <w:sz w:val="18"/>
                <w:szCs w:val="18"/>
                <w:lang w:val="sq-AL"/>
              </w:rPr>
              <w:t>Sip. e përgj. Trualli m</w:t>
            </w:r>
            <w:r w:rsidRPr="005C4F41">
              <w:rPr>
                <w:b/>
                <w:sz w:val="18"/>
                <w:szCs w:val="18"/>
                <w:vertAlign w:val="superscript"/>
                <w:lang w:val="sq-AL"/>
              </w:rPr>
              <w:t>2</w:t>
            </w:r>
          </w:p>
        </w:tc>
        <w:tc>
          <w:tcPr>
            <w:tcW w:w="434" w:type="pct"/>
            <w:vAlign w:val="center"/>
          </w:tcPr>
          <w:p w:rsidR="00D2596A" w:rsidRPr="005C4F41" w:rsidRDefault="00D2596A" w:rsidP="00D85D56">
            <w:pPr>
              <w:pStyle w:val="Paragrafi"/>
              <w:ind w:firstLine="0"/>
              <w:jc w:val="center"/>
              <w:rPr>
                <w:b/>
                <w:sz w:val="18"/>
                <w:szCs w:val="18"/>
                <w:lang w:val="sq-AL"/>
              </w:rPr>
            </w:pPr>
            <w:r w:rsidRPr="005C4F41">
              <w:rPr>
                <w:b/>
                <w:sz w:val="18"/>
                <w:szCs w:val="18"/>
                <w:lang w:val="sq-AL"/>
              </w:rPr>
              <w:t>Sip. e prekur trualli m</w:t>
            </w:r>
            <w:r w:rsidRPr="005C4F41">
              <w:rPr>
                <w:b/>
                <w:sz w:val="18"/>
                <w:szCs w:val="18"/>
                <w:vertAlign w:val="superscript"/>
                <w:lang w:val="sq-AL"/>
              </w:rPr>
              <w:t>2</w:t>
            </w:r>
          </w:p>
        </w:tc>
        <w:tc>
          <w:tcPr>
            <w:tcW w:w="518" w:type="pct"/>
            <w:vAlign w:val="center"/>
          </w:tcPr>
          <w:p w:rsidR="00D2596A" w:rsidRPr="005C4F41" w:rsidRDefault="00D2596A" w:rsidP="00D85D56">
            <w:pPr>
              <w:pStyle w:val="Paragrafi"/>
              <w:ind w:firstLine="0"/>
              <w:jc w:val="center"/>
              <w:rPr>
                <w:b/>
                <w:sz w:val="18"/>
                <w:szCs w:val="18"/>
                <w:lang w:val="sq-AL"/>
              </w:rPr>
            </w:pPr>
            <w:r w:rsidRPr="005C4F41">
              <w:rPr>
                <w:b/>
                <w:sz w:val="18"/>
                <w:szCs w:val="18"/>
                <w:lang w:val="sq-AL"/>
              </w:rPr>
              <w:t>Çmimi për truallin lekë/m</w:t>
            </w:r>
            <w:r w:rsidRPr="005C4F41">
              <w:rPr>
                <w:b/>
                <w:sz w:val="18"/>
                <w:szCs w:val="18"/>
                <w:vertAlign w:val="superscript"/>
                <w:lang w:val="sq-AL"/>
              </w:rPr>
              <w:t>2</w:t>
            </w:r>
          </w:p>
        </w:tc>
        <w:tc>
          <w:tcPr>
            <w:tcW w:w="442" w:type="pct"/>
            <w:vAlign w:val="center"/>
          </w:tcPr>
          <w:p w:rsidR="00D2596A" w:rsidRPr="005C4F41" w:rsidRDefault="00D2596A" w:rsidP="00D85D56">
            <w:pPr>
              <w:pStyle w:val="Paragrafi"/>
              <w:ind w:firstLine="0"/>
              <w:jc w:val="center"/>
              <w:rPr>
                <w:b/>
                <w:sz w:val="18"/>
                <w:szCs w:val="18"/>
                <w:lang w:val="sq-AL"/>
              </w:rPr>
            </w:pPr>
            <w:r w:rsidRPr="005C4F41">
              <w:rPr>
                <w:b/>
                <w:sz w:val="18"/>
                <w:szCs w:val="18"/>
                <w:lang w:val="sq-AL"/>
              </w:rPr>
              <w:t>Vlera e truallit lekë</w:t>
            </w:r>
          </w:p>
        </w:tc>
        <w:tc>
          <w:tcPr>
            <w:tcW w:w="442" w:type="pct"/>
            <w:vAlign w:val="center"/>
          </w:tcPr>
          <w:p w:rsidR="00D2596A" w:rsidRPr="005C4F41" w:rsidRDefault="00D2596A" w:rsidP="00D85D56">
            <w:pPr>
              <w:pStyle w:val="Paragrafi"/>
              <w:ind w:firstLine="0"/>
              <w:jc w:val="center"/>
              <w:rPr>
                <w:b/>
                <w:sz w:val="18"/>
                <w:szCs w:val="18"/>
                <w:lang w:val="sq-AL"/>
              </w:rPr>
            </w:pPr>
            <w:r w:rsidRPr="005C4F41">
              <w:rPr>
                <w:b/>
                <w:sz w:val="18"/>
                <w:szCs w:val="18"/>
                <w:lang w:val="sq-AL"/>
              </w:rPr>
              <w:t>Vlera e përgj. lekë</w:t>
            </w:r>
          </w:p>
        </w:tc>
        <w:tc>
          <w:tcPr>
            <w:tcW w:w="637" w:type="pct"/>
            <w:vAlign w:val="center"/>
          </w:tcPr>
          <w:p w:rsidR="00D2596A" w:rsidRPr="005C4F41" w:rsidRDefault="00D2596A" w:rsidP="00D85D56">
            <w:pPr>
              <w:pStyle w:val="Paragrafi"/>
              <w:ind w:firstLine="0"/>
              <w:jc w:val="center"/>
              <w:rPr>
                <w:b/>
                <w:sz w:val="18"/>
                <w:szCs w:val="18"/>
                <w:lang w:val="sq-AL"/>
              </w:rPr>
            </w:pPr>
            <w:r w:rsidRPr="005C4F41">
              <w:rPr>
                <w:b/>
                <w:sz w:val="18"/>
                <w:szCs w:val="18"/>
                <w:lang w:val="sq-AL"/>
              </w:rPr>
              <w:t>Gjendja juridike e pasurisë</w:t>
            </w:r>
          </w:p>
        </w:tc>
      </w:tr>
      <w:tr w:rsidR="00D2596A" w:rsidRPr="005C4F41" w:rsidTr="00D85D56">
        <w:tc>
          <w:tcPr>
            <w:tcW w:w="274" w:type="pct"/>
          </w:tcPr>
          <w:p w:rsidR="00D2596A" w:rsidRPr="005C4F41" w:rsidRDefault="00D2596A" w:rsidP="00D85D56">
            <w:pPr>
              <w:pStyle w:val="Paragrafi"/>
              <w:ind w:firstLine="0"/>
              <w:rPr>
                <w:sz w:val="18"/>
                <w:szCs w:val="18"/>
                <w:lang w:val="sq-AL"/>
              </w:rPr>
            </w:pPr>
          </w:p>
          <w:p w:rsidR="00D2596A" w:rsidRPr="005C4F41" w:rsidRDefault="00D2596A" w:rsidP="00D85D56">
            <w:pPr>
              <w:pStyle w:val="Paragrafi"/>
              <w:ind w:firstLine="0"/>
              <w:rPr>
                <w:sz w:val="18"/>
                <w:szCs w:val="18"/>
                <w:lang w:val="sq-AL"/>
              </w:rPr>
            </w:pPr>
          </w:p>
          <w:p w:rsidR="00D2596A" w:rsidRPr="005C4F41" w:rsidRDefault="00D2596A" w:rsidP="00D85D56">
            <w:pPr>
              <w:pStyle w:val="Paragrafi"/>
              <w:ind w:firstLine="0"/>
              <w:rPr>
                <w:sz w:val="18"/>
                <w:szCs w:val="18"/>
                <w:lang w:val="sq-AL"/>
              </w:rPr>
            </w:pPr>
          </w:p>
          <w:p w:rsidR="00D2596A" w:rsidRPr="005C4F41" w:rsidRDefault="00D2596A" w:rsidP="00D85D56">
            <w:pPr>
              <w:pStyle w:val="Paragrafi"/>
              <w:ind w:firstLine="0"/>
              <w:rPr>
                <w:sz w:val="18"/>
                <w:szCs w:val="18"/>
                <w:lang w:val="sq-AL"/>
              </w:rPr>
            </w:pPr>
          </w:p>
          <w:p w:rsidR="00D2596A" w:rsidRPr="005C4F41" w:rsidRDefault="00D2596A" w:rsidP="00D85D56">
            <w:pPr>
              <w:pStyle w:val="Paragrafi"/>
              <w:ind w:firstLine="0"/>
              <w:rPr>
                <w:sz w:val="18"/>
                <w:szCs w:val="18"/>
                <w:lang w:val="sq-AL"/>
              </w:rPr>
            </w:pPr>
            <w:r w:rsidRPr="005C4F41">
              <w:rPr>
                <w:sz w:val="18"/>
                <w:szCs w:val="18"/>
                <w:lang w:val="sq-AL"/>
              </w:rPr>
              <w:t>2</w:t>
            </w:r>
          </w:p>
        </w:tc>
        <w:tc>
          <w:tcPr>
            <w:tcW w:w="571" w:type="pct"/>
          </w:tcPr>
          <w:p w:rsidR="00D2596A" w:rsidRPr="005C4F41" w:rsidRDefault="00D2596A" w:rsidP="00D85D56">
            <w:pPr>
              <w:pStyle w:val="Paragrafi"/>
              <w:ind w:firstLine="0"/>
              <w:rPr>
                <w:sz w:val="18"/>
                <w:szCs w:val="18"/>
                <w:lang w:val="sq-AL"/>
              </w:rPr>
            </w:pPr>
          </w:p>
          <w:p w:rsidR="00D2596A" w:rsidRPr="005C4F41" w:rsidRDefault="00D2596A" w:rsidP="00D85D56">
            <w:pPr>
              <w:pStyle w:val="Paragrafi"/>
              <w:ind w:firstLine="0"/>
              <w:jc w:val="left"/>
              <w:rPr>
                <w:sz w:val="18"/>
                <w:szCs w:val="18"/>
                <w:lang w:val="sq-AL"/>
              </w:rPr>
            </w:pPr>
            <w:r w:rsidRPr="005C4F41">
              <w:rPr>
                <w:sz w:val="18"/>
                <w:szCs w:val="18"/>
                <w:lang w:val="sq-AL"/>
              </w:rPr>
              <w:t>Kostandin Jani Boçova, Leonora Jani Shkurta, Theodhor Jani Boçova, Zhaneta Jani Mone, Virgjina Jani Petani, Sofie Jani Kule, Vasillaq Jani Boçova, Arsino Jani Boçova.</w:t>
            </w:r>
          </w:p>
          <w:p w:rsidR="00D2596A" w:rsidRPr="005C4F41" w:rsidRDefault="00D2596A" w:rsidP="00D85D56">
            <w:pPr>
              <w:pStyle w:val="Paragrafi"/>
              <w:ind w:firstLine="0"/>
              <w:rPr>
                <w:sz w:val="18"/>
                <w:szCs w:val="18"/>
                <w:lang w:val="sq-AL"/>
              </w:rPr>
            </w:pPr>
          </w:p>
        </w:tc>
        <w:tc>
          <w:tcPr>
            <w:tcW w:w="600" w:type="pct"/>
          </w:tcPr>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r w:rsidRPr="005C4F41">
              <w:rPr>
                <w:sz w:val="18"/>
                <w:szCs w:val="18"/>
                <w:lang w:val="sq-AL"/>
              </w:rPr>
              <w:t>8533</w:t>
            </w:r>
          </w:p>
        </w:tc>
        <w:tc>
          <w:tcPr>
            <w:tcW w:w="515" w:type="pct"/>
          </w:tcPr>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r w:rsidRPr="005C4F41">
              <w:rPr>
                <w:sz w:val="18"/>
                <w:szCs w:val="18"/>
                <w:lang w:val="sq-AL"/>
              </w:rPr>
              <w:t>7/929</w:t>
            </w:r>
          </w:p>
        </w:tc>
        <w:tc>
          <w:tcPr>
            <w:tcW w:w="567" w:type="pct"/>
          </w:tcPr>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r w:rsidRPr="005C4F41">
              <w:rPr>
                <w:sz w:val="18"/>
                <w:szCs w:val="18"/>
                <w:lang w:val="sq-AL"/>
              </w:rPr>
              <w:t>410</w:t>
            </w:r>
          </w:p>
        </w:tc>
        <w:tc>
          <w:tcPr>
            <w:tcW w:w="434" w:type="pct"/>
          </w:tcPr>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r w:rsidRPr="005C4F41">
              <w:rPr>
                <w:sz w:val="18"/>
                <w:szCs w:val="18"/>
                <w:lang w:val="sq-AL"/>
              </w:rPr>
              <w:t>10</w:t>
            </w:r>
          </w:p>
        </w:tc>
        <w:tc>
          <w:tcPr>
            <w:tcW w:w="518" w:type="pct"/>
          </w:tcPr>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p>
          <w:p w:rsidR="00D2596A" w:rsidRPr="005C4F41" w:rsidRDefault="00D2596A" w:rsidP="00D85D56">
            <w:pPr>
              <w:pStyle w:val="Paragrafi"/>
              <w:ind w:firstLine="0"/>
              <w:jc w:val="right"/>
              <w:rPr>
                <w:sz w:val="18"/>
                <w:szCs w:val="18"/>
                <w:lang w:val="sq-AL"/>
              </w:rPr>
            </w:pPr>
            <w:r w:rsidRPr="005C4F41">
              <w:rPr>
                <w:sz w:val="18"/>
                <w:szCs w:val="18"/>
                <w:lang w:val="sq-AL"/>
              </w:rPr>
              <w:t>11,026</w:t>
            </w:r>
          </w:p>
        </w:tc>
        <w:tc>
          <w:tcPr>
            <w:tcW w:w="442" w:type="pct"/>
          </w:tcPr>
          <w:p w:rsidR="00D2596A" w:rsidRPr="005C4F41" w:rsidRDefault="00D2596A" w:rsidP="00D85D56">
            <w:pPr>
              <w:pStyle w:val="Paragrafi"/>
              <w:ind w:firstLine="0"/>
              <w:jc w:val="right"/>
              <w:rPr>
                <w:b/>
                <w:sz w:val="18"/>
                <w:szCs w:val="18"/>
                <w:lang w:val="sq-AL"/>
              </w:rPr>
            </w:pPr>
          </w:p>
          <w:p w:rsidR="00D2596A" w:rsidRPr="005C4F41" w:rsidRDefault="00D2596A" w:rsidP="00D85D56">
            <w:pPr>
              <w:pStyle w:val="Paragrafi"/>
              <w:ind w:firstLine="0"/>
              <w:jc w:val="right"/>
              <w:rPr>
                <w:b/>
                <w:sz w:val="18"/>
                <w:szCs w:val="18"/>
                <w:lang w:val="sq-AL"/>
              </w:rPr>
            </w:pPr>
          </w:p>
          <w:p w:rsidR="00D2596A" w:rsidRPr="005C4F41" w:rsidRDefault="00D2596A" w:rsidP="00D85D56">
            <w:pPr>
              <w:pStyle w:val="Paragrafi"/>
              <w:ind w:firstLine="0"/>
              <w:jc w:val="right"/>
              <w:rPr>
                <w:b/>
                <w:sz w:val="18"/>
                <w:szCs w:val="18"/>
                <w:lang w:val="sq-AL"/>
              </w:rPr>
            </w:pPr>
          </w:p>
          <w:p w:rsidR="00D2596A" w:rsidRPr="005C4F41" w:rsidRDefault="00D2596A" w:rsidP="00D85D56">
            <w:pPr>
              <w:pStyle w:val="Paragrafi"/>
              <w:ind w:firstLine="0"/>
              <w:jc w:val="right"/>
              <w:rPr>
                <w:b/>
                <w:sz w:val="18"/>
                <w:szCs w:val="18"/>
                <w:lang w:val="sq-AL"/>
              </w:rPr>
            </w:pPr>
          </w:p>
          <w:p w:rsidR="00D2596A" w:rsidRPr="005C4F41" w:rsidRDefault="00D2596A" w:rsidP="00D85D56">
            <w:pPr>
              <w:pStyle w:val="Paragrafi"/>
              <w:ind w:firstLine="0"/>
              <w:jc w:val="right"/>
              <w:rPr>
                <w:b/>
                <w:sz w:val="18"/>
                <w:szCs w:val="18"/>
                <w:lang w:val="sq-AL"/>
              </w:rPr>
            </w:pPr>
            <w:r w:rsidRPr="005C4F41">
              <w:rPr>
                <w:b/>
                <w:sz w:val="18"/>
                <w:szCs w:val="18"/>
                <w:lang w:val="sq-AL"/>
              </w:rPr>
              <w:t>110,260</w:t>
            </w:r>
          </w:p>
        </w:tc>
        <w:tc>
          <w:tcPr>
            <w:tcW w:w="442" w:type="pct"/>
          </w:tcPr>
          <w:p w:rsidR="00D2596A" w:rsidRPr="005C4F41" w:rsidRDefault="00D2596A" w:rsidP="00D85D56">
            <w:pPr>
              <w:pStyle w:val="Paragrafi"/>
              <w:ind w:firstLine="0"/>
              <w:jc w:val="right"/>
              <w:rPr>
                <w:b/>
                <w:sz w:val="18"/>
                <w:szCs w:val="18"/>
                <w:lang w:val="sq-AL"/>
              </w:rPr>
            </w:pPr>
          </w:p>
          <w:p w:rsidR="00D2596A" w:rsidRPr="005C4F41" w:rsidRDefault="00D2596A" w:rsidP="00D85D56">
            <w:pPr>
              <w:pStyle w:val="Paragrafi"/>
              <w:ind w:firstLine="0"/>
              <w:jc w:val="right"/>
              <w:rPr>
                <w:b/>
                <w:sz w:val="18"/>
                <w:szCs w:val="18"/>
                <w:lang w:val="sq-AL"/>
              </w:rPr>
            </w:pPr>
          </w:p>
          <w:p w:rsidR="00D2596A" w:rsidRPr="005C4F41" w:rsidRDefault="00D2596A" w:rsidP="00D85D56">
            <w:pPr>
              <w:pStyle w:val="Paragrafi"/>
              <w:ind w:firstLine="0"/>
              <w:jc w:val="right"/>
              <w:rPr>
                <w:b/>
                <w:sz w:val="18"/>
                <w:szCs w:val="18"/>
                <w:lang w:val="sq-AL"/>
              </w:rPr>
            </w:pPr>
          </w:p>
          <w:p w:rsidR="00D2596A" w:rsidRPr="005C4F41" w:rsidRDefault="00D2596A" w:rsidP="00D85D56">
            <w:pPr>
              <w:pStyle w:val="Paragrafi"/>
              <w:ind w:firstLine="0"/>
              <w:jc w:val="right"/>
              <w:rPr>
                <w:b/>
                <w:sz w:val="18"/>
                <w:szCs w:val="18"/>
                <w:lang w:val="sq-AL"/>
              </w:rPr>
            </w:pPr>
          </w:p>
          <w:p w:rsidR="00D2596A" w:rsidRPr="005C4F41" w:rsidRDefault="00D2596A" w:rsidP="00D85D56">
            <w:pPr>
              <w:pStyle w:val="Paragrafi"/>
              <w:ind w:firstLine="0"/>
              <w:jc w:val="right"/>
              <w:rPr>
                <w:b/>
                <w:sz w:val="18"/>
                <w:szCs w:val="18"/>
                <w:lang w:val="sq-AL"/>
              </w:rPr>
            </w:pPr>
            <w:r w:rsidRPr="005C4F41">
              <w:rPr>
                <w:b/>
                <w:sz w:val="18"/>
                <w:szCs w:val="18"/>
                <w:lang w:val="sq-AL"/>
              </w:rPr>
              <w:t>110,260</w:t>
            </w:r>
          </w:p>
        </w:tc>
        <w:tc>
          <w:tcPr>
            <w:tcW w:w="637" w:type="pct"/>
          </w:tcPr>
          <w:p w:rsidR="00D2596A" w:rsidRPr="005C4F41" w:rsidRDefault="00D2596A" w:rsidP="00D85D56">
            <w:pPr>
              <w:pStyle w:val="Paragrafi"/>
              <w:ind w:firstLine="0"/>
              <w:rPr>
                <w:sz w:val="18"/>
                <w:szCs w:val="18"/>
                <w:lang w:val="sq-AL"/>
              </w:rPr>
            </w:pPr>
          </w:p>
          <w:p w:rsidR="00D2596A" w:rsidRPr="005C4F41" w:rsidRDefault="00D2596A" w:rsidP="00D85D56">
            <w:pPr>
              <w:pStyle w:val="Paragrafi"/>
              <w:ind w:firstLine="0"/>
              <w:rPr>
                <w:sz w:val="18"/>
                <w:szCs w:val="18"/>
                <w:lang w:val="sq-AL"/>
              </w:rPr>
            </w:pPr>
          </w:p>
          <w:p w:rsidR="00D2596A" w:rsidRPr="005C4F41" w:rsidRDefault="00D2596A" w:rsidP="00D85D56">
            <w:pPr>
              <w:pStyle w:val="Paragrafi"/>
              <w:ind w:firstLine="0"/>
              <w:rPr>
                <w:sz w:val="18"/>
                <w:szCs w:val="18"/>
                <w:lang w:val="sq-AL"/>
              </w:rPr>
            </w:pPr>
          </w:p>
          <w:p w:rsidR="00D2596A" w:rsidRPr="005C4F41" w:rsidRDefault="00D2596A" w:rsidP="00D85D56">
            <w:pPr>
              <w:pStyle w:val="Paragrafi"/>
              <w:ind w:firstLine="0"/>
              <w:rPr>
                <w:sz w:val="18"/>
                <w:szCs w:val="18"/>
                <w:lang w:val="sq-AL"/>
              </w:rPr>
            </w:pPr>
            <w:r w:rsidRPr="005C4F41">
              <w:rPr>
                <w:sz w:val="18"/>
                <w:szCs w:val="18"/>
                <w:lang w:val="sq-AL"/>
              </w:rPr>
              <w:t>Konfirmuar nga ZVRPP-ja</w:t>
            </w:r>
          </w:p>
        </w:tc>
      </w:tr>
    </w:tbl>
    <w:p w:rsidR="00D2596A" w:rsidRDefault="00D2596A" w:rsidP="00D2596A">
      <w:pPr>
        <w:pStyle w:val="Paragrafi"/>
        <w:rPr>
          <w:spacing w:val="-4"/>
          <w:lang w:val="sq-AL"/>
        </w:rPr>
      </w:pPr>
    </w:p>
    <w:p w:rsidR="00D2596A" w:rsidRDefault="00D2596A" w:rsidP="00D2596A">
      <w:pPr>
        <w:pStyle w:val="Paragrafi"/>
        <w:rPr>
          <w:spacing w:val="-4"/>
          <w:sz w:val="18"/>
          <w:lang w:val="sq-AL"/>
        </w:rPr>
      </w:pPr>
    </w:p>
    <w:p w:rsidR="00D2596A" w:rsidRDefault="00D2596A" w:rsidP="0039651E">
      <w:pPr>
        <w:pStyle w:val="Paragrafi"/>
        <w:jc w:val="center"/>
        <w:rPr>
          <w:b/>
          <w:lang w:val="sq-AL"/>
        </w:rPr>
      </w:pPr>
    </w:p>
    <w:sectPr w:rsidR="00D2596A" w:rsidSect="0039651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96A"/>
    <w:rsid w:val="000D61F1"/>
    <w:rsid w:val="0039651E"/>
    <w:rsid w:val="00D25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96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259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2596A"/>
    <w:rPr>
      <w:rFonts w:ascii="Garamond" w:eastAsia="MS Mincho" w:hAnsi="Garamond" w:cs="CG Times"/>
      <w:sz w:val="24"/>
    </w:rPr>
  </w:style>
  <w:style w:type="paragraph" w:customStyle="1" w:styleId="Hapesira7">
    <w:name w:val="Hapesira 7"/>
    <w:basedOn w:val="Paragrafi"/>
    <w:qFormat/>
    <w:rsid w:val="00D2596A"/>
    <w:rPr>
      <w:sz w:val="14"/>
      <w:szCs w:val="24"/>
    </w:rPr>
  </w:style>
  <w:style w:type="table" w:styleId="TableGrid">
    <w:name w:val="Table Grid"/>
    <w:basedOn w:val="TableNormal"/>
    <w:uiPriority w:val="59"/>
    <w:rsid w:val="00D2596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96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259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2596A"/>
    <w:rPr>
      <w:rFonts w:ascii="Garamond" w:eastAsia="MS Mincho" w:hAnsi="Garamond" w:cs="CG Times"/>
      <w:sz w:val="24"/>
    </w:rPr>
  </w:style>
  <w:style w:type="paragraph" w:customStyle="1" w:styleId="Hapesira7">
    <w:name w:val="Hapesira 7"/>
    <w:basedOn w:val="Paragrafi"/>
    <w:qFormat/>
    <w:rsid w:val="00D2596A"/>
    <w:rPr>
      <w:sz w:val="14"/>
      <w:szCs w:val="24"/>
    </w:rPr>
  </w:style>
  <w:style w:type="table" w:styleId="TableGrid">
    <w:name w:val="Table Grid"/>
    <w:basedOn w:val="TableNormal"/>
    <w:uiPriority w:val="59"/>
    <w:rsid w:val="00D2596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2019-02-05T13:54:00Z</cp:lastPrinted>
  <dcterms:created xsi:type="dcterms:W3CDTF">2017-12-20T12:03:00Z</dcterms:created>
  <dcterms:modified xsi:type="dcterms:W3CDTF">2019-02-05T13:54:00Z</dcterms:modified>
</cp:coreProperties>
</file>