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B31" w:rsidRPr="004D4EF3" w:rsidRDefault="00522B31" w:rsidP="00522B31">
      <w:pPr>
        <w:pStyle w:val="Akti"/>
        <w:keepNext w:val="0"/>
        <w:rPr>
          <w:spacing w:val="-4"/>
          <w:lang w:val="sq-AL"/>
        </w:rPr>
      </w:pPr>
      <w:bookmarkStart w:id="0" w:name="_GoBack"/>
      <w:bookmarkEnd w:id="0"/>
      <w:r w:rsidRPr="004D4EF3">
        <w:rPr>
          <w:spacing w:val="-4"/>
          <w:lang w:val="sq-AL"/>
        </w:rPr>
        <w:t xml:space="preserve">VENDIM </w:t>
      </w:r>
    </w:p>
    <w:p w:rsidR="00522B31" w:rsidRPr="004D4EF3" w:rsidRDefault="00522B31" w:rsidP="00522B31">
      <w:pPr>
        <w:pStyle w:val="NumriData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Nr. 931, datë 28.12.2016</w:t>
      </w:r>
    </w:p>
    <w:p w:rsidR="00522B31" w:rsidRPr="004D4EF3" w:rsidRDefault="00522B31" w:rsidP="00522B31">
      <w:pPr>
        <w:pStyle w:val="Hapesira7"/>
        <w:rPr>
          <w:spacing w:val="-4"/>
          <w:sz w:val="12"/>
          <w:lang w:val="sq-AL"/>
        </w:rPr>
      </w:pPr>
    </w:p>
    <w:p w:rsidR="00522B31" w:rsidRPr="004D4EF3" w:rsidRDefault="00522B31" w:rsidP="00522B31">
      <w:pPr>
        <w:pStyle w:val="Titull-Titull"/>
        <w:rPr>
          <w:b/>
          <w:spacing w:val="-4"/>
          <w:lang w:val="sq-AL"/>
        </w:rPr>
      </w:pPr>
      <w:r w:rsidRPr="004D4EF3">
        <w:rPr>
          <w:b/>
          <w:spacing w:val="-4"/>
          <w:lang w:val="sq-AL"/>
        </w:rPr>
        <w:t>PËR LIRIM NGA DETYRA</w:t>
      </w:r>
    </w:p>
    <w:p w:rsidR="00522B31" w:rsidRPr="004D4EF3" w:rsidRDefault="00522B31" w:rsidP="00522B31">
      <w:pPr>
        <w:pStyle w:val="Hapesira7"/>
        <w:rPr>
          <w:spacing w:val="-4"/>
          <w:sz w:val="12"/>
          <w:lang w:val="sq-AL"/>
        </w:rPr>
      </w:pPr>
    </w:p>
    <w:p w:rsidR="00522B31" w:rsidRPr="004D4EF3" w:rsidRDefault="00522B31" w:rsidP="00522B31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Në mbështetje të nenit 100 të Kushtetutës dhe të pikës 2, të nenit 6, të ligjit nr.9000, datë 30.1.2003, “Për organizimin dhe funksionimin e Këshillit të Ministrave”, me propozimin e Kryeministrit, Këshilli i Ministrave</w:t>
      </w:r>
    </w:p>
    <w:p w:rsidR="00522B31" w:rsidRPr="004D4EF3" w:rsidRDefault="00522B31" w:rsidP="00522B31">
      <w:pPr>
        <w:pStyle w:val="Hapesira7"/>
        <w:rPr>
          <w:spacing w:val="-4"/>
          <w:sz w:val="12"/>
          <w:lang w:val="sq-AL"/>
        </w:rPr>
      </w:pPr>
    </w:p>
    <w:p w:rsidR="00522B31" w:rsidRPr="004D4EF3" w:rsidRDefault="00522B31" w:rsidP="00522B31">
      <w:pPr>
        <w:pStyle w:val="Titull-Titull"/>
        <w:rPr>
          <w:spacing w:val="-4"/>
          <w:lang w:val="sq-AL"/>
        </w:rPr>
      </w:pPr>
      <w:r w:rsidRPr="004D4EF3">
        <w:rPr>
          <w:spacing w:val="-4"/>
          <w:lang w:val="sq-AL"/>
        </w:rPr>
        <w:t>VENDOSI:</w:t>
      </w:r>
    </w:p>
    <w:p w:rsidR="00522B31" w:rsidRPr="004D4EF3" w:rsidRDefault="00522B31" w:rsidP="00522B31">
      <w:pPr>
        <w:pStyle w:val="Hapesira7"/>
        <w:rPr>
          <w:spacing w:val="-4"/>
          <w:sz w:val="12"/>
          <w:lang w:val="sq-AL"/>
        </w:rPr>
      </w:pPr>
    </w:p>
    <w:p w:rsidR="00522B31" w:rsidRPr="004D4EF3" w:rsidRDefault="00522B31" w:rsidP="00522B31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Znj. Olijana Ifti, zëvendësministër i Mjedisit, lirohet nga kjo detyrë.</w:t>
      </w:r>
    </w:p>
    <w:p w:rsidR="00522B31" w:rsidRPr="004D4EF3" w:rsidRDefault="00522B31" w:rsidP="00522B31">
      <w:pPr>
        <w:pStyle w:val="Paragrafi"/>
        <w:rPr>
          <w:spacing w:val="-4"/>
          <w:lang w:val="sq-AL"/>
        </w:rPr>
      </w:pPr>
      <w:r w:rsidRPr="004D4EF3">
        <w:rPr>
          <w:spacing w:val="-4"/>
          <w:lang w:val="sq-AL"/>
        </w:rPr>
        <w:t>Ky vendim hyn në fuqi menjëherë.</w:t>
      </w:r>
    </w:p>
    <w:p w:rsidR="00522B31" w:rsidRPr="004D4EF3" w:rsidRDefault="00522B31" w:rsidP="00522B31">
      <w:pPr>
        <w:pStyle w:val="Hapesira7"/>
        <w:rPr>
          <w:spacing w:val="-4"/>
          <w:sz w:val="10"/>
          <w:lang w:val="sq-AL"/>
        </w:rPr>
      </w:pPr>
    </w:p>
    <w:p w:rsidR="00522B31" w:rsidRPr="004D4EF3" w:rsidRDefault="00522B31" w:rsidP="00522B31">
      <w:pPr>
        <w:pStyle w:val="Autoriteti"/>
        <w:keepNext w:val="0"/>
        <w:rPr>
          <w:spacing w:val="-4"/>
          <w:lang w:val="sq-AL"/>
        </w:rPr>
      </w:pPr>
      <w:r w:rsidRPr="004D4EF3">
        <w:rPr>
          <w:spacing w:val="-4"/>
          <w:lang w:val="sq-AL"/>
        </w:rPr>
        <w:t>KRYEMINISTRI</w:t>
      </w:r>
    </w:p>
    <w:p w:rsidR="00522B31" w:rsidRPr="004D4EF3" w:rsidRDefault="00522B31" w:rsidP="00522B31">
      <w:pPr>
        <w:pStyle w:val="AutoritetiEmer"/>
        <w:rPr>
          <w:spacing w:val="-4"/>
          <w:lang w:val="sq-AL"/>
        </w:rPr>
      </w:pPr>
      <w:r w:rsidRPr="004D4EF3">
        <w:rPr>
          <w:spacing w:val="-4"/>
          <w:lang w:val="sq-AL"/>
        </w:rPr>
        <w:t>Edi Rama</w:t>
      </w:r>
    </w:p>
    <w:p w:rsidR="00E25765" w:rsidRDefault="00E25765"/>
    <w:sectPr w:rsidR="00E25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31"/>
    <w:rsid w:val="00522B31"/>
    <w:rsid w:val="00C85A40"/>
    <w:rsid w:val="00E2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2B3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22B3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2B3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22B3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22B31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522B3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22B3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22B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22B3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22B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22B3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22B31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22B3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22B3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22B3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22B3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22B31"/>
    <w:rPr>
      <w:rFonts w:ascii="Garamond" w:eastAsia="MS Mincho" w:hAnsi="Garamond" w:cs="CG Times"/>
      <w:sz w:val="24"/>
    </w:rPr>
  </w:style>
  <w:style w:type="character" w:customStyle="1" w:styleId="AktiChar">
    <w:name w:val="Akti Char"/>
    <w:basedOn w:val="DefaultParagraphFont"/>
    <w:link w:val="Akti"/>
    <w:rsid w:val="00522B3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22B3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22B3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22B3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22B3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22B3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22B3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Vjollca Pacrami</cp:lastModifiedBy>
  <cp:revision>2</cp:revision>
  <cp:lastPrinted>2019-02-05T14:12:00Z</cp:lastPrinted>
  <dcterms:created xsi:type="dcterms:W3CDTF">2017-12-21T09:22:00Z</dcterms:created>
  <dcterms:modified xsi:type="dcterms:W3CDTF">2019-02-05T14:13:00Z</dcterms:modified>
</cp:coreProperties>
</file>