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474" w:rsidRPr="00980474" w:rsidRDefault="00980474" w:rsidP="00980474">
      <w:pPr>
        <w:keepNext/>
        <w:widowControl w:val="0"/>
        <w:spacing w:after="0" w:line="240" w:lineRule="auto"/>
        <w:jc w:val="center"/>
        <w:outlineLvl w:val="2"/>
        <w:rPr>
          <w:rFonts w:ascii="Garamond" w:eastAsia="MS Mincho" w:hAnsi="Garamond" w:cs="CG Times"/>
          <w:b/>
          <w:bCs/>
          <w:spacing w:val="-4"/>
          <w:sz w:val="24"/>
          <w:lang w:val="sq-AL"/>
        </w:rPr>
      </w:pPr>
      <w:bookmarkStart w:id="0" w:name="_GoBack"/>
      <w:r w:rsidRPr="00980474">
        <w:rPr>
          <w:rFonts w:ascii="Garamond" w:eastAsia="MS Mincho" w:hAnsi="Garamond" w:cs="CG Times"/>
          <w:b/>
          <w:bCs/>
          <w:spacing w:val="-4"/>
          <w:sz w:val="24"/>
          <w:lang w:val="sq-AL"/>
        </w:rPr>
        <w:t>VENDIM</w:t>
      </w:r>
    </w:p>
    <w:p w:rsidR="00980474" w:rsidRPr="00980474" w:rsidRDefault="00980474" w:rsidP="00980474">
      <w:pPr>
        <w:keepNext/>
        <w:widowControl w:val="0"/>
        <w:spacing w:after="0" w:line="240" w:lineRule="auto"/>
        <w:jc w:val="center"/>
        <w:outlineLvl w:val="2"/>
        <w:rPr>
          <w:rFonts w:ascii="Garamond" w:eastAsia="MS Mincho" w:hAnsi="Garamond" w:cs="CG Times"/>
          <w:b/>
          <w:bCs/>
          <w:spacing w:val="-4"/>
          <w:sz w:val="24"/>
          <w:lang w:val="sq-AL"/>
        </w:rPr>
      </w:pPr>
      <w:r w:rsidRPr="00980474">
        <w:rPr>
          <w:rFonts w:ascii="Garamond" w:eastAsia="MS Mincho" w:hAnsi="Garamond" w:cs="CG Times"/>
          <w:b/>
          <w:bCs/>
          <w:spacing w:val="-4"/>
          <w:sz w:val="24"/>
          <w:lang w:val="sq-AL"/>
        </w:rPr>
        <w:t>Nr. 7, datë 11.1.2017</w:t>
      </w:r>
    </w:p>
    <w:p w:rsidR="00980474" w:rsidRPr="00980474" w:rsidRDefault="00980474" w:rsidP="00980474">
      <w:pPr>
        <w:widowControl w:val="0"/>
        <w:spacing w:after="0" w:line="240" w:lineRule="auto"/>
        <w:ind w:firstLine="284"/>
        <w:jc w:val="both"/>
        <w:rPr>
          <w:rFonts w:ascii="Garamond" w:eastAsia="MS Mincho" w:hAnsi="Garamond" w:cs="CG Times"/>
          <w:sz w:val="14"/>
          <w:szCs w:val="24"/>
          <w:lang w:val="sq-AL"/>
        </w:rPr>
      </w:pPr>
    </w:p>
    <w:p w:rsidR="00980474" w:rsidRPr="00980474" w:rsidRDefault="00980474" w:rsidP="00980474">
      <w:pPr>
        <w:keepNext/>
        <w:widowControl w:val="0"/>
        <w:spacing w:after="0" w:line="240" w:lineRule="auto"/>
        <w:jc w:val="center"/>
        <w:outlineLvl w:val="2"/>
        <w:rPr>
          <w:rFonts w:ascii="Garamond" w:eastAsia="MS Mincho" w:hAnsi="Garamond" w:cs="CG Times"/>
          <w:b/>
          <w:bCs/>
          <w:spacing w:val="-4"/>
          <w:sz w:val="24"/>
          <w:lang w:val="sq-AL"/>
        </w:rPr>
      </w:pPr>
      <w:r w:rsidRPr="00980474">
        <w:rPr>
          <w:rFonts w:ascii="Garamond" w:eastAsia="MS Mincho" w:hAnsi="Garamond" w:cs="CG Times"/>
          <w:b/>
          <w:bCs/>
          <w:spacing w:val="-4"/>
          <w:sz w:val="24"/>
          <w:lang w:val="sq-AL"/>
        </w:rPr>
        <w:t xml:space="preserve">PËR  PËRCAKTIMIN E NUMRIT TË PUNONJËSVE ME KONTRATË TË PËRKOHSHME PËR VITIN 201 7 NË NJËSITË E QEVERISJES QENDRORE </w:t>
      </w:r>
    </w:p>
    <w:p w:rsidR="00980474" w:rsidRPr="00980474" w:rsidRDefault="00980474" w:rsidP="00980474">
      <w:pPr>
        <w:widowControl w:val="0"/>
        <w:spacing w:after="0" w:line="240" w:lineRule="auto"/>
        <w:ind w:firstLine="284"/>
        <w:jc w:val="both"/>
        <w:rPr>
          <w:rFonts w:ascii="Garamond" w:eastAsia="MS Mincho" w:hAnsi="Garamond" w:cs="CG Times"/>
          <w:sz w:val="14"/>
          <w:szCs w:val="24"/>
          <w:lang w:val="sq-AL"/>
        </w:rPr>
      </w:pPr>
    </w:p>
    <w:p w:rsidR="00980474" w:rsidRPr="00980474" w:rsidRDefault="00980474" w:rsidP="00980474">
      <w:pPr>
        <w:widowControl w:val="0"/>
        <w:spacing w:after="0" w:line="240" w:lineRule="auto"/>
        <w:ind w:firstLine="284"/>
        <w:jc w:val="both"/>
        <w:rPr>
          <w:rFonts w:ascii="Garamond" w:eastAsia="MS Mincho" w:hAnsi="Garamond" w:cs="CG Times"/>
          <w:spacing w:val="-4"/>
          <w:sz w:val="24"/>
          <w:lang w:val="sq-AL"/>
        </w:rPr>
      </w:pPr>
      <w:r w:rsidRPr="00980474">
        <w:rPr>
          <w:rFonts w:ascii="Garamond" w:eastAsia="MS Mincho" w:hAnsi="Garamond" w:cs="CG Times"/>
          <w:spacing w:val="-4"/>
          <w:sz w:val="24"/>
          <w:lang w:val="sq-AL"/>
        </w:rPr>
        <w:t>Në mbështetje të nenit 100 të Kushtetutës, të pikës 2, të nenit 18, të  ligjit nr.7961, datë 12.7.1995, “Kodi i Punës i Republikës së Shqipërisë”, të ndryshuar, dhe të nenit 11, të ligjit nr.130/2016, “Për buxhetin e vitit 2017”, me propozimin e ministrit të Financave, Këshilli i Ministrave</w:t>
      </w:r>
    </w:p>
    <w:p w:rsidR="00980474" w:rsidRPr="00980474" w:rsidRDefault="00980474" w:rsidP="00980474">
      <w:pPr>
        <w:widowControl w:val="0"/>
        <w:spacing w:after="0" w:line="240" w:lineRule="auto"/>
        <w:ind w:firstLine="284"/>
        <w:jc w:val="both"/>
        <w:rPr>
          <w:rFonts w:ascii="Garamond" w:eastAsia="MS Mincho" w:hAnsi="Garamond" w:cs="CG Times"/>
          <w:sz w:val="14"/>
          <w:szCs w:val="24"/>
          <w:lang w:val="sq-AL"/>
        </w:rPr>
      </w:pPr>
    </w:p>
    <w:p w:rsidR="00980474" w:rsidRPr="00980474" w:rsidRDefault="00980474" w:rsidP="00980474">
      <w:pPr>
        <w:keepNext/>
        <w:widowControl w:val="0"/>
        <w:spacing w:after="0" w:line="240" w:lineRule="auto"/>
        <w:jc w:val="center"/>
        <w:rPr>
          <w:rFonts w:ascii="Garamond" w:eastAsia="MS Mincho" w:hAnsi="Garamond" w:cs="CG Times"/>
          <w:spacing w:val="-4"/>
          <w:sz w:val="24"/>
          <w:lang w:val="sq-AL"/>
        </w:rPr>
      </w:pPr>
      <w:r w:rsidRPr="00980474">
        <w:rPr>
          <w:rFonts w:ascii="Garamond" w:eastAsia="MS Mincho" w:hAnsi="Garamond" w:cs="CG Times"/>
          <w:spacing w:val="-4"/>
          <w:sz w:val="24"/>
          <w:lang w:val="sq-AL"/>
        </w:rPr>
        <w:t>VENDOSI:</w:t>
      </w:r>
    </w:p>
    <w:p w:rsidR="00980474" w:rsidRPr="00980474" w:rsidRDefault="00980474" w:rsidP="00980474">
      <w:pPr>
        <w:widowControl w:val="0"/>
        <w:spacing w:after="0" w:line="240" w:lineRule="auto"/>
        <w:ind w:firstLine="284"/>
        <w:jc w:val="both"/>
        <w:rPr>
          <w:rFonts w:ascii="Garamond" w:eastAsia="MS Mincho" w:hAnsi="Garamond" w:cs="CG Times"/>
          <w:sz w:val="14"/>
          <w:szCs w:val="24"/>
          <w:lang w:val="sq-AL"/>
        </w:rPr>
      </w:pPr>
    </w:p>
    <w:p w:rsidR="00980474" w:rsidRPr="00980474" w:rsidRDefault="00980474" w:rsidP="00980474">
      <w:pPr>
        <w:widowControl w:val="0"/>
        <w:spacing w:after="0" w:line="240" w:lineRule="auto"/>
        <w:ind w:firstLine="284"/>
        <w:jc w:val="both"/>
        <w:rPr>
          <w:rFonts w:ascii="Garamond" w:eastAsia="MS Mincho" w:hAnsi="Garamond" w:cs="CG Times"/>
          <w:spacing w:val="-4"/>
          <w:sz w:val="24"/>
          <w:lang w:val="sq-AL"/>
        </w:rPr>
      </w:pPr>
      <w:r w:rsidRPr="00980474">
        <w:rPr>
          <w:rFonts w:ascii="Garamond" w:eastAsia="MS Mincho" w:hAnsi="Garamond" w:cs="CG Times"/>
          <w:spacing w:val="-4"/>
          <w:sz w:val="24"/>
          <w:lang w:val="sq-AL"/>
        </w:rPr>
        <w:t>1. Numri i punonjësve dhe praktikantëve me kontratë të përkohshme për vitin 2017, në njësitë e qeverisjes qendrore, është 2 225 punonjës, sipas lidhjeve nr.1 e nr.2, që i bashkëlidhen këtij vendimi dhe janë pjesë përbërëse e tij.</w:t>
      </w:r>
    </w:p>
    <w:p w:rsidR="00980474" w:rsidRPr="00980474" w:rsidRDefault="00980474" w:rsidP="00980474">
      <w:pPr>
        <w:widowControl w:val="0"/>
        <w:spacing w:after="0" w:line="240" w:lineRule="auto"/>
        <w:ind w:firstLine="284"/>
        <w:jc w:val="both"/>
        <w:rPr>
          <w:rFonts w:ascii="Garamond" w:eastAsia="MS Mincho" w:hAnsi="Garamond" w:cs="CG Times"/>
          <w:spacing w:val="-4"/>
          <w:sz w:val="24"/>
          <w:lang w:val="sq-AL"/>
        </w:rPr>
      </w:pPr>
      <w:r w:rsidRPr="00980474">
        <w:rPr>
          <w:rFonts w:ascii="Garamond" w:eastAsia="MS Mincho" w:hAnsi="Garamond" w:cs="CG Times"/>
          <w:spacing w:val="-4"/>
          <w:sz w:val="24"/>
          <w:lang w:val="sq-AL"/>
        </w:rPr>
        <w:t>2. Për punonjësit e Agjencisë së Legalizimit, Urbanizimit dhe Integrimit të Zonave/Ndërtimeve Informale (ALUIZNI), Drejtorisë së Dëmshpërblimit të ish-të Përndjekurve Politikë dhe për praktikantët e Programit Kombëtar të Praktikave të Punës, të paraqitur në lidhjen nr.2, nuk zbatohet pika 3 e vendimit nr.1703, datë 24.12.2008, të Këshillit të Ministrave, “Për vendosjen e standardeve të shërbimeve dhe aktiviteteve sezonale/të përkohshme për ministritë dhe institucionet buxhetore”.</w:t>
      </w:r>
    </w:p>
    <w:p w:rsidR="00980474" w:rsidRPr="00980474" w:rsidRDefault="00980474" w:rsidP="00980474">
      <w:pPr>
        <w:widowControl w:val="0"/>
        <w:spacing w:after="0" w:line="240" w:lineRule="auto"/>
        <w:ind w:firstLine="284"/>
        <w:jc w:val="both"/>
        <w:rPr>
          <w:rFonts w:ascii="Garamond" w:eastAsia="MS Mincho" w:hAnsi="Garamond" w:cs="CG Times"/>
          <w:spacing w:val="-4"/>
          <w:sz w:val="24"/>
          <w:lang w:val="sq-AL"/>
        </w:rPr>
      </w:pPr>
      <w:r w:rsidRPr="00980474">
        <w:rPr>
          <w:rFonts w:ascii="Garamond" w:eastAsia="MS Mincho" w:hAnsi="Garamond" w:cs="CG Times"/>
          <w:spacing w:val="-4"/>
          <w:sz w:val="24"/>
          <w:lang w:val="sq-AL"/>
        </w:rPr>
        <w:t>3. Përjashtimisht, pagesa për mjekët e kontraktuar të Ministrisë së Mirëqenies Sociale dhe Rinisë i referohet vendimit përkatës të pagave për sistemin shëndetësor dhe pagesave për punonjësit e kontraktuar për Qendrën e Transferimit të Teknologjisë, Agjencinë Kombëtare të Duhan-Cigareve dhe Entin Shtetëror të Farave dhe Fidanëve, në Ministrinë e Bujqësisë, Zhvillimit Rural dhe Administrimit të Ujërave, për shkak të veçorisë së punës, përllogaritet sipas volumit të punës së kryer dhe paguhet sipas preventivit përkatës.</w:t>
      </w:r>
    </w:p>
    <w:p w:rsidR="00980474" w:rsidRPr="00980474" w:rsidRDefault="00980474" w:rsidP="00980474">
      <w:pPr>
        <w:widowControl w:val="0"/>
        <w:spacing w:after="0" w:line="240" w:lineRule="auto"/>
        <w:ind w:firstLine="284"/>
        <w:jc w:val="both"/>
        <w:rPr>
          <w:rFonts w:ascii="Garamond" w:eastAsia="MS Mincho" w:hAnsi="Garamond" w:cs="CG Times"/>
          <w:spacing w:val="-4"/>
          <w:sz w:val="24"/>
          <w:lang w:val="sq-AL"/>
        </w:rPr>
      </w:pPr>
      <w:r w:rsidRPr="00980474">
        <w:rPr>
          <w:rFonts w:ascii="Garamond" w:eastAsia="MS Mincho" w:hAnsi="Garamond" w:cs="CG Times"/>
          <w:spacing w:val="-4"/>
          <w:sz w:val="24"/>
          <w:lang w:val="sq-AL"/>
        </w:rPr>
        <w:t>4. Përjashtimisht, punonjësit, të cilët merren me anketime të ndryshme të Institutit të Statistikave dhe Ministrisë së Bujqësisë, Zhvillimit Rural dhe Administrimit të Ujërave, punonjësit që përfshihen në procesin zgjedhor, nga Komisioni Qendror i Zgjedhjeve, instruktorët e qendrave të Formimit Profesional si dhe mësuesit në dispozicion, në arsimin parauniversitar dhe arsimin profesional, nuk përfshihen në këtë vendim. Miratimi i numrit të këtyre punonjësve, afatet kohore dhe të tjera specifikime për kontraktimin me kohë të pjesshme të tyre bëhen sipas udhëzimit të përbashkët të institucionit qendror përgjegjës dhe Ministrisë së Financave.</w:t>
      </w:r>
    </w:p>
    <w:p w:rsidR="00980474" w:rsidRPr="00980474" w:rsidRDefault="00980474" w:rsidP="00980474">
      <w:pPr>
        <w:widowControl w:val="0"/>
        <w:spacing w:after="0" w:line="240" w:lineRule="auto"/>
        <w:ind w:firstLine="284"/>
        <w:jc w:val="both"/>
        <w:rPr>
          <w:rFonts w:ascii="Garamond" w:eastAsia="MS Mincho" w:hAnsi="Garamond" w:cs="CG Times"/>
          <w:spacing w:val="-4"/>
          <w:sz w:val="24"/>
          <w:lang w:val="sq-AL"/>
        </w:rPr>
      </w:pPr>
      <w:r w:rsidRPr="00980474">
        <w:rPr>
          <w:rFonts w:ascii="Garamond" w:eastAsia="MS Mincho" w:hAnsi="Garamond" w:cs="CG Times"/>
          <w:spacing w:val="-4"/>
          <w:sz w:val="24"/>
          <w:lang w:val="sq-AL"/>
        </w:rPr>
        <w:t>5. Mbulimi i efekteve financiare për punonjësit e kontraktuar bëhet nga shpenzimet korrente, të miratuara në buxhetin përkatës të vitit 2017, të njësive të qeverisjes qendrore. Për punonjësit e kontraktuar të Shtëpisë së Pushimit Durrës (të MPB), Shtëpisë së Pushimit të SHISH-it dhe Shërbimit Gjeologjik Shqiptar, efektet financiare përballohen vetëm nga të ardhurat e vetë institucionit. Për punonjësit e kontraktuar për ALUIZNI-n dhe qendrat e Formimit Profesional, përballohen pjesërisht nga të ardhurat dhe pjesërisht nga fondet buxhetore, të miratuara për vitin 2017. Për punonjësit që përfshihen në procesin zgjedhor të qeverisjes qendrore, efektet financiare përballohen nga fondi i miratuar për zgjedhje, për vitin 2017, për Komisionin Qendror të Zgjedhjeve.</w:t>
      </w:r>
    </w:p>
    <w:p w:rsidR="00980474" w:rsidRPr="00980474" w:rsidRDefault="00980474" w:rsidP="00980474">
      <w:pPr>
        <w:widowControl w:val="0"/>
        <w:spacing w:after="0" w:line="240" w:lineRule="auto"/>
        <w:ind w:firstLine="284"/>
        <w:jc w:val="both"/>
        <w:rPr>
          <w:rFonts w:ascii="Garamond" w:eastAsia="MS Mincho" w:hAnsi="Garamond" w:cs="CG Times"/>
          <w:spacing w:val="-4"/>
          <w:sz w:val="24"/>
          <w:lang w:val="sq-AL"/>
        </w:rPr>
      </w:pPr>
      <w:r w:rsidRPr="00980474">
        <w:rPr>
          <w:rFonts w:ascii="Garamond" w:eastAsia="MS Mincho" w:hAnsi="Garamond" w:cs="CG Times"/>
          <w:spacing w:val="-4"/>
          <w:sz w:val="24"/>
          <w:lang w:val="sq-AL"/>
        </w:rPr>
        <w:t>6. Ngarkohen ministritë dhe institucionet, sipas lidhjeve nr.1 dhe nr.2, të pikës 1, të këtij vendimi, të depozitojnë pranë Ministrisë së Financave detajimin e numrit të punonjësve, kategorinë përkatëse të pagës dhe burimin e financimit të tyre.</w:t>
      </w:r>
    </w:p>
    <w:p w:rsidR="00980474" w:rsidRPr="00980474" w:rsidRDefault="00980474" w:rsidP="00980474">
      <w:pPr>
        <w:widowControl w:val="0"/>
        <w:spacing w:after="0" w:line="240" w:lineRule="auto"/>
        <w:ind w:firstLine="284"/>
        <w:jc w:val="both"/>
        <w:rPr>
          <w:rFonts w:ascii="Garamond" w:eastAsia="MS Mincho" w:hAnsi="Garamond" w:cs="CG Times"/>
          <w:spacing w:val="-6"/>
          <w:sz w:val="24"/>
          <w:lang w:val="sq-AL"/>
        </w:rPr>
      </w:pPr>
      <w:r w:rsidRPr="00980474">
        <w:rPr>
          <w:rFonts w:ascii="Garamond" w:eastAsia="MS Mincho" w:hAnsi="Garamond" w:cs="CG Times"/>
          <w:spacing w:val="-6"/>
          <w:sz w:val="24"/>
          <w:lang w:val="sq-AL"/>
        </w:rPr>
        <w:t>7. Efektet financiare për zbatimin e këtij vendimi fillojnë pas hyrjes në fuqi të tij. Përjashtimisht, për pozicionet e kontraktuara për një periudhë njëvjeçare apo që janë në vijimësi nga viti i kaluar, efektet financiare fillojnë në datën 1 janar 2017 dhe pagesa e muajit dhjetor kryhet në fund të këtij muaji, me fondet e miratuara për vitin 2017.</w:t>
      </w:r>
    </w:p>
    <w:p w:rsidR="00980474" w:rsidRPr="00980474" w:rsidRDefault="00980474" w:rsidP="00980474">
      <w:pPr>
        <w:widowControl w:val="0"/>
        <w:spacing w:after="0" w:line="240" w:lineRule="auto"/>
        <w:ind w:firstLine="284"/>
        <w:jc w:val="both"/>
        <w:rPr>
          <w:rFonts w:ascii="Garamond" w:eastAsia="MS Mincho" w:hAnsi="Garamond" w:cs="CG Times"/>
          <w:spacing w:val="-4"/>
          <w:sz w:val="24"/>
          <w:lang w:val="sq-AL"/>
        </w:rPr>
      </w:pPr>
      <w:r w:rsidRPr="00980474">
        <w:rPr>
          <w:rFonts w:ascii="Garamond" w:eastAsia="MS Mincho" w:hAnsi="Garamond" w:cs="CG Times"/>
          <w:spacing w:val="-4"/>
          <w:sz w:val="24"/>
          <w:lang w:val="sq-AL"/>
        </w:rPr>
        <w:t xml:space="preserve">Ky vendim hyn në fuqi menjëherë dhe botohet në Fletoren Zyrtare. </w:t>
      </w:r>
    </w:p>
    <w:p w:rsidR="00980474" w:rsidRPr="00980474" w:rsidRDefault="00980474" w:rsidP="00980474">
      <w:pPr>
        <w:widowControl w:val="0"/>
        <w:spacing w:after="0" w:line="240" w:lineRule="auto"/>
        <w:ind w:firstLine="284"/>
        <w:jc w:val="right"/>
        <w:rPr>
          <w:rFonts w:ascii="Garamond" w:eastAsia="MS Mincho" w:hAnsi="Garamond" w:cs="CG Times"/>
          <w:spacing w:val="-4"/>
          <w:sz w:val="24"/>
          <w:lang w:val="sq-AL"/>
        </w:rPr>
      </w:pPr>
      <w:r w:rsidRPr="00980474">
        <w:rPr>
          <w:rFonts w:ascii="Garamond" w:eastAsia="MS Mincho" w:hAnsi="Garamond" w:cs="CG Times"/>
          <w:spacing w:val="-4"/>
          <w:sz w:val="24"/>
          <w:lang w:val="sq-AL"/>
        </w:rPr>
        <w:t>KRYEMINISTRI</w:t>
      </w:r>
    </w:p>
    <w:p w:rsidR="00980474" w:rsidRPr="00980474" w:rsidRDefault="00980474" w:rsidP="00980474">
      <w:pPr>
        <w:widowControl w:val="0"/>
        <w:spacing w:after="0" w:line="240" w:lineRule="auto"/>
        <w:ind w:firstLine="284"/>
        <w:jc w:val="right"/>
        <w:rPr>
          <w:rFonts w:ascii="Garamond" w:eastAsia="MS Mincho" w:hAnsi="Garamond" w:cs="CG Times"/>
          <w:b/>
          <w:spacing w:val="-4"/>
          <w:sz w:val="24"/>
          <w:lang w:val="sq-AL"/>
        </w:rPr>
      </w:pPr>
      <w:r w:rsidRPr="00980474">
        <w:rPr>
          <w:rFonts w:ascii="Garamond" w:eastAsia="MS Mincho" w:hAnsi="Garamond" w:cs="CG Times"/>
          <w:b/>
          <w:spacing w:val="-4"/>
          <w:sz w:val="24"/>
          <w:lang w:val="sq-AL"/>
        </w:rPr>
        <w:t>Edi Rama</w:t>
      </w:r>
    </w:p>
    <w:p w:rsidR="00980474" w:rsidRPr="00980474" w:rsidRDefault="00980474" w:rsidP="00980474">
      <w:pPr>
        <w:widowControl w:val="0"/>
        <w:spacing w:after="0" w:line="240" w:lineRule="auto"/>
        <w:ind w:firstLine="284"/>
        <w:jc w:val="both"/>
        <w:rPr>
          <w:rFonts w:ascii="Garamond" w:eastAsia="MS Mincho" w:hAnsi="Garamond" w:cs="CG Times"/>
          <w:b/>
          <w:sz w:val="24"/>
          <w:lang w:val="sq-AL"/>
        </w:rPr>
        <w:sectPr w:rsidR="00980474" w:rsidRPr="00980474" w:rsidSect="00980474">
          <w:pgSz w:w="11907" w:h="16840" w:code="9"/>
          <w:pgMar w:top="720" w:right="1134" w:bottom="720" w:left="1134" w:header="851" w:footer="851" w:gutter="0"/>
          <w:cols w:space="454"/>
          <w:docGrid w:linePitch="360"/>
        </w:sectPr>
      </w:pPr>
    </w:p>
    <w:bookmarkEnd w:id="0"/>
    <w:p w:rsidR="00980474" w:rsidRDefault="00980474" w:rsidP="00980474">
      <w:pPr>
        <w:spacing w:after="0" w:line="240" w:lineRule="auto"/>
        <w:jc w:val="center"/>
        <w:rPr>
          <w:rFonts w:ascii="Times New Roman" w:eastAsia="Times New Roman" w:hAnsi="Times New Roman" w:cs="Times New Roman"/>
          <w:spacing w:val="-4"/>
          <w:sz w:val="14"/>
          <w:szCs w:val="14"/>
          <w:lang w:val="sq-AL"/>
        </w:rPr>
        <w:sectPr w:rsidR="00980474">
          <w:pgSz w:w="12240" w:h="15840"/>
          <w:pgMar w:top="1440" w:right="1440" w:bottom="1440" w:left="1440" w:header="720" w:footer="720" w:gutter="0"/>
          <w:cols w:space="720"/>
          <w:docGrid w:linePitch="360"/>
        </w:sectPr>
      </w:pPr>
    </w:p>
    <w:tbl>
      <w:tblPr>
        <w:tblW w:w="5089" w:type="pct"/>
        <w:tblLook w:val="04A0" w:firstRow="1" w:lastRow="0" w:firstColumn="1" w:lastColumn="0" w:noHBand="0" w:noVBand="1"/>
      </w:tblPr>
      <w:tblGrid>
        <w:gridCol w:w="528"/>
        <w:gridCol w:w="3896"/>
        <w:gridCol w:w="875"/>
        <w:gridCol w:w="1782"/>
        <w:gridCol w:w="1150"/>
        <w:gridCol w:w="1515"/>
      </w:tblGrid>
      <w:tr w:rsidR="00980474" w:rsidRPr="00980474" w:rsidTr="003444B7">
        <w:trPr>
          <w:trHeight w:val="139"/>
        </w:trPr>
        <w:tc>
          <w:tcPr>
            <w:tcW w:w="271" w:type="pct"/>
            <w:tcBorders>
              <w:top w:val="nil"/>
              <w:left w:val="nil"/>
              <w:bottom w:val="nil"/>
              <w:right w:val="nil"/>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lastRenderedPageBreak/>
              <w:t> </w:t>
            </w:r>
          </w:p>
        </w:tc>
        <w:tc>
          <w:tcPr>
            <w:tcW w:w="1999" w:type="pct"/>
            <w:tcBorders>
              <w:top w:val="nil"/>
              <w:left w:val="nil"/>
              <w:bottom w:val="nil"/>
              <w:right w:val="nil"/>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Lidhja nr.1</w:t>
            </w:r>
          </w:p>
        </w:tc>
        <w:tc>
          <w:tcPr>
            <w:tcW w:w="449" w:type="pct"/>
            <w:tcBorders>
              <w:top w:val="nil"/>
              <w:left w:val="nil"/>
              <w:bottom w:val="nil"/>
              <w:right w:val="nil"/>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color w:val="000000"/>
                <w:spacing w:val="-4"/>
                <w:sz w:val="14"/>
                <w:szCs w:val="14"/>
                <w:lang w:val="sq-AL"/>
              </w:rPr>
            </w:pPr>
            <w:r w:rsidRPr="00980474">
              <w:rPr>
                <w:rFonts w:ascii="Times New Roman" w:eastAsia="Times New Roman" w:hAnsi="Times New Roman" w:cs="Times New Roman"/>
                <w:b/>
                <w:bCs/>
                <w:color w:val="000000"/>
                <w:spacing w:val="-4"/>
                <w:sz w:val="14"/>
                <w:szCs w:val="14"/>
                <w:lang w:val="sq-AL"/>
              </w:rPr>
              <w:t> </w:t>
            </w:r>
          </w:p>
        </w:tc>
        <w:tc>
          <w:tcPr>
            <w:tcW w:w="914" w:type="pct"/>
            <w:tcBorders>
              <w:top w:val="nil"/>
              <w:left w:val="nil"/>
              <w:bottom w:val="nil"/>
              <w:right w:val="nil"/>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color w:val="FF0000"/>
                <w:spacing w:val="-4"/>
                <w:sz w:val="14"/>
                <w:szCs w:val="14"/>
                <w:lang w:val="sq-AL"/>
              </w:rPr>
            </w:pPr>
            <w:r w:rsidRPr="00980474">
              <w:rPr>
                <w:rFonts w:ascii="Times New Roman" w:eastAsia="Times New Roman" w:hAnsi="Times New Roman" w:cs="Times New Roman"/>
                <w:b/>
                <w:bCs/>
                <w:color w:val="FF0000"/>
                <w:spacing w:val="-4"/>
                <w:sz w:val="14"/>
                <w:szCs w:val="14"/>
                <w:lang w:val="sq-AL"/>
              </w:rPr>
              <w:t> </w:t>
            </w:r>
          </w:p>
        </w:tc>
        <w:tc>
          <w:tcPr>
            <w:tcW w:w="590" w:type="pct"/>
            <w:tcBorders>
              <w:top w:val="nil"/>
              <w:left w:val="nil"/>
              <w:bottom w:val="nil"/>
              <w:right w:val="nil"/>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777" w:type="pct"/>
            <w:tcBorders>
              <w:top w:val="nil"/>
              <w:left w:val="nil"/>
              <w:bottom w:val="single" w:sz="8" w:space="0" w:color="auto"/>
              <w:right w:val="nil"/>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r>
      <w:tr w:rsidR="00980474" w:rsidRPr="00980474" w:rsidTr="003444B7">
        <w:trPr>
          <w:trHeight w:val="139"/>
        </w:trPr>
        <w:tc>
          <w:tcPr>
            <w:tcW w:w="271" w:type="pct"/>
            <w:tcBorders>
              <w:top w:val="single" w:sz="8" w:space="0" w:color="auto"/>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Gr.</w:t>
            </w:r>
          </w:p>
        </w:tc>
        <w:tc>
          <w:tcPr>
            <w:tcW w:w="1999" w:type="pct"/>
            <w:tcBorders>
              <w:top w:val="single" w:sz="8"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Emri i Institucionit</w:t>
            </w:r>
          </w:p>
        </w:tc>
        <w:tc>
          <w:tcPr>
            <w:tcW w:w="449" w:type="pct"/>
            <w:tcBorders>
              <w:top w:val="single" w:sz="8"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b/>
                <w:bCs/>
                <w:color w:val="000000"/>
                <w:spacing w:val="-4"/>
                <w:sz w:val="14"/>
                <w:szCs w:val="14"/>
                <w:lang w:val="sq-AL"/>
              </w:rPr>
            </w:pPr>
            <w:r w:rsidRPr="00980474">
              <w:rPr>
                <w:rFonts w:ascii="Times New Roman" w:eastAsia="Times New Roman" w:hAnsi="Times New Roman" w:cs="Times New Roman"/>
                <w:b/>
                <w:bCs/>
                <w:color w:val="000000"/>
                <w:spacing w:val="-4"/>
                <w:sz w:val="14"/>
                <w:szCs w:val="14"/>
                <w:lang w:val="sq-AL"/>
              </w:rPr>
              <w:t>Nr. Punonjësve</w:t>
            </w:r>
          </w:p>
        </w:tc>
        <w:tc>
          <w:tcPr>
            <w:tcW w:w="914" w:type="pct"/>
            <w:tcBorders>
              <w:top w:val="single" w:sz="8"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xml:space="preserve">Emërtesa </w:t>
            </w:r>
          </w:p>
        </w:tc>
        <w:tc>
          <w:tcPr>
            <w:tcW w:w="590" w:type="pct"/>
            <w:tcBorders>
              <w:top w:val="single" w:sz="8"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Koha mesatare ditore</w:t>
            </w:r>
          </w:p>
        </w:tc>
        <w:tc>
          <w:tcPr>
            <w:tcW w:w="777" w:type="pct"/>
            <w:tcBorders>
              <w:top w:val="single" w:sz="8"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Periudhë kohore</w:t>
            </w:r>
          </w:p>
        </w:tc>
      </w:tr>
      <w:tr w:rsidR="00980474" w:rsidRPr="00980474" w:rsidTr="003444B7">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02</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Kuvendi</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color w:val="000000"/>
                <w:spacing w:val="-4"/>
                <w:sz w:val="14"/>
                <w:szCs w:val="14"/>
                <w:lang w:val="sq-AL"/>
              </w:rPr>
            </w:pPr>
            <w:r w:rsidRPr="00980474">
              <w:rPr>
                <w:rFonts w:ascii="Times New Roman" w:eastAsia="Times New Roman" w:hAnsi="Times New Roman" w:cs="Times New Roman"/>
                <w:b/>
                <w:bCs/>
                <w:color w:val="000000"/>
                <w:spacing w:val="-4"/>
                <w:sz w:val="14"/>
                <w:szCs w:val="14"/>
                <w:lang w:val="sq-AL"/>
              </w:rPr>
              <w:t>10</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r>
      <w:tr w:rsidR="00980474" w:rsidRPr="00980474" w:rsidTr="003444B7">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Sektori i Botimeve Parlamentare</w:t>
            </w:r>
          </w:p>
        </w:tc>
        <w:tc>
          <w:tcPr>
            <w:tcW w:w="449"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3</w:t>
            </w:r>
          </w:p>
        </w:tc>
        <w:tc>
          <w:tcPr>
            <w:tcW w:w="914"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Specialist redaktimi</w:t>
            </w:r>
          </w:p>
        </w:tc>
        <w:tc>
          <w:tcPr>
            <w:tcW w:w="590"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Shërbimi i Marrëdhënieve me Publikun</w:t>
            </w:r>
          </w:p>
        </w:tc>
        <w:tc>
          <w:tcPr>
            <w:tcW w:w="44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Specialist audio-video</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Sektori iArkivit të Dokumentacionit Parlamentar</w:t>
            </w:r>
          </w:p>
        </w:tc>
        <w:tc>
          <w:tcPr>
            <w:tcW w:w="44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xml:space="preserve">Punonjës protokolli </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Drejtoria e Shërbimi Mirëmbajtjes</w:t>
            </w:r>
          </w:p>
        </w:tc>
        <w:tc>
          <w:tcPr>
            <w:tcW w:w="44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Punonjës mirëmbajtje</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Shërbimi i Financës dhe Buxhetit</w:t>
            </w:r>
          </w:p>
        </w:tc>
        <w:tc>
          <w:tcPr>
            <w:tcW w:w="44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Inventarizues</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janar-mars, prill-gusht</w:t>
            </w:r>
          </w:p>
        </w:tc>
      </w:tr>
      <w:tr w:rsidR="00980474" w:rsidRPr="00980474" w:rsidTr="003444B7">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03</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Kryeministria</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color w:val="000000"/>
                <w:spacing w:val="-4"/>
                <w:sz w:val="14"/>
                <w:szCs w:val="14"/>
                <w:lang w:val="sq-AL"/>
              </w:rPr>
            </w:pPr>
            <w:r w:rsidRPr="00980474">
              <w:rPr>
                <w:rFonts w:ascii="Times New Roman" w:eastAsia="Times New Roman" w:hAnsi="Times New Roman" w:cs="Times New Roman"/>
                <w:b/>
                <w:bCs/>
                <w:color w:val="000000"/>
                <w:spacing w:val="-4"/>
                <w:sz w:val="14"/>
                <w:szCs w:val="14"/>
                <w:lang w:val="sq-AL"/>
              </w:rPr>
              <w:t>45</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r>
      <w:tr w:rsidR="00980474" w:rsidRPr="00980474" w:rsidTr="003444B7">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Aparati i Kryeministrisë</w:t>
            </w:r>
          </w:p>
        </w:tc>
        <w:tc>
          <w:tcPr>
            <w:tcW w:w="449"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34</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Operator</w:t>
            </w:r>
          </w:p>
        </w:tc>
        <w:tc>
          <w:tcPr>
            <w:tcW w:w="590"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 ditë</w:t>
            </w:r>
          </w:p>
        </w:tc>
        <w:tc>
          <w:tcPr>
            <w:tcW w:w="777"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nil"/>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Aparati i Kryeministrisë</w:t>
            </w:r>
          </w:p>
        </w:tc>
        <w:tc>
          <w:tcPr>
            <w:tcW w:w="449" w:type="pct"/>
            <w:tcBorders>
              <w:top w:val="nil"/>
              <w:left w:val="nil"/>
              <w:bottom w:val="nil"/>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11</w:t>
            </w:r>
          </w:p>
        </w:tc>
        <w:tc>
          <w:tcPr>
            <w:tcW w:w="914" w:type="pct"/>
            <w:tcBorders>
              <w:top w:val="nil"/>
              <w:left w:val="nil"/>
              <w:bottom w:val="nil"/>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Specialistë</w:t>
            </w:r>
          </w:p>
        </w:tc>
        <w:tc>
          <w:tcPr>
            <w:tcW w:w="590" w:type="pct"/>
            <w:tcBorders>
              <w:top w:val="nil"/>
              <w:left w:val="nil"/>
              <w:bottom w:val="nil"/>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 ditë</w:t>
            </w:r>
          </w:p>
        </w:tc>
        <w:tc>
          <w:tcPr>
            <w:tcW w:w="777" w:type="pct"/>
            <w:tcBorders>
              <w:top w:val="nil"/>
              <w:left w:val="nil"/>
              <w:bottom w:val="nil"/>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04</w:t>
            </w:r>
          </w:p>
        </w:tc>
        <w:tc>
          <w:tcPr>
            <w:tcW w:w="1999" w:type="pct"/>
            <w:tcBorders>
              <w:top w:val="single" w:sz="8" w:space="0" w:color="auto"/>
              <w:left w:val="nil"/>
              <w:bottom w:val="single" w:sz="8" w:space="0" w:color="auto"/>
              <w:right w:val="single" w:sz="4" w:space="0" w:color="auto"/>
            </w:tcBorders>
            <w:shd w:val="clear" w:color="auto" w:fill="auto"/>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Ministria e Zhvillimit Ekonomik, Tregtisë dhe Sipërmarrjes</w:t>
            </w:r>
          </w:p>
        </w:tc>
        <w:tc>
          <w:tcPr>
            <w:tcW w:w="449" w:type="pct"/>
            <w:tcBorders>
              <w:top w:val="single" w:sz="8" w:space="0" w:color="auto"/>
              <w:left w:val="nil"/>
              <w:bottom w:val="single" w:sz="8" w:space="0" w:color="auto"/>
              <w:right w:val="single" w:sz="4" w:space="0" w:color="auto"/>
            </w:tcBorders>
            <w:shd w:val="clear" w:color="auto" w:fill="auto"/>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color w:val="000000"/>
                <w:spacing w:val="-4"/>
                <w:sz w:val="14"/>
                <w:szCs w:val="14"/>
                <w:lang w:val="sq-AL"/>
              </w:rPr>
            </w:pPr>
            <w:r w:rsidRPr="00980474">
              <w:rPr>
                <w:rFonts w:ascii="Times New Roman" w:eastAsia="Times New Roman" w:hAnsi="Times New Roman" w:cs="Times New Roman"/>
                <w:b/>
                <w:bCs/>
                <w:color w:val="000000"/>
                <w:spacing w:val="-4"/>
                <w:sz w:val="14"/>
                <w:szCs w:val="14"/>
                <w:lang w:val="sq-AL"/>
              </w:rPr>
              <w:t>32</w:t>
            </w:r>
          </w:p>
        </w:tc>
        <w:tc>
          <w:tcPr>
            <w:tcW w:w="914" w:type="pct"/>
            <w:tcBorders>
              <w:top w:val="single" w:sz="8" w:space="0" w:color="auto"/>
              <w:left w:val="nil"/>
              <w:bottom w:val="single" w:sz="8" w:space="0" w:color="auto"/>
              <w:right w:val="single" w:sz="4" w:space="0" w:color="auto"/>
            </w:tcBorders>
            <w:shd w:val="clear" w:color="auto" w:fill="auto"/>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auto" w:fill="auto"/>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auto" w:fill="auto"/>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r>
      <w:tr w:rsidR="00980474" w:rsidRPr="00980474" w:rsidTr="003444B7">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Aparati</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Punonjës pastrimi</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Aparati</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Nëpunës roje</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Aparati</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5</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Arkivist</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ATRAKO</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Punonjës pastrimi</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Qendra Kombëtare e Biznesit</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Punonjës pastrimi</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Qendra Kombëtare e Biznesit</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Punonjës arkiv-protokolli</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Qendra Kombëtare e Biznesit</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Punonjës teknik i mesëm</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Qendra Kombëtare e Biznesit</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Nëpunësinformacioni</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Drejtoria e Përgjithshme e Akreditimit</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Punonjës pastrimi</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Drejtoria e Përgjithshme e Standardeve</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Punonjës pastrimi</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Drejtoria e Përgjithshme Patentave, Markave</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Punonjës pastrimi</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Drejtoria e Përgjithshme Patentave, Markave</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Operatore</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 xml:space="preserve">Drejtoria e Përgjithshme e Metrologjisë (qendër) </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Punonjës pastrimi</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 xml:space="preserve">Drejtoria e Përgjithshme e Metrologjisë (qendrat rajonale) </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3</w:t>
            </w:r>
          </w:p>
        </w:tc>
        <w:tc>
          <w:tcPr>
            <w:tcW w:w="914"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Punonjës pastrimi</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Agjencia Kombëtare e Turizmit</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Roje</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Agjencia Kombëtare e Turizmit</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Punonjës mirëmbajtjeje</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Agjencia Kombëtare e Turizmit</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Punonjës pastrimi</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Agjencia Kombëtare e Bregdetit</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nil"/>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nil"/>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Agjencia Kombëtare e Bregdetit</w:t>
            </w:r>
          </w:p>
        </w:tc>
        <w:tc>
          <w:tcPr>
            <w:tcW w:w="449" w:type="pct"/>
            <w:tcBorders>
              <w:top w:val="nil"/>
              <w:left w:val="nil"/>
              <w:bottom w:val="nil"/>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4</w:t>
            </w:r>
          </w:p>
        </w:tc>
        <w:tc>
          <w:tcPr>
            <w:tcW w:w="914" w:type="pct"/>
            <w:tcBorders>
              <w:top w:val="nil"/>
              <w:left w:val="nil"/>
              <w:bottom w:val="nil"/>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Specialist</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8 orë/ditë</w:t>
            </w:r>
          </w:p>
        </w:tc>
        <w:tc>
          <w:tcPr>
            <w:tcW w:w="777" w:type="pct"/>
            <w:tcBorders>
              <w:top w:val="nil"/>
              <w:left w:val="nil"/>
              <w:bottom w:val="nil"/>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muaj</w:t>
            </w:r>
          </w:p>
        </w:tc>
      </w:tr>
      <w:tr w:rsidR="00980474" w:rsidRPr="00980474" w:rsidTr="003444B7">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05</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Ministria e Bujqësisë, Zhvillimit Rural dhe Administrimit të Ujrave</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color w:val="000000"/>
                <w:spacing w:val="-4"/>
                <w:sz w:val="14"/>
                <w:szCs w:val="14"/>
                <w:lang w:val="sq-AL"/>
              </w:rPr>
            </w:pPr>
            <w:r w:rsidRPr="00980474">
              <w:rPr>
                <w:rFonts w:ascii="Times New Roman" w:eastAsia="Times New Roman" w:hAnsi="Times New Roman" w:cs="Times New Roman"/>
                <w:b/>
                <w:bCs/>
                <w:color w:val="000000"/>
                <w:spacing w:val="-4"/>
                <w:sz w:val="14"/>
                <w:szCs w:val="14"/>
                <w:lang w:val="sq-AL"/>
              </w:rPr>
              <w:t>125</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r>
      <w:tr w:rsidR="00980474" w:rsidRPr="00980474" w:rsidTr="003444B7">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Aparati</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Punonjës pastrimi</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Aparati</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Nëpunës roje</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QTTB Vlorë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14</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xml:space="preserve"> Punëtor fushe / mirëmbajtës</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 -sipas preventivit</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QTTB Vlorë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4</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Roje baza eksperimentale</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 -sipas preventivit</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QTTB Lushnjë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14</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xml:space="preserve">Punëtor fushe </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 -sipas preventivit</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QTTB Lushnjë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4</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xml:space="preserve">Punëtor </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xml:space="preserve"> vetëm periudha pik</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QTTB Korçë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8</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Punonjës blegtorie</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 -sipas preventivit</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QTTB Korçë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6</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xml:space="preserve">Roje objekti </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 -sipas preventivit</w:t>
            </w:r>
          </w:p>
        </w:tc>
      </w:tr>
      <w:tr w:rsidR="00980474" w:rsidRPr="00980474" w:rsidTr="003444B7">
        <w:trPr>
          <w:trHeight w:val="139"/>
        </w:trPr>
        <w:tc>
          <w:tcPr>
            <w:tcW w:w="271" w:type="pct"/>
            <w:tcBorders>
              <w:top w:val="nil"/>
              <w:left w:val="single" w:sz="8" w:space="0" w:color="auto"/>
              <w:bottom w:val="nil"/>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QTTB Korçë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9</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Punëtor fushe</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 -sipas preventivit</w:t>
            </w:r>
          </w:p>
        </w:tc>
      </w:tr>
      <w:tr w:rsidR="00980474" w:rsidRPr="00980474" w:rsidTr="003444B7">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QTTB Korçë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5</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Teknik i mesëm</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 -sipas preventivit</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QTTB Korçë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4</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xml:space="preserve">Punëtor </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xml:space="preserve"> vetëm periudha pik</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QTTB Shkodër</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6</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Roje baza eksperimentale  (nëpunës informacioni)</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 -sipas preventivit</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QTTB Shkodër</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6</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xml:space="preserve">Punëtor fushe </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 -sipas preventivit</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QTTB Shkodër</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3</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Punëtor</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xml:space="preserve"> vetëm periudha pik</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QTTB Fushë-Krujë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5</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xml:space="preserve">Punëtor fushe </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 -sipas preventivit</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QTTB Fushë-Krujë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6</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Roje baza eksperimentale  (nëpunës informacioni)</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 -sipas preventivit</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QTTB Fushë-Krujë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10</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Teknik i mesëm</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 -sipas preventivit</w:t>
            </w:r>
          </w:p>
        </w:tc>
      </w:tr>
      <w:tr w:rsidR="00980474" w:rsidRPr="00980474" w:rsidTr="003444B7">
        <w:trPr>
          <w:trHeight w:val="139"/>
        </w:trPr>
        <w:tc>
          <w:tcPr>
            <w:tcW w:w="271" w:type="pct"/>
            <w:tcBorders>
              <w:top w:val="nil"/>
              <w:left w:val="single" w:sz="8" w:space="0" w:color="auto"/>
              <w:bottom w:val="nil"/>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QTTB Fushë-Krujë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Punëtor</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xml:space="preserve"> vetëm periudha pik</w:t>
            </w:r>
          </w:p>
        </w:tc>
      </w:tr>
      <w:tr w:rsidR="00980474" w:rsidRPr="00980474" w:rsidTr="003444B7">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 xml:space="preserve">Agjencia Kombëtare e Duhan Cigareve </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Punëtor mirëmbajtjeje</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 -sipas preventivit</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 xml:space="preserve">Agjencia Kombëtare e Duhan Cigareve </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5</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Teknik i mesëm</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 -sipas preventivit</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Enti Shtetëror i Farave dhe Fidanëve</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Teknik i mesëm</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 -sipas preventivit</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Drejtoria e Shërbimeve të Peshkimit dhe Akuakulturës</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4</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Teknik i mesëm</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Drejtoria e Shërbimeve të Peshkimit dhe Akuakulturës</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Drejtues motobarke</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Drejtoria e Shërbimeve të Peshkimit dhe Akuakulturës</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4</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Punëtorë mirëmbajtës</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06</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Ministria e Transportit dhe Infrastrukturës</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color w:val="000000"/>
                <w:spacing w:val="-4"/>
                <w:sz w:val="14"/>
                <w:szCs w:val="14"/>
                <w:lang w:val="sq-AL"/>
              </w:rPr>
            </w:pPr>
            <w:r w:rsidRPr="00980474">
              <w:rPr>
                <w:rFonts w:ascii="Times New Roman" w:eastAsia="Times New Roman" w:hAnsi="Times New Roman" w:cs="Times New Roman"/>
                <w:b/>
                <w:bCs/>
                <w:color w:val="000000"/>
                <w:spacing w:val="-4"/>
                <w:sz w:val="14"/>
                <w:szCs w:val="14"/>
                <w:lang w:val="sq-AL"/>
              </w:rPr>
              <w:t>13</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r>
      <w:tr w:rsidR="00980474" w:rsidRPr="00980474" w:rsidTr="003444B7">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 xml:space="preserve">Aparati </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5</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Specialist protokolli/arkivist</w:t>
            </w:r>
          </w:p>
        </w:tc>
        <w:tc>
          <w:tcPr>
            <w:tcW w:w="590" w:type="pct"/>
            <w:tcBorders>
              <w:top w:val="nil"/>
              <w:left w:val="nil"/>
              <w:bottom w:val="dotted" w:sz="4" w:space="0" w:color="auto"/>
              <w:right w:val="dotted"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dotted"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Instituti i Transportit</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Punëtor pastrimi</w:t>
            </w:r>
          </w:p>
        </w:tc>
        <w:tc>
          <w:tcPr>
            <w:tcW w:w="590" w:type="pct"/>
            <w:tcBorders>
              <w:top w:val="nil"/>
              <w:left w:val="nil"/>
              <w:bottom w:val="dotted" w:sz="4" w:space="0" w:color="auto"/>
              <w:right w:val="dotted"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 / ditë</w:t>
            </w:r>
          </w:p>
        </w:tc>
        <w:tc>
          <w:tcPr>
            <w:tcW w:w="777" w:type="pct"/>
            <w:tcBorders>
              <w:top w:val="nil"/>
              <w:left w:val="nil"/>
              <w:bottom w:val="dotted"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Drejtoria e Inspektimit Hekurudhor</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Punëtor pastrimi</w:t>
            </w:r>
          </w:p>
        </w:tc>
        <w:tc>
          <w:tcPr>
            <w:tcW w:w="590" w:type="pct"/>
            <w:tcBorders>
              <w:top w:val="nil"/>
              <w:left w:val="nil"/>
              <w:bottom w:val="dotted" w:sz="4" w:space="0" w:color="auto"/>
              <w:right w:val="dotted"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3 orë / ditë</w:t>
            </w:r>
          </w:p>
        </w:tc>
        <w:tc>
          <w:tcPr>
            <w:tcW w:w="777" w:type="pct"/>
            <w:tcBorders>
              <w:top w:val="nil"/>
              <w:left w:val="nil"/>
              <w:bottom w:val="dotted"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Drejtoria e Përgjithshme e Ujësjellës-Kanalizimeve</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Punëtor pastrimi</w:t>
            </w:r>
          </w:p>
        </w:tc>
        <w:tc>
          <w:tcPr>
            <w:tcW w:w="590" w:type="pct"/>
            <w:tcBorders>
              <w:top w:val="nil"/>
              <w:left w:val="nil"/>
              <w:bottom w:val="dotted" w:sz="4" w:space="0" w:color="auto"/>
              <w:right w:val="dotted"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 / ditë</w:t>
            </w:r>
          </w:p>
        </w:tc>
        <w:tc>
          <w:tcPr>
            <w:tcW w:w="777" w:type="pct"/>
            <w:tcBorders>
              <w:top w:val="nil"/>
              <w:left w:val="nil"/>
              <w:bottom w:val="dotted"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Drejtoria e Përgjithshme e Ujësjellës-Kanalizimeve</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Punonjës arkivi</w:t>
            </w:r>
          </w:p>
        </w:tc>
        <w:tc>
          <w:tcPr>
            <w:tcW w:w="590" w:type="pct"/>
            <w:tcBorders>
              <w:top w:val="nil"/>
              <w:left w:val="nil"/>
              <w:bottom w:val="dotted" w:sz="4" w:space="0" w:color="auto"/>
              <w:right w:val="dotted"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 / ditë</w:t>
            </w:r>
          </w:p>
        </w:tc>
        <w:tc>
          <w:tcPr>
            <w:tcW w:w="777" w:type="pct"/>
            <w:tcBorders>
              <w:top w:val="nil"/>
              <w:left w:val="nil"/>
              <w:bottom w:val="dotted"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Drejtoria e Përgjithshme Detare</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Specialist kapitanerie</w:t>
            </w:r>
          </w:p>
        </w:tc>
        <w:tc>
          <w:tcPr>
            <w:tcW w:w="590" w:type="pct"/>
            <w:tcBorders>
              <w:top w:val="nil"/>
              <w:left w:val="nil"/>
              <w:bottom w:val="dotted" w:sz="4" w:space="0" w:color="auto"/>
              <w:right w:val="dotted"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8 orë / ditë</w:t>
            </w:r>
          </w:p>
        </w:tc>
        <w:tc>
          <w:tcPr>
            <w:tcW w:w="777" w:type="pct"/>
            <w:tcBorders>
              <w:top w:val="nil"/>
              <w:left w:val="nil"/>
              <w:bottom w:val="dotted"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qershor-shtator</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Drejtoria e Përgjithshme Detare</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Sanitar</w:t>
            </w:r>
          </w:p>
        </w:tc>
        <w:tc>
          <w:tcPr>
            <w:tcW w:w="590" w:type="pct"/>
            <w:tcBorders>
              <w:top w:val="nil"/>
              <w:left w:val="nil"/>
              <w:bottom w:val="dotted" w:sz="4" w:space="0" w:color="auto"/>
              <w:right w:val="dotted"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 / ditë</w:t>
            </w:r>
          </w:p>
        </w:tc>
        <w:tc>
          <w:tcPr>
            <w:tcW w:w="777" w:type="pct"/>
            <w:tcBorders>
              <w:top w:val="nil"/>
              <w:left w:val="nil"/>
              <w:bottom w:val="dotted"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Drejtoria e Përgjithshme Detare</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Roje</w:t>
            </w:r>
          </w:p>
        </w:tc>
        <w:tc>
          <w:tcPr>
            <w:tcW w:w="590" w:type="pct"/>
            <w:tcBorders>
              <w:top w:val="nil"/>
              <w:left w:val="nil"/>
              <w:bottom w:val="dotted" w:sz="4" w:space="0" w:color="auto"/>
              <w:right w:val="dotted"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 / ditë</w:t>
            </w:r>
          </w:p>
        </w:tc>
        <w:tc>
          <w:tcPr>
            <w:tcW w:w="777" w:type="pct"/>
            <w:tcBorders>
              <w:top w:val="nil"/>
              <w:left w:val="nil"/>
              <w:bottom w:val="dotted"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nil"/>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Drejtoria e Përgjithshme Detare</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Arkivist</w:t>
            </w:r>
          </w:p>
        </w:tc>
        <w:tc>
          <w:tcPr>
            <w:tcW w:w="590"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10</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Ministria e Financave</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614</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r>
      <w:tr w:rsidR="00980474" w:rsidRPr="00980474" w:rsidTr="003444B7">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 xml:space="preserve">Aparati i Ministrisë  </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Specialist</w:t>
            </w:r>
          </w:p>
        </w:tc>
        <w:tc>
          <w:tcPr>
            <w:tcW w:w="590"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8 orë/ditë</w:t>
            </w:r>
          </w:p>
        </w:tc>
        <w:tc>
          <w:tcPr>
            <w:tcW w:w="777"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muaj</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Aparati i Ministrisë (Drejtoria e Shërbimeve të Brendshme/CFU)</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Punonjës protokolli/arkivist</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Drejtoria e Pagesave dhe Dëmshpërblimeve</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5</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xml:space="preserve">Specialist </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8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lastRenderedPageBreak/>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Aparati i Ministrisë (Drejtoria e Shërbimeve të Brendshme)</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Nëpunës informacioni</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Aparati i Ministrisë (Drejtoria e Shërbimeve të Brendshme/CFCU)</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3</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Sanitare</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Aparati i Ministrisë (Drejtoria e Shërbimeve të Brendshme)</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Punonjës mirëmbajtje</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Aparati i Ministrisë (Drejtoria e Shërbimeve të Brendshme)</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Teknik i mesëm</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Degët e Thesarit në rrethe</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7</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Sanitar</w:t>
            </w:r>
          </w:p>
        </w:tc>
        <w:tc>
          <w:tcPr>
            <w:tcW w:w="590"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3 orë/ditë</w:t>
            </w:r>
          </w:p>
        </w:tc>
        <w:tc>
          <w:tcPr>
            <w:tcW w:w="777"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 xml:space="preserve">Agjencia Administrimit të Pasurive të Sekuestruara </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1</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Sanitar</w:t>
            </w:r>
          </w:p>
        </w:tc>
        <w:tc>
          <w:tcPr>
            <w:tcW w:w="590"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Dega e Thesari Tiranë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3</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Nëpunës informacioni/roje</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Drejtoria e Përgjithshme e Parandalimit të Pastrimit të Parave</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5</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xml:space="preserve">Specialist </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8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6 -mujore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Dega e Thesarit Skrapar</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3</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Specialist</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5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Drejtoria e Përgjithshme tëDoganave</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23</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Punonjës mirëmbajtjeje</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Laboratori Doganor</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Sanitare</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Drejtoria e Procedurave</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Nëpunës informacioni</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Dogana Elbasan</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Punonjës mirëmbajtjeje</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Dogana Durrës</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Punonjës mirëmbajtjeje</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Dogana Durrës</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Shofer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Dogana Morinë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Shofer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Dogana Morinë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Punonjësmirëmbajtjeje</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Dogana Kakavijë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Dogana Kakavijë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Punonjës mirëmbajtjeje</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Dogana Kakavijë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Shofer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Dogana Bllatë Peshkopi</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Punonjës mirëmbajtjeje</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Dogana Berat</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Punonjës mirëmbajtjeje</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Dogana Tri Urat Përmet</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Punonjës mirëmbajtjeje</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Dogana Shkodër</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Punonjës mirëmbajtjeje</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Dogana Shkodër</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Dogana Shkodër</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Shofer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Dogana Lezhë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Punonjës mirëmbajtjeje</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Dogana Tiranë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Dogana Tiranë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Punonjës mirëmbajtjeje</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Dogana Rinas</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Shofer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Dogana Vlorë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Punonjës mirëmbajtjeje</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Dogana Vlorë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Shofer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Dogana Kapshticë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Punonjës mirëmbajtjeje</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Dogana Korçë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Punonjës mirëmbajtjeje</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Dogana Korçë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Shofer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Dogana Fier</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Punonjës mirëmbajtjeje</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Dogana Sarandë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Punonjës mirëmbajtjeje</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Dogana Sarandë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Shofer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Aparati Drejtoria e Përgjithshme e Tatimeve</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Punonjës protokolli/arkivist</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Aparati Drejtoria e Përgjithshme e Tatimeve</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Punonjës mirëmbajtjeje</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Drejtoria e Përgjithshme e Tatimeve</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500</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Punonjës mirëmbajtjeje</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8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6-muaj</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Drejtoria Rajonale Tatimore</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16</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Punonjës protokolli/arkivist</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Drejtoria Rajonale Tatime.Dibër</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Operator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Drejtoria Rajonale Tatime.Durrës</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11</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xml:space="preserve"> Ministria e Arsimit dhe Sportit</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44</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r>
      <w:tr w:rsidR="00980474" w:rsidRPr="00980474" w:rsidTr="003444B7">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Drejtoritë dhe zyrat rajonale arsimore</w:t>
            </w:r>
          </w:p>
        </w:tc>
        <w:tc>
          <w:tcPr>
            <w:tcW w:w="449"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38</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Sanitar</w:t>
            </w:r>
          </w:p>
        </w:tc>
        <w:tc>
          <w:tcPr>
            <w:tcW w:w="590"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Agjencia Kombëtare e Kërkimit Shkencor dhe Inovacionit</w:t>
            </w:r>
          </w:p>
        </w:tc>
        <w:tc>
          <w:tcPr>
            <w:tcW w:w="44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Agjencia Kombëtare e Provimeve</w:t>
            </w:r>
          </w:p>
        </w:tc>
        <w:tc>
          <w:tcPr>
            <w:tcW w:w="44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Inspektorati Shtetëror i Arsimit</w:t>
            </w:r>
          </w:p>
        </w:tc>
        <w:tc>
          <w:tcPr>
            <w:tcW w:w="44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Agjencia  Publike Akreditimit Arsimit të Lartë</w:t>
            </w:r>
          </w:p>
        </w:tc>
        <w:tc>
          <w:tcPr>
            <w:tcW w:w="44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Agjencia e Shërbimeve të Sportit</w:t>
            </w:r>
          </w:p>
        </w:tc>
        <w:tc>
          <w:tcPr>
            <w:tcW w:w="44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nil"/>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nil"/>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Aparati i Ministrisë së Arsimit</w:t>
            </w:r>
          </w:p>
        </w:tc>
        <w:tc>
          <w:tcPr>
            <w:tcW w:w="449" w:type="pct"/>
            <w:tcBorders>
              <w:top w:val="nil"/>
              <w:left w:val="nil"/>
              <w:bottom w:val="nil"/>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12</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xml:space="preserve"> Ministria e Kulturës</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color w:val="000000"/>
                <w:spacing w:val="-4"/>
                <w:sz w:val="14"/>
                <w:szCs w:val="14"/>
                <w:lang w:val="sq-AL"/>
              </w:rPr>
            </w:pPr>
            <w:r w:rsidRPr="00980474">
              <w:rPr>
                <w:rFonts w:ascii="Times New Roman" w:eastAsia="Times New Roman" w:hAnsi="Times New Roman" w:cs="Times New Roman"/>
                <w:b/>
                <w:bCs/>
                <w:color w:val="000000"/>
                <w:spacing w:val="-4"/>
                <w:sz w:val="14"/>
                <w:szCs w:val="14"/>
                <w:lang w:val="sq-AL"/>
              </w:rPr>
              <w:t>43</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r>
      <w:tr w:rsidR="00980474" w:rsidRPr="00980474" w:rsidTr="003444B7">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Aparati</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Lulishtar</w:t>
            </w:r>
          </w:p>
        </w:tc>
        <w:tc>
          <w:tcPr>
            <w:tcW w:w="590"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Aparati</w:t>
            </w:r>
          </w:p>
        </w:tc>
        <w:tc>
          <w:tcPr>
            <w:tcW w:w="44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Aparati</w:t>
            </w:r>
          </w:p>
        </w:tc>
        <w:tc>
          <w:tcPr>
            <w:tcW w:w="44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Teknik i mesëm</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Biblioteka Kombëtare</w:t>
            </w:r>
          </w:p>
        </w:tc>
        <w:tc>
          <w:tcPr>
            <w:tcW w:w="44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3</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Ndihmës-bibliotekar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Galeria Kombëtare e Arteve</w:t>
            </w:r>
          </w:p>
        </w:tc>
        <w:tc>
          <w:tcPr>
            <w:tcW w:w="44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Vëzhgues/ciceron vizitorë PAK</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Qendra Kulturore per Femije</w:t>
            </w:r>
          </w:p>
        </w:tc>
        <w:tc>
          <w:tcPr>
            <w:tcW w:w="44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Teknik i mesëm</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Qendra Kulturore per Femije</w:t>
            </w:r>
          </w:p>
        </w:tc>
        <w:tc>
          <w:tcPr>
            <w:tcW w:w="44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Punëtor Dekori dhe skene</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Cirku Kombëtar</w:t>
            </w:r>
          </w:p>
        </w:tc>
        <w:tc>
          <w:tcPr>
            <w:tcW w:w="44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Teknik i mesëm (rrobaqepës)</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Cirku Kombëtar</w:t>
            </w:r>
          </w:p>
        </w:tc>
        <w:tc>
          <w:tcPr>
            <w:tcW w:w="44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Teknik i mesëm (marangoz)</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Cirku Kombëtar</w:t>
            </w:r>
          </w:p>
        </w:tc>
        <w:tc>
          <w:tcPr>
            <w:tcW w:w="44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Cirku Kombëtar</w:t>
            </w:r>
          </w:p>
        </w:tc>
        <w:tc>
          <w:tcPr>
            <w:tcW w:w="44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Veteriner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Mars-Dhjetor</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Cirku Kombëtar</w:t>
            </w:r>
          </w:p>
        </w:tc>
        <w:tc>
          <w:tcPr>
            <w:tcW w:w="44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Punëtor mirëmbajtje</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Mars-Dhjetor</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Muzeu Historik Kombëtar</w:t>
            </w:r>
          </w:p>
        </w:tc>
        <w:tc>
          <w:tcPr>
            <w:tcW w:w="44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Teknik i mesëm</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Muzeu Historik Kombëtar</w:t>
            </w:r>
          </w:p>
        </w:tc>
        <w:tc>
          <w:tcPr>
            <w:tcW w:w="44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Muzeu Historik Kombëtar</w:t>
            </w:r>
          </w:p>
        </w:tc>
        <w:tc>
          <w:tcPr>
            <w:tcW w:w="44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Punëtor mirëmbajtjeje</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Prill-Tetor</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ZAK Butrint</w:t>
            </w:r>
          </w:p>
        </w:tc>
        <w:tc>
          <w:tcPr>
            <w:tcW w:w="44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Vëzhgues (ciceron/guida)</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Maj - Tetor</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ZAK Butrint</w:t>
            </w:r>
          </w:p>
        </w:tc>
        <w:tc>
          <w:tcPr>
            <w:tcW w:w="44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3</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Punëtor mirëmbajtjeje</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Maj - Tetor</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ZAK Butrint</w:t>
            </w:r>
          </w:p>
        </w:tc>
        <w:tc>
          <w:tcPr>
            <w:tcW w:w="44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Biletashitës</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Maj - Tetor</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ZAK Parku Arkeologjik Apoloni</w:t>
            </w:r>
          </w:p>
        </w:tc>
        <w:tc>
          <w:tcPr>
            <w:tcW w:w="44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Vëzhgues (ciceron/guida)</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Maj - Tetor</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ZAK Parku Arkeologjik Apoloni</w:t>
            </w:r>
          </w:p>
        </w:tc>
        <w:tc>
          <w:tcPr>
            <w:tcW w:w="44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Punonjës pastrimi</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ZAK Parku Arkeologjik Bylis</w:t>
            </w:r>
          </w:p>
        </w:tc>
        <w:tc>
          <w:tcPr>
            <w:tcW w:w="44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Punëtor mirëmbajtjeje</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Mars - Tetor</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lastRenderedPageBreak/>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Muzeu i Artit Mesjetar Korçë</w:t>
            </w:r>
          </w:p>
        </w:tc>
        <w:tc>
          <w:tcPr>
            <w:tcW w:w="44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Muzeu i Artit Mesjetar Korçë</w:t>
            </w:r>
          </w:p>
        </w:tc>
        <w:tc>
          <w:tcPr>
            <w:tcW w:w="44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Punëtor mirëmbajtjeje</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AQSHF</w:t>
            </w:r>
          </w:p>
        </w:tc>
        <w:tc>
          <w:tcPr>
            <w:tcW w:w="44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Specialist IT</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AQSHF</w:t>
            </w:r>
          </w:p>
        </w:tc>
        <w:tc>
          <w:tcPr>
            <w:tcW w:w="44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QRV Artit</w:t>
            </w:r>
          </w:p>
        </w:tc>
        <w:tc>
          <w:tcPr>
            <w:tcW w:w="44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5</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xml:space="preserve">Restaurator </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Mars-Dhjetor</w:t>
            </w:r>
          </w:p>
        </w:tc>
      </w:tr>
      <w:tr w:rsidR="00980474" w:rsidRPr="00980474" w:rsidTr="003444B7">
        <w:trPr>
          <w:trHeight w:val="139"/>
        </w:trPr>
        <w:tc>
          <w:tcPr>
            <w:tcW w:w="271" w:type="pct"/>
            <w:tcBorders>
              <w:top w:val="nil"/>
              <w:left w:val="single" w:sz="8" w:space="0" w:color="auto"/>
              <w:bottom w:val="nil"/>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Qendra Kombëtare e Muzeumeve Berat</w:t>
            </w:r>
          </w:p>
        </w:tc>
        <w:tc>
          <w:tcPr>
            <w:tcW w:w="44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Punonjës mirëmbajtjeje</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Instituti I Monumenteve të Kulturës</w:t>
            </w:r>
          </w:p>
        </w:tc>
        <w:tc>
          <w:tcPr>
            <w:tcW w:w="44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0</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Shofer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Instituti I Monumenteve të Kulturës</w:t>
            </w:r>
          </w:p>
        </w:tc>
        <w:tc>
          <w:tcPr>
            <w:tcW w:w="449"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Punonjës mirëmbajtjeje</w:t>
            </w:r>
          </w:p>
        </w:tc>
        <w:tc>
          <w:tcPr>
            <w:tcW w:w="590"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Drejtoria Rajonale e Kulturës Kombëtare Durrës</w:t>
            </w:r>
          </w:p>
        </w:tc>
        <w:tc>
          <w:tcPr>
            <w:tcW w:w="449"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Punonjës mirëmbajtjeje</w:t>
            </w:r>
          </w:p>
        </w:tc>
        <w:tc>
          <w:tcPr>
            <w:tcW w:w="590"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Prill-Shtator</w:t>
            </w:r>
          </w:p>
        </w:tc>
      </w:tr>
      <w:tr w:rsidR="00980474" w:rsidRPr="00980474" w:rsidTr="003444B7">
        <w:trPr>
          <w:trHeight w:val="139"/>
        </w:trPr>
        <w:tc>
          <w:tcPr>
            <w:tcW w:w="27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Drejtoria Rajonale e Kulturës Kombëtare Vlore</w:t>
            </w:r>
          </w:p>
        </w:tc>
        <w:tc>
          <w:tcPr>
            <w:tcW w:w="449"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Ciceron</w:t>
            </w:r>
          </w:p>
        </w:tc>
        <w:tc>
          <w:tcPr>
            <w:tcW w:w="590"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Qershor-Shtator</w:t>
            </w:r>
          </w:p>
        </w:tc>
      </w:tr>
      <w:tr w:rsidR="00980474" w:rsidRPr="00980474" w:rsidTr="003444B7">
        <w:trPr>
          <w:trHeight w:val="139"/>
        </w:trPr>
        <w:tc>
          <w:tcPr>
            <w:tcW w:w="271" w:type="pct"/>
            <w:tcBorders>
              <w:top w:val="single" w:sz="4" w:space="0" w:color="auto"/>
              <w:left w:val="single" w:sz="8" w:space="0" w:color="auto"/>
              <w:bottom w:val="nil"/>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1</w:t>
            </w:r>
          </w:p>
        </w:tc>
        <w:tc>
          <w:tcPr>
            <w:tcW w:w="1999" w:type="pct"/>
            <w:tcBorders>
              <w:top w:val="single" w:sz="4" w:space="0" w:color="auto"/>
              <w:left w:val="nil"/>
              <w:bottom w:val="nil"/>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Drejtoria Rajonale e Kulturës Kombëtare Vlore</w:t>
            </w:r>
          </w:p>
        </w:tc>
        <w:tc>
          <w:tcPr>
            <w:tcW w:w="449" w:type="pct"/>
            <w:tcBorders>
              <w:top w:val="single" w:sz="4" w:space="0" w:color="auto"/>
              <w:left w:val="nil"/>
              <w:bottom w:val="nil"/>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single" w:sz="4" w:space="0" w:color="auto"/>
              <w:left w:val="nil"/>
              <w:bottom w:val="nil"/>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Roje</w:t>
            </w:r>
          </w:p>
        </w:tc>
        <w:tc>
          <w:tcPr>
            <w:tcW w:w="590" w:type="pct"/>
            <w:tcBorders>
              <w:top w:val="single" w:sz="4" w:space="0" w:color="auto"/>
              <w:left w:val="nil"/>
              <w:bottom w:val="nil"/>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single" w:sz="4" w:space="0" w:color="auto"/>
              <w:left w:val="nil"/>
              <w:bottom w:val="nil"/>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Maj - Tetor</w:t>
            </w:r>
          </w:p>
        </w:tc>
      </w:tr>
      <w:tr w:rsidR="00980474" w:rsidRPr="00980474" w:rsidTr="003444B7">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13</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Ministria e Shëndetësisë</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color w:val="000000"/>
                <w:spacing w:val="-4"/>
                <w:sz w:val="14"/>
                <w:szCs w:val="14"/>
                <w:lang w:val="sq-AL"/>
              </w:rPr>
            </w:pPr>
            <w:r w:rsidRPr="00980474">
              <w:rPr>
                <w:rFonts w:ascii="Times New Roman" w:eastAsia="Times New Roman" w:hAnsi="Times New Roman" w:cs="Times New Roman"/>
                <w:b/>
                <w:bCs/>
                <w:color w:val="000000"/>
                <w:spacing w:val="-4"/>
                <w:sz w:val="14"/>
                <w:szCs w:val="14"/>
                <w:lang w:val="sq-AL"/>
              </w:rPr>
              <w:t>23</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r>
      <w:tr w:rsidR="00980474" w:rsidRPr="00980474" w:rsidTr="003444B7">
        <w:trPr>
          <w:trHeight w:val="139"/>
        </w:trPr>
        <w:tc>
          <w:tcPr>
            <w:tcW w:w="271" w:type="pct"/>
            <w:vMerge w:val="restar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Aparati i Ministrisë së Shëndetësisë</w:t>
            </w:r>
          </w:p>
        </w:tc>
        <w:tc>
          <w:tcPr>
            <w:tcW w:w="44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4</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Operator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 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vMerge/>
            <w:tcBorders>
              <w:top w:val="nil"/>
              <w:left w:val="single" w:sz="8" w:space="0" w:color="auto"/>
              <w:bottom w:val="single" w:sz="4" w:space="0" w:color="auto"/>
              <w:right w:val="single" w:sz="4" w:space="0" w:color="auto"/>
            </w:tcBorders>
            <w:vAlign w:val="center"/>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Aparati i Ministrisë së Shëndetësisë</w:t>
            </w:r>
          </w:p>
        </w:tc>
        <w:tc>
          <w:tcPr>
            <w:tcW w:w="44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Specialist</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8 orë/ 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6-mujor</w:t>
            </w:r>
          </w:p>
        </w:tc>
      </w:tr>
      <w:tr w:rsidR="00980474" w:rsidRPr="00980474" w:rsidTr="003444B7">
        <w:trPr>
          <w:trHeight w:val="139"/>
        </w:trPr>
        <w:tc>
          <w:tcPr>
            <w:tcW w:w="271" w:type="pct"/>
            <w:vMerge/>
            <w:tcBorders>
              <w:top w:val="nil"/>
              <w:left w:val="single" w:sz="8" w:space="0" w:color="auto"/>
              <w:bottom w:val="single" w:sz="4" w:space="0" w:color="auto"/>
              <w:right w:val="single" w:sz="4" w:space="0" w:color="auto"/>
            </w:tcBorders>
            <w:vAlign w:val="center"/>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Aparati i Ministrisë së Shëndetësisë</w:t>
            </w:r>
          </w:p>
        </w:tc>
        <w:tc>
          <w:tcPr>
            <w:tcW w:w="44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 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vMerge/>
            <w:tcBorders>
              <w:top w:val="nil"/>
              <w:left w:val="single" w:sz="8" w:space="0" w:color="auto"/>
              <w:bottom w:val="single" w:sz="4" w:space="0" w:color="auto"/>
              <w:right w:val="single" w:sz="4" w:space="0" w:color="auto"/>
            </w:tcBorders>
            <w:vAlign w:val="center"/>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p>
        </w:tc>
        <w:tc>
          <w:tcPr>
            <w:tcW w:w="199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Shërbimi Kombëtar i Urgjencës</w:t>
            </w:r>
          </w:p>
        </w:tc>
        <w:tc>
          <w:tcPr>
            <w:tcW w:w="44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12</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Operator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 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vMerge/>
            <w:tcBorders>
              <w:top w:val="nil"/>
              <w:left w:val="single" w:sz="8" w:space="0" w:color="auto"/>
              <w:bottom w:val="single" w:sz="4" w:space="0" w:color="auto"/>
              <w:right w:val="single" w:sz="4" w:space="0" w:color="auto"/>
            </w:tcBorders>
            <w:vAlign w:val="center"/>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Qendra Kombëtare e Cilësisë dhe Akreditimit të Institucioneve Shëndetësore</w:t>
            </w:r>
          </w:p>
        </w:tc>
        <w:tc>
          <w:tcPr>
            <w:tcW w:w="44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Operator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 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vMerge/>
            <w:tcBorders>
              <w:top w:val="nil"/>
              <w:left w:val="single" w:sz="8" w:space="0" w:color="auto"/>
              <w:bottom w:val="single" w:sz="4" w:space="0" w:color="auto"/>
              <w:right w:val="single" w:sz="4" w:space="0" w:color="auto"/>
            </w:tcBorders>
            <w:vAlign w:val="center"/>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p>
        </w:tc>
        <w:tc>
          <w:tcPr>
            <w:tcW w:w="1999" w:type="pct"/>
            <w:tcBorders>
              <w:top w:val="nil"/>
              <w:left w:val="nil"/>
              <w:bottom w:val="nil"/>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Qendra e Edukimit në Vazhdim</w:t>
            </w:r>
          </w:p>
        </w:tc>
        <w:tc>
          <w:tcPr>
            <w:tcW w:w="44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Operator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 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lidhja 1,1</w:t>
            </w:r>
          </w:p>
        </w:tc>
        <w:tc>
          <w:tcPr>
            <w:tcW w:w="1999"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Spitali Psikiatrik Elbasan </w:t>
            </w:r>
          </w:p>
        </w:tc>
        <w:tc>
          <w:tcPr>
            <w:tcW w:w="44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Kaldajist</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8 orë/ditë</w:t>
            </w:r>
          </w:p>
        </w:tc>
        <w:tc>
          <w:tcPr>
            <w:tcW w:w="777"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janar-mars;nëntor-dhjetor</w:t>
            </w:r>
          </w:p>
        </w:tc>
      </w:tr>
      <w:tr w:rsidR="00980474" w:rsidRPr="00980474" w:rsidTr="003444B7">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14</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Ministria e Drejtësisë</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color w:val="000000"/>
                <w:spacing w:val="-4"/>
                <w:sz w:val="14"/>
                <w:szCs w:val="14"/>
                <w:lang w:val="sq-AL"/>
              </w:rPr>
            </w:pPr>
            <w:r w:rsidRPr="00980474">
              <w:rPr>
                <w:rFonts w:ascii="Times New Roman" w:eastAsia="Times New Roman" w:hAnsi="Times New Roman" w:cs="Times New Roman"/>
                <w:b/>
                <w:bCs/>
                <w:color w:val="000000"/>
                <w:spacing w:val="-4"/>
                <w:sz w:val="14"/>
                <w:szCs w:val="14"/>
                <w:lang w:val="sq-AL"/>
              </w:rPr>
              <w:t>16</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r>
      <w:tr w:rsidR="00980474" w:rsidRPr="00980474" w:rsidTr="003444B7">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Ministria e Drejtësisë</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12</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Operatorë</w:t>
            </w:r>
          </w:p>
        </w:tc>
        <w:tc>
          <w:tcPr>
            <w:tcW w:w="590"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8 orë/ditë</w:t>
            </w:r>
          </w:p>
        </w:tc>
        <w:tc>
          <w:tcPr>
            <w:tcW w:w="777"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tremujore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Komiteti Shqiptar i Birësimeve</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Punëtor mirëmbajtjeje</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Komiteti Shqiptar i Birësimeve</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Komiteti Shqiptar i Birësimeve</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Nëpunës informacioni</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Komiteti Shqiptar i Birësimeve</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Operator</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15</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Ministria e Punëve të Jashtme</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color w:val="000000"/>
                <w:spacing w:val="-4"/>
                <w:sz w:val="14"/>
                <w:szCs w:val="14"/>
                <w:lang w:val="sq-AL"/>
              </w:rPr>
            </w:pPr>
            <w:r w:rsidRPr="00980474">
              <w:rPr>
                <w:rFonts w:ascii="Times New Roman" w:eastAsia="Times New Roman" w:hAnsi="Times New Roman" w:cs="Times New Roman"/>
                <w:b/>
                <w:bCs/>
                <w:color w:val="000000"/>
                <w:spacing w:val="-4"/>
                <w:sz w:val="14"/>
                <w:szCs w:val="14"/>
                <w:lang w:val="sq-AL"/>
              </w:rPr>
              <w:t>13</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r>
      <w:tr w:rsidR="00980474" w:rsidRPr="00980474" w:rsidTr="003444B7">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Aparati i Ministrisë</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4</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xml:space="preserve">Preparatorë   </w:t>
            </w:r>
          </w:p>
        </w:tc>
        <w:tc>
          <w:tcPr>
            <w:tcW w:w="590"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Aparati i Ministrisë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3</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Punonjës arkivi</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Aparati i Ministrisë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Postier</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Aparati i Ministrisë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Lulishtar</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Aparati i Ministrisë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Elektricist</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Aparati i Ministrisë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Punonjës ngarkim-shkarkimi</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Aparati i Ministrisë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Punonjës mirëmbajtjeje</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nil"/>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Aparati i Ministrisë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Punonjës pastrimi</w:t>
            </w:r>
          </w:p>
        </w:tc>
        <w:tc>
          <w:tcPr>
            <w:tcW w:w="590" w:type="pct"/>
            <w:tcBorders>
              <w:top w:val="nil"/>
              <w:left w:val="nil"/>
              <w:bottom w:val="nil"/>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nil"/>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16</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Ministria e Punëve të Brendshme</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color w:val="000000"/>
                <w:spacing w:val="-4"/>
                <w:sz w:val="14"/>
                <w:szCs w:val="14"/>
                <w:lang w:val="sq-AL"/>
              </w:rPr>
            </w:pPr>
            <w:r w:rsidRPr="00980474">
              <w:rPr>
                <w:rFonts w:ascii="Times New Roman" w:eastAsia="Times New Roman" w:hAnsi="Times New Roman" w:cs="Times New Roman"/>
                <w:b/>
                <w:bCs/>
                <w:color w:val="000000"/>
                <w:spacing w:val="-4"/>
                <w:sz w:val="14"/>
                <w:szCs w:val="14"/>
                <w:lang w:val="sq-AL"/>
              </w:rPr>
              <w:t>118</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r>
      <w:tr w:rsidR="00980474" w:rsidRPr="00980474" w:rsidTr="003444B7">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Shtëpia e Pushimit Durrës</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6</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Kuzhinier</w:t>
            </w:r>
          </w:p>
        </w:tc>
        <w:tc>
          <w:tcPr>
            <w:tcW w:w="590"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8 orë/ditë</w:t>
            </w:r>
          </w:p>
        </w:tc>
        <w:tc>
          <w:tcPr>
            <w:tcW w:w="777"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01.6.2017-10.09.2017</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Shtëpia e Pushimit Durrës</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4</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Ndihmës -kuzhinier</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8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01.6.2017-10.09.2017</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Shtëpia e Pushimit Durrës</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30</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Kamerier</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8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01.6.2017-10.09.2017</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Shtëpia e Pushimit Durrës</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18</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Punëtor restoranti</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8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01.6.2017-10.09.2017</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Shtëpia e Pushimit Durrës</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Teknik</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8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01.6.2017-10.09.2017</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Shtëpia e Pushimit Durrës</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6</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Recepsionist</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8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01.6.2017-10.09.2017</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Shtëpia e Pushimit Durrës</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12</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Punëtor Gjelbërimi</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8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01.6.2017-10.09.2017</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Shtëpia e Pushimit Durrës</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10</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Punëtor Kuzhine</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8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01.6.2017-10.09.2017</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Shtëpia e Pushimit Durrës</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25</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Punëtor Hoteli</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8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01.6.2017-10.09.2017</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Shtëpia e Pushimit Durrës</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Elektricist</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8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01.6.2017-10.09.2017</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Shtëpia e Pushimit Durrës</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Hidraulik</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8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01.6.2017-10.09.2017</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Shtëpia e Pushimit Durrës</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3</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Lavanderi</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8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01.6.2017-10.09.2017</w:t>
            </w:r>
          </w:p>
        </w:tc>
      </w:tr>
      <w:tr w:rsidR="00980474" w:rsidRPr="00980474" w:rsidTr="003444B7">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17</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Ministria e Mbrojtjes</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color w:val="000000"/>
                <w:spacing w:val="-4"/>
                <w:sz w:val="14"/>
                <w:szCs w:val="14"/>
                <w:lang w:val="sq-AL"/>
              </w:rPr>
            </w:pPr>
            <w:r w:rsidRPr="00980474">
              <w:rPr>
                <w:rFonts w:ascii="Times New Roman" w:eastAsia="Times New Roman" w:hAnsi="Times New Roman" w:cs="Times New Roman"/>
                <w:b/>
                <w:bCs/>
                <w:color w:val="000000"/>
                <w:spacing w:val="-4"/>
                <w:sz w:val="14"/>
                <w:szCs w:val="14"/>
                <w:lang w:val="sq-AL"/>
              </w:rPr>
              <w:t>1</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r>
      <w:tr w:rsidR="00980474" w:rsidRPr="00980474" w:rsidTr="003444B7">
        <w:trPr>
          <w:trHeight w:val="139"/>
        </w:trPr>
        <w:tc>
          <w:tcPr>
            <w:tcW w:w="271" w:type="pct"/>
            <w:tcBorders>
              <w:top w:val="nil"/>
              <w:left w:val="single" w:sz="8" w:space="0" w:color="auto"/>
              <w:bottom w:val="nil"/>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nil"/>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Autoriteti i Kontrollit Shtetëror të Eksporteve</w:t>
            </w:r>
          </w:p>
        </w:tc>
        <w:tc>
          <w:tcPr>
            <w:tcW w:w="449" w:type="pct"/>
            <w:tcBorders>
              <w:top w:val="nil"/>
              <w:left w:val="nil"/>
              <w:bottom w:val="nil"/>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nil"/>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Sanitar</w:t>
            </w:r>
          </w:p>
        </w:tc>
        <w:tc>
          <w:tcPr>
            <w:tcW w:w="590" w:type="pct"/>
            <w:tcBorders>
              <w:top w:val="nil"/>
              <w:left w:val="nil"/>
              <w:bottom w:val="nil"/>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nil"/>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18</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Shërbimi Informativ Shtetëror</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color w:val="000000"/>
                <w:spacing w:val="-4"/>
                <w:sz w:val="14"/>
                <w:szCs w:val="14"/>
                <w:lang w:val="sq-AL"/>
              </w:rPr>
            </w:pPr>
            <w:r w:rsidRPr="00980474">
              <w:rPr>
                <w:rFonts w:ascii="Times New Roman" w:eastAsia="Times New Roman" w:hAnsi="Times New Roman" w:cs="Times New Roman"/>
                <w:b/>
                <w:bCs/>
                <w:color w:val="000000"/>
                <w:spacing w:val="-4"/>
                <w:sz w:val="14"/>
                <w:szCs w:val="14"/>
                <w:lang w:val="sq-AL"/>
              </w:rPr>
              <w:t>28</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r>
      <w:tr w:rsidR="00980474" w:rsidRPr="00980474" w:rsidTr="003444B7">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SHISH (shtëpitë e pushimit)</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8</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Kuzhinier</w:t>
            </w:r>
          </w:p>
        </w:tc>
        <w:tc>
          <w:tcPr>
            <w:tcW w:w="590"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8 orë/ditë</w:t>
            </w:r>
          </w:p>
        </w:tc>
        <w:tc>
          <w:tcPr>
            <w:tcW w:w="777"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qershor-shtator</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SHISH (shtëpitë e pushimit)</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4</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Banakier</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8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qershor-shtator</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SHISH(shtëpitë e pushimit)</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13</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8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qershor-shtator</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SHISH(shtëpitë e pushimit)</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SHISH(shtëpitë e pushimit)</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Punonjës mirëmbajtjeje</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Arial" w:eastAsia="Times New Roman" w:hAnsi="Arial" w:cs="Arial"/>
                <w:b/>
                <w:bCs/>
                <w:spacing w:val="-4"/>
                <w:sz w:val="14"/>
                <w:szCs w:val="14"/>
                <w:lang w:val="sq-AL"/>
              </w:rPr>
            </w:pPr>
            <w:r w:rsidRPr="00980474">
              <w:rPr>
                <w:rFonts w:ascii="Arial" w:eastAsia="Times New Roman" w:hAnsi="Arial" w:cs="Arial"/>
                <w:b/>
                <w:bCs/>
                <w:spacing w:val="-4"/>
                <w:sz w:val="14"/>
                <w:szCs w:val="14"/>
                <w:lang w:val="sq-AL"/>
              </w:rPr>
              <w:t>20</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Drejtoria e Përgjithshme e Arkivave</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10</w:t>
            </w:r>
          </w:p>
        </w:tc>
        <w:tc>
          <w:tcPr>
            <w:tcW w:w="914" w:type="pct"/>
            <w:tcBorders>
              <w:top w:val="single" w:sz="8" w:space="0" w:color="auto"/>
              <w:left w:val="nil"/>
              <w:bottom w:val="single" w:sz="8"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r>
      <w:tr w:rsidR="00980474" w:rsidRPr="00980474" w:rsidTr="003444B7">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color w:val="FF0000"/>
                <w:spacing w:val="-4"/>
                <w:sz w:val="14"/>
                <w:szCs w:val="14"/>
                <w:lang w:val="sq-AL"/>
              </w:rPr>
            </w:pPr>
            <w:r w:rsidRPr="00980474">
              <w:rPr>
                <w:rFonts w:ascii="Times New Roman" w:eastAsia="Times New Roman" w:hAnsi="Times New Roman" w:cs="Times New Roman"/>
                <w:color w:val="FF0000"/>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Drejtoria e Përgjithshme e Arkivave</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Specialistë</w:t>
            </w:r>
          </w:p>
        </w:tc>
        <w:tc>
          <w:tcPr>
            <w:tcW w:w="590" w:type="pct"/>
            <w:tcBorders>
              <w:top w:val="nil"/>
              <w:left w:val="nil"/>
              <w:bottom w:val="nil"/>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8 orë /ditë</w:t>
            </w:r>
          </w:p>
        </w:tc>
        <w:tc>
          <w:tcPr>
            <w:tcW w:w="777" w:type="pct"/>
            <w:tcBorders>
              <w:top w:val="dotted" w:sz="4" w:space="0" w:color="auto"/>
              <w:left w:val="dotted" w:sz="4" w:space="0" w:color="auto"/>
              <w:bottom w:val="dotted"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muaj</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color w:val="FF0000"/>
                <w:spacing w:val="-4"/>
                <w:sz w:val="14"/>
                <w:szCs w:val="14"/>
                <w:lang w:val="sq-AL"/>
              </w:rPr>
            </w:pPr>
            <w:r w:rsidRPr="00980474">
              <w:rPr>
                <w:rFonts w:ascii="Times New Roman" w:eastAsia="Times New Roman" w:hAnsi="Times New Roman" w:cs="Times New Roman"/>
                <w:color w:val="FF0000"/>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Drejtoria e Përgjithshme e Arkivave</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Specialistë</w:t>
            </w:r>
          </w:p>
        </w:tc>
        <w:tc>
          <w:tcPr>
            <w:tcW w:w="590" w:type="pct"/>
            <w:tcBorders>
              <w:top w:val="single" w:sz="4" w:space="0" w:color="auto"/>
              <w:left w:val="nil"/>
              <w:bottom w:val="nil"/>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single" w:sz="4" w:space="0" w:color="auto"/>
              <w:left w:val="nil"/>
              <w:bottom w:val="nil"/>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color w:val="FF0000"/>
                <w:spacing w:val="-4"/>
                <w:sz w:val="14"/>
                <w:szCs w:val="14"/>
                <w:lang w:val="sq-AL"/>
              </w:rPr>
            </w:pPr>
            <w:r w:rsidRPr="00980474">
              <w:rPr>
                <w:rFonts w:ascii="Times New Roman" w:eastAsia="Times New Roman" w:hAnsi="Times New Roman" w:cs="Times New Roman"/>
                <w:color w:val="FF0000"/>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Drejtoria e Përgjithshme e Arkivave</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8</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Administratorë dokumentesh</w:t>
            </w:r>
          </w:p>
        </w:tc>
        <w:tc>
          <w:tcPr>
            <w:tcW w:w="590" w:type="pct"/>
            <w:tcBorders>
              <w:top w:val="single" w:sz="4" w:space="0" w:color="auto"/>
              <w:left w:val="nil"/>
              <w:bottom w:val="nil"/>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single" w:sz="4" w:space="0" w:color="auto"/>
              <w:left w:val="nil"/>
              <w:bottom w:val="nil"/>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25</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Ministria e Mirëqenies Sociale dhe Rinisë</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color w:val="000000"/>
                <w:spacing w:val="-4"/>
                <w:sz w:val="14"/>
                <w:szCs w:val="14"/>
                <w:lang w:val="sq-AL"/>
              </w:rPr>
            </w:pPr>
            <w:r w:rsidRPr="00980474">
              <w:rPr>
                <w:rFonts w:ascii="Times New Roman" w:eastAsia="Times New Roman" w:hAnsi="Times New Roman" w:cs="Times New Roman"/>
                <w:b/>
                <w:bCs/>
                <w:color w:val="000000"/>
                <w:spacing w:val="-4"/>
                <w:sz w:val="14"/>
                <w:szCs w:val="14"/>
                <w:lang w:val="sq-AL"/>
              </w:rPr>
              <w:t>38</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r>
      <w:tr w:rsidR="00980474" w:rsidRPr="00980474" w:rsidTr="003444B7">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Aparati i Ministrisë</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Nëpunës informacioni</w:t>
            </w:r>
          </w:p>
        </w:tc>
        <w:tc>
          <w:tcPr>
            <w:tcW w:w="590"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Aparati i Ministrisë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Drejtoria e Shërbimit Kombëtar për Rininë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3</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Agjencia Kombëtare e Arsimit, Formimit Profesional dhe Kualifikimeve</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Shtëpia e të Moshuarve Tiranë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Mjek i përgjithshëm</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Shtëpia e të Moshuarve Tiranë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Shtëpia e të Moshuarve Tiranë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Kujdestar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Shtëpia e të Moshuarve Shkodër</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Mjek i përgjithshëm</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Shtëpia e të Moshuarve Shkodër</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Qendra Polivalente e Përkujdesit Social Poliçan</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Mjek i përgjithshëm</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Shtëpia e Foshnjës Tiranë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Mjek pediatër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Shtëpia e Fëmijëve Parashkollor Shkodër</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Mjek pediatër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lastRenderedPageBreak/>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Shtëpia e Fëmijëve Shkollor Tiranë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Qendra e Zhvillimit Tiranë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Mjek i specializuar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Qendra e Zhvillimit Tiranë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Qendra e Zhvillimit Durrës</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Mjek i specializuar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 xml:space="preserve">Qendra kombëtare e Trajtimit të Viktimave të Dhunës në Familje, </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Drejtoria e Përgjithshme e SH.S.SH</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Punonjës mirëmbajtje</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Drejtoria e Përgjithshme e SH.S.SH</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Nëpunës informacioni</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Shtëpia e të Moshuarve Gjirokastër</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Shtëpia e të Moshuarve Gjirokastër</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Mjek i përgjithshëm</w:t>
            </w:r>
          </w:p>
        </w:tc>
        <w:tc>
          <w:tcPr>
            <w:tcW w:w="590"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Shtëpia e të Moshuarve Fier</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Mjek i përgjithshëm</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Shtëpia e të Moshuarve Fier</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Shtëpia e të Moshuarve Kavajë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Mjek i përgjithshëm</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Shtëpia e të Moshuarve Kavajë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Shtëpia e Foshnjës Durrës</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Mjek pediatër</w:t>
            </w:r>
          </w:p>
        </w:tc>
        <w:tc>
          <w:tcPr>
            <w:tcW w:w="590"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Shtëpia e Foshnjës Korçë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Mjek pediatër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Shtëpia e Foshnjës Shkodër</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Mjek pediatër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Shtëpia e Foshnjës Vlorë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Mjek pediatër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Shtëpia e Fëmijëve Shkollor Shkodër</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Mjek pediatër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Shtëpia e Fëmijëve Shkollor Sarandë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Mjek pediatër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Qendra e Zhvillimit Shkodër</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Mjek i specializuar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Qendra e Zhvillimit Korçë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Mjek i specializuar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Qendra e Zhvillimit Vlorë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Mjek i specializuar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Qendra e Zhvillimit Berat</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Mjek i specializuar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color w:val="000000"/>
                <w:spacing w:val="-4"/>
                <w:sz w:val="14"/>
                <w:szCs w:val="14"/>
                <w:lang w:val="sq-AL"/>
              </w:rPr>
            </w:pPr>
            <w:r w:rsidRPr="00980474">
              <w:rPr>
                <w:rFonts w:ascii="Times New Roman" w:eastAsia="Times New Roman" w:hAnsi="Times New Roman" w:cs="Times New Roman"/>
                <w:b/>
                <w:bCs/>
                <w:color w:val="000000"/>
                <w:spacing w:val="-4"/>
                <w:sz w:val="14"/>
                <w:szCs w:val="14"/>
                <w:lang w:val="sq-AL"/>
              </w:rPr>
              <w:t>28</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b/>
                <w:bCs/>
                <w:color w:val="000000"/>
                <w:spacing w:val="-4"/>
                <w:sz w:val="14"/>
                <w:szCs w:val="14"/>
                <w:lang w:val="sq-AL"/>
              </w:rPr>
            </w:pPr>
            <w:r w:rsidRPr="00980474">
              <w:rPr>
                <w:rFonts w:ascii="Times New Roman" w:eastAsia="Times New Roman" w:hAnsi="Times New Roman" w:cs="Times New Roman"/>
                <w:b/>
                <w:bCs/>
                <w:color w:val="000000"/>
                <w:spacing w:val="-4"/>
                <w:sz w:val="14"/>
                <w:szCs w:val="14"/>
                <w:lang w:val="sq-AL"/>
              </w:rPr>
              <w:t>Prokuroria e Përgjithshme</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color w:val="000000"/>
                <w:spacing w:val="-4"/>
                <w:sz w:val="14"/>
                <w:szCs w:val="14"/>
                <w:lang w:val="sq-AL"/>
              </w:rPr>
            </w:pPr>
            <w:r w:rsidRPr="00980474">
              <w:rPr>
                <w:rFonts w:ascii="Times New Roman" w:eastAsia="Times New Roman" w:hAnsi="Times New Roman" w:cs="Times New Roman"/>
                <w:b/>
                <w:bCs/>
                <w:color w:val="000000"/>
                <w:spacing w:val="-4"/>
                <w:sz w:val="14"/>
                <w:szCs w:val="14"/>
                <w:lang w:val="sq-AL"/>
              </w:rPr>
              <w:t>14</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 </w:t>
            </w:r>
          </w:p>
        </w:tc>
      </w:tr>
      <w:tr w:rsidR="00980474" w:rsidRPr="00980474" w:rsidTr="003444B7">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color w:val="000000"/>
                <w:spacing w:val="-4"/>
                <w:sz w:val="14"/>
                <w:szCs w:val="14"/>
                <w:lang w:val="sq-AL"/>
              </w:rPr>
            </w:pPr>
            <w:r w:rsidRPr="00980474">
              <w:rPr>
                <w:rFonts w:ascii="Times New Roman" w:eastAsia="Times New Roman" w:hAnsi="Times New Roman" w:cs="Times New Roman"/>
                <w:i/>
                <w:iCs/>
                <w:color w:val="000000"/>
                <w:spacing w:val="-4"/>
                <w:sz w:val="14"/>
                <w:szCs w:val="14"/>
                <w:lang w:val="sq-AL"/>
              </w:rPr>
              <w:t>Prokuroritëe rrethit/apelit</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14</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Sanitar</w:t>
            </w:r>
          </w:p>
        </w:tc>
        <w:tc>
          <w:tcPr>
            <w:tcW w:w="590"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4 orë / ditë</w:t>
            </w:r>
          </w:p>
        </w:tc>
        <w:tc>
          <w:tcPr>
            <w:tcW w:w="777"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vjetore</w:t>
            </w:r>
          </w:p>
        </w:tc>
      </w:tr>
      <w:tr w:rsidR="00980474" w:rsidRPr="00980474" w:rsidTr="003444B7">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color w:val="000000"/>
                <w:spacing w:val="-4"/>
                <w:sz w:val="14"/>
                <w:szCs w:val="14"/>
                <w:lang w:val="sq-AL"/>
              </w:rPr>
            </w:pPr>
            <w:r w:rsidRPr="00980474">
              <w:rPr>
                <w:rFonts w:ascii="Times New Roman" w:eastAsia="Times New Roman" w:hAnsi="Times New Roman" w:cs="Times New Roman"/>
                <w:b/>
                <w:bCs/>
                <w:color w:val="000000"/>
                <w:spacing w:val="-4"/>
                <w:sz w:val="14"/>
                <w:szCs w:val="14"/>
                <w:lang w:val="sq-AL"/>
              </w:rPr>
              <w:t>29</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b/>
                <w:bCs/>
                <w:color w:val="000000"/>
                <w:spacing w:val="-4"/>
                <w:sz w:val="14"/>
                <w:szCs w:val="14"/>
                <w:lang w:val="sq-AL"/>
              </w:rPr>
            </w:pPr>
            <w:r w:rsidRPr="00980474">
              <w:rPr>
                <w:rFonts w:ascii="Times New Roman" w:eastAsia="Times New Roman" w:hAnsi="Times New Roman" w:cs="Times New Roman"/>
                <w:b/>
                <w:bCs/>
                <w:color w:val="000000"/>
                <w:spacing w:val="-4"/>
                <w:sz w:val="14"/>
                <w:szCs w:val="14"/>
                <w:lang w:val="sq-AL"/>
              </w:rPr>
              <w:t>Zyra Administrimit të Buxhetit Gjyqësor</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color w:val="000000"/>
                <w:spacing w:val="-4"/>
                <w:sz w:val="14"/>
                <w:szCs w:val="14"/>
                <w:lang w:val="sq-AL"/>
              </w:rPr>
            </w:pPr>
            <w:r w:rsidRPr="00980474">
              <w:rPr>
                <w:rFonts w:ascii="Times New Roman" w:eastAsia="Times New Roman" w:hAnsi="Times New Roman" w:cs="Times New Roman"/>
                <w:b/>
                <w:bCs/>
                <w:color w:val="000000"/>
                <w:spacing w:val="-4"/>
                <w:sz w:val="14"/>
                <w:szCs w:val="14"/>
                <w:lang w:val="sq-AL"/>
              </w:rPr>
              <w:t>37</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 </w:t>
            </w:r>
          </w:p>
        </w:tc>
      </w:tr>
      <w:tr w:rsidR="00980474" w:rsidRPr="00980474" w:rsidTr="003444B7">
        <w:trPr>
          <w:trHeight w:val="139"/>
        </w:trPr>
        <w:tc>
          <w:tcPr>
            <w:tcW w:w="271" w:type="pct"/>
            <w:tcBorders>
              <w:top w:val="nil"/>
              <w:left w:val="single" w:sz="8" w:space="0" w:color="auto"/>
              <w:bottom w:val="nil"/>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color w:val="000000"/>
                <w:spacing w:val="-4"/>
                <w:sz w:val="14"/>
                <w:szCs w:val="14"/>
                <w:lang w:val="sq-AL"/>
              </w:rPr>
            </w:pPr>
            <w:r w:rsidRPr="00980474">
              <w:rPr>
                <w:rFonts w:ascii="Times New Roman" w:eastAsia="Times New Roman" w:hAnsi="Times New Roman" w:cs="Times New Roman"/>
                <w:i/>
                <w:iCs/>
                <w:color w:val="000000"/>
                <w:spacing w:val="-4"/>
                <w:sz w:val="14"/>
                <w:szCs w:val="14"/>
                <w:lang w:val="sq-AL"/>
              </w:rPr>
              <w:t xml:space="preserve">Gjykatat e rretheve /apeli gjyqësore, /Gjykata Administrative  </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10</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Sanitar</w:t>
            </w:r>
          </w:p>
        </w:tc>
        <w:tc>
          <w:tcPr>
            <w:tcW w:w="590"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 xml:space="preserve"> 4 orë / ditë</w:t>
            </w:r>
          </w:p>
        </w:tc>
        <w:tc>
          <w:tcPr>
            <w:tcW w:w="777"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Vjetore</w:t>
            </w:r>
          </w:p>
        </w:tc>
      </w:tr>
      <w:tr w:rsidR="00980474" w:rsidRPr="00980474" w:rsidTr="003444B7">
        <w:trPr>
          <w:trHeight w:val="139"/>
        </w:trPr>
        <w:tc>
          <w:tcPr>
            <w:tcW w:w="271" w:type="pct"/>
            <w:tcBorders>
              <w:top w:val="nil"/>
              <w:left w:val="single" w:sz="8" w:space="0" w:color="auto"/>
              <w:bottom w:val="nil"/>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color w:val="000000"/>
                <w:spacing w:val="-4"/>
                <w:sz w:val="14"/>
                <w:szCs w:val="14"/>
                <w:lang w:val="sq-AL"/>
              </w:rPr>
            </w:pPr>
            <w:r w:rsidRPr="00980474">
              <w:rPr>
                <w:rFonts w:ascii="Times New Roman" w:eastAsia="Times New Roman" w:hAnsi="Times New Roman" w:cs="Times New Roman"/>
                <w:i/>
                <w:iCs/>
                <w:color w:val="000000"/>
                <w:spacing w:val="-4"/>
                <w:sz w:val="14"/>
                <w:szCs w:val="14"/>
                <w:lang w:val="sq-AL"/>
              </w:rPr>
              <w:t xml:space="preserve">Gjykatat e rretheve /apeli gjyqësore, /Gjykata Administrative  </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6</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Nëpunës gjyqësor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 xml:space="preserve"> 4 orë / 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vjetore</w:t>
            </w:r>
          </w:p>
        </w:tc>
      </w:tr>
      <w:tr w:rsidR="00980474" w:rsidRPr="00980474" w:rsidTr="003444B7">
        <w:trPr>
          <w:trHeight w:val="139"/>
        </w:trPr>
        <w:tc>
          <w:tcPr>
            <w:tcW w:w="271" w:type="pct"/>
            <w:tcBorders>
              <w:top w:val="nil"/>
              <w:left w:val="single" w:sz="8" w:space="0" w:color="auto"/>
              <w:bottom w:val="nil"/>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color w:val="000000"/>
                <w:spacing w:val="-4"/>
                <w:sz w:val="14"/>
                <w:szCs w:val="14"/>
                <w:lang w:val="sq-AL"/>
              </w:rPr>
            </w:pPr>
            <w:r w:rsidRPr="00980474">
              <w:rPr>
                <w:rFonts w:ascii="Times New Roman" w:eastAsia="Times New Roman" w:hAnsi="Times New Roman" w:cs="Times New Roman"/>
                <w:i/>
                <w:iCs/>
                <w:color w:val="000000"/>
                <w:spacing w:val="-4"/>
                <w:sz w:val="14"/>
                <w:szCs w:val="14"/>
                <w:lang w:val="sq-AL"/>
              </w:rPr>
              <w:t>Gjykatat e Apelit Tiranë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3</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Sekretare gjyqësore</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 xml:space="preserve"> 8 orë / 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6 muaj</w:t>
            </w:r>
          </w:p>
        </w:tc>
      </w:tr>
      <w:tr w:rsidR="00980474" w:rsidRPr="00980474" w:rsidTr="003444B7">
        <w:trPr>
          <w:trHeight w:val="139"/>
        </w:trPr>
        <w:tc>
          <w:tcPr>
            <w:tcW w:w="271" w:type="pct"/>
            <w:tcBorders>
              <w:top w:val="nil"/>
              <w:left w:val="single" w:sz="8" w:space="0" w:color="auto"/>
              <w:bottom w:val="nil"/>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color w:val="000000"/>
                <w:spacing w:val="-4"/>
                <w:sz w:val="14"/>
                <w:szCs w:val="14"/>
                <w:lang w:val="sq-AL"/>
              </w:rPr>
            </w:pPr>
            <w:r w:rsidRPr="00980474">
              <w:rPr>
                <w:rFonts w:ascii="Times New Roman" w:eastAsia="Times New Roman" w:hAnsi="Times New Roman" w:cs="Times New Roman"/>
                <w:i/>
                <w:iCs/>
                <w:color w:val="000000"/>
                <w:spacing w:val="-4"/>
                <w:sz w:val="14"/>
                <w:szCs w:val="14"/>
                <w:lang w:val="sq-AL"/>
              </w:rPr>
              <w:t>Gjykatat e Apelit Tiranë</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Nëpunës gjyqësor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 xml:space="preserve"> 8 orë / 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6 muaj</w:t>
            </w:r>
          </w:p>
        </w:tc>
      </w:tr>
      <w:tr w:rsidR="00980474" w:rsidRPr="00980474" w:rsidTr="003444B7">
        <w:trPr>
          <w:trHeight w:val="139"/>
        </w:trPr>
        <w:tc>
          <w:tcPr>
            <w:tcW w:w="271" w:type="pct"/>
            <w:tcBorders>
              <w:top w:val="nil"/>
              <w:left w:val="single" w:sz="8" w:space="0" w:color="auto"/>
              <w:bottom w:val="nil"/>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color w:val="000000"/>
                <w:spacing w:val="-4"/>
                <w:sz w:val="14"/>
                <w:szCs w:val="14"/>
                <w:lang w:val="sq-AL"/>
              </w:rPr>
            </w:pPr>
            <w:r w:rsidRPr="00980474">
              <w:rPr>
                <w:rFonts w:ascii="Times New Roman" w:eastAsia="Times New Roman" w:hAnsi="Times New Roman" w:cs="Times New Roman"/>
                <w:i/>
                <w:iCs/>
                <w:color w:val="000000"/>
                <w:spacing w:val="-4"/>
                <w:sz w:val="14"/>
                <w:szCs w:val="14"/>
                <w:lang w:val="sq-AL"/>
              </w:rPr>
              <w:t xml:space="preserve">Gjykatat e rretheve /apeli gjyqësore, /Gjykata Administrative  </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10</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Sekretare gjyqësore</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 xml:space="preserve"> 4 orë / 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vjetore</w:t>
            </w:r>
          </w:p>
        </w:tc>
      </w:tr>
      <w:tr w:rsidR="00980474" w:rsidRPr="00980474" w:rsidTr="003444B7">
        <w:trPr>
          <w:trHeight w:val="139"/>
        </w:trPr>
        <w:tc>
          <w:tcPr>
            <w:tcW w:w="271" w:type="pct"/>
            <w:tcBorders>
              <w:top w:val="nil"/>
              <w:left w:val="single" w:sz="8" w:space="0" w:color="auto"/>
              <w:bottom w:val="nil"/>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color w:val="000000"/>
                <w:spacing w:val="-4"/>
                <w:sz w:val="14"/>
                <w:szCs w:val="14"/>
                <w:lang w:val="sq-AL"/>
              </w:rPr>
            </w:pPr>
            <w:r w:rsidRPr="00980474">
              <w:rPr>
                <w:rFonts w:ascii="Times New Roman" w:eastAsia="Times New Roman" w:hAnsi="Times New Roman" w:cs="Times New Roman"/>
                <w:i/>
                <w:iCs/>
                <w:color w:val="000000"/>
                <w:spacing w:val="-4"/>
                <w:sz w:val="14"/>
                <w:szCs w:val="14"/>
                <w:lang w:val="sq-AL"/>
              </w:rPr>
              <w:t xml:space="preserve">Gjykatat e rretheve /apeli gjyqësore, /Gjykata Administrative  </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Punëtor</w:t>
            </w:r>
            <w:r w:rsidRPr="00980474">
              <w:rPr>
                <w:rFonts w:ascii="Times New Roman" w:eastAsia="Times New Roman" w:hAnsi="Times New Roman" w:cs="Times New Roman"/>
                <w:spacing w:val="-4"/>
                <w:sz w:val="14"/>
                <w:szCs w:val="14"/>
                <w:lang w:val="sq-AL"/>
              </w:rPr>
              <w:t>mirëmbajtjeje</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 xml:space="preserve"> 4 orë / 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vjetore</w:t>
            </w:r>
          </w:p>
        </w:tc>
      </w:tr>
      <w:tr w:rsidR="00980474" w:rsidRPr="00980474" w:rsidTr="003444B7">
        <w:trPr>
          <w:trHeight w:val="139"/>
        </w:trPr>
        <w:tc>
          <w:tcPr>
            <w:tcW w:w="271" w:type="pct"/>
            <w:tcBorders>
              <w:top w:val="nil"/>
              <w:left w:val="single" w:sz="8" w:space="0" w:color="auto"/>
              <w:bottom w:val="nil"/>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color w:val="000000"/>
                <w:spacing w:val="-4"/>
                <w:sz w:val="14"/>
                <w:szCs w:val="14"/>
                <w:lang w:val="sq-AL"/>
              </w:rPr>
            </w:pPr>
            <w:r w:rsidRPr="00980474">
              <w:rPr>
                <w:rFonts w:ascii="Times New Roman" w:eastAsia="Times New Roman" w:hAnsi="Times New Roman" w:cs="Times New Roman"/>
                <w:i/>
                <w:iCs/>
                <w:color w:val="000000"/>
                <w:spacing w:val="-4"/>
                <w:sz w:val="14"/>
                <w:szCs w:val="14"/>
                <w:lang w:val="sq-AL"/>
              </w:rPr>
              <w:t xml:space="preserve">Gjykatat e rretheve /apeli gjyqësore, /Gjykata Administrative  </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5</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Arkivist</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 xml:space="preserve"> 4 orë / 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vjetore</w:t>
            </w:r>
          </w:p>
        </w:tc>
      </w:tr>
      <w:tr w:rsidR="00980474" w:rsidRPr="00980474" w:rsidTr="003444B7">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31</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Agjencia Telegrafike Shqiptare</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color w:val="000000"/>
                <w:spacing w:val="-4"/>
                <w:sz w:val="14"/>
                <w:szCs w:val="14"/>
                <w:lang w:val="sq-AL"/>
              </w:rPr>
            </w:pPr>
            <w:r w:rsidRPr="00980474">
              <w:rPr>
                <w:rFonts w:ascii="Times New Roman" w:eastAsia="Times New Roman" w:hAnsi="Times New Roman" w:cs="Times New Roman"/>
                <w:b/>
                <w:bCs/>
                <w:color w:val="000000"/>
                <w:spacing w:val="-4"/>
                <w:sz w:val="14"/>
                <w:szCs w:val="14"/>
                <w:lang w:val="sq-AL"/>
              </w:rPr>
              <w:t>5</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r>
      <w:tr w:rsidR="00980474" w:rsidRPr="00980474" w:rsidTr="003444B7">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FF0000"/>
                <w:spacing w:val="-4"/>
                <w:sz w:val="14"/>
                <w:szCs w:val="14"/>
                <w:lang w:val="sq-AL"/>
              </w:rPr>
            </w:pPr>
            <w:r w:rsidRPr="00980474">
              <w:rPr>
                <w:rFonts w:ascii="Times New Roman" w:eastAsia="Times New Roman" w:hAnsi="Times New Roman" w:cs="Times New Roman"/>
                <w:color w:val="FF0000"/>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Agjencia Telegrafike Shqiptare</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2</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Specialist- gazetar</w:t>
            </w:r>
          </w:p>
        </w:tc>
        <w:tc>
          <w:tcPr>
            <w:tcW w:w="590"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xml:space="preserve"> 6 orë / ditë</w:t>
            </w:r>
          </w:p>
        </w:tc>
        <w:tc>
          <w:tcPr>
            <w:tcW w:w="777"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FF0000"/>
                <w:spacing w:val="-4"/>
                <w:sz w:val="14"/>
                <w:szCs w:val="14"/>
                <w:lang w:val="sq-AL"/>
              </w:rPr>
            </w:pPr>
            <w:r w:rsidRPr="00980474">
              <w:rPr>
                <w:rFonts w:ascii="Times New Roman" w:eastAsia="Times New Roman" w:hAnsi="Times New Roman" w:cs="Times New Roman"/>
                <w:color w:val="FF0000"/>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Agjencia Telegrafike Shqiptare</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Specialist- përkthyes</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xml:space="preserve"> 6 orë / 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FF0000"/>
                <w:spacing w:val="-4"/>
                <w:sz w:val="14"/>
                <w:szCs w:val="14"/>
                <w:lang w:val="sq-AL"/>
              </w:rPr>
            </w:pPr>
            <w:r w:rsidRPr="00980474">
              <w:rPr>
                <w:rFonts w:ascii="Times New Roman" w:eastAsia="Times New Roman" w:hAnsi="Times New Roman" w:cs="Times New Roman"/>
                <w:color w:val="FF0000"/>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Agjencia Telegrafike Shqiptare</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Fotograf</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xml:space="preserve"> 6 orë / 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57</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Qendra Kombëtare e Kinematografisë</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color w:val="000000"/>
                <w:spacing w:val="-4"/>
                <w:sz w:val="14"/>
                <w:szCs w:val="14"/>
                <w:lang w:val="sq-AL"/>
              </w:rPr>
            </w:pPr>
            <w:r w:rsidRPr="00980474">
              <w:rPr>
                <w:rFonts w:ascii="Times New Roman" w:eastAsia="Times New Roman" w:hAnsi="Times New Roman" w:cs="Times New Roman"/>
                <w:b/>
                <w:bCs/>
                <w:color w:val="000000"/>
                <w:spacing w:val="-4"/>
                <w:sz w:val="14"/>
                <w:szCs w:val="14"/>
                <w:lang w:val="sq-AL"/>
              </w:rPr>
              <w:t>1</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r>
      <w:tr w:rsidR="00980474" w:rsidRPr="00980474" w:rsidTr="003444B7">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FF0000"/>
                <w:spacing w:val="-4"/>
                <w:sz w:val="14"/>
                <w:szCs w:val="14"/>
                <w:lang w:val="sq-AL"/>
              </w:rPr>
            </w:pPr>
            <w:r w:rsidRPr="00980474">
              <w:rPr>
                <w:rFonts w:ascii="Times New Roman" w:eastAsia="Times New Roman" w:hAnsi="Times New Roman" w:cs="Times New Roman"/>
                <w:color w:val="FF0000"/>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Qendra Kombëtare e Kinematografisë</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Sanitar</w:t>
            </w:r>
          </w:p>
        </w:tc>
        <w:tc>
          <w:tcPr>
            <w:tcW w:w="590"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66</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Avokati i Popullit</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color w:val="000000"/>
                <w:spacing w:val="-4"/>
                <w:sz w:val="14"/>
                <w:szCs w:val="14"/>
                <w:lang w:val="sq-AL"/>
              </w:rPr>
            </w:pPr>
            <w:r w:rsidRPr="00980474">
              <w:rPr>
                <w:rFonts w:ascii="Times New Roman" w:eastAsia="Times New Roman" w:hAnsi="Times New Roman" w:cs="Times New Roman"/>
                <w:b/>
                <w:bCs/>
                <w:color w:val="000000"/>
                <w:spacing w:val="-4"/>
                <w:sz w:val="14"/>
                <w:szCs w:val="14"/>
                <w:lang w:val="sq-AL"/>
              </w:rPr>
              <w:t>7</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r>
      <w:tr w:rsidR="00980474" w:rsidRPr="00980474" w:rsidTr="003444B7">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FF0000"/>
                <w:spacing w:val="-4"/>
                <w:sz w:val="14"/>
                <w:szCs w:val="14"/>
                <w:lang w:val="sq-AL"/>
              </w:rPr>
            </w:pPr>
            <w:r w:rsidRPr="00980474">
              <w:rPr>
                <w:rFonts w:ascii="Times New Roman" w:eastAsia="Times New Roman" w:hAnsi="Times New Roman" w:cs="Times New Roman"/>
                <w:color w:val="FF0000"/>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Avokati i Popullit</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7</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Specialist</w:t>
            </w:r>
          </w:p>
        </w:tc>
        <w:tc>
          <w:tcPr>
            <w:tcW w:w="590"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4 orë / ditë</w:t>
            </w:r>
          </w:p>
        </w:tc>
        <w:tc>
          <w:tcPr>
            <w:tcW w:w="777"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67</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Komisioneri për Mbikëqyrjen e Shërbimit Civil</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color w:val="000000"/>
                <w:spacing w:val="-4"/>
                <w:sz w:val="14"/>
                <w:szCs w:val="14"/>
                <w:lang w:val="sq-AL"/>
              </w:rPr>
            </w:pPr>
            <w:r w:rsidRPr="00980474">
              <w:rPr>
                <w:rFonts w:ascii="Times New Roman" w:eastAsia="Times New Roman" w:hAnsi="Times New Roman" w:cs="Times New Roman"/>
                <w:b/>
                <w:bCs/>
                <w:color w:val="000000"/>
                <w:spacing w:val="-4"/>
                <w:sz w:val="14"/>
                <w:szCs w:val="14"/>
                <w:lang w:val="sq-AL"/>
              </w:rPr>
              <w:t>1</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r>
      <w:tr w:rsidR="00980474" w:rsidRPr="00980474" w:rsidTr="003444B7">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FF0000"/>
                <w:spacing w:val="-4"/>
                <w:sz w:val="14"/>
                <w:szCs w:val="14"/>
                <w:lang w:val="sq-AL"/>
              </w:rPr>
            </w:pPr>
            <w:r w:rsidRPr="00980474">
              <w:rPr>
                <w:rFonts w:ascii="Times New Roman" w:eastAsia="Times New Roman" w:hAnsi="Times New Roman" w:cs="Times New Roman"/>
                <w:color w:val="FF0000"/>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Komisioneri për Mbikëqyrjen e Shërbimit Civil</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Nëpunës informacioni</w:t>
            </w:r>
          </w:p>
        </w:tc>
        <w:tc>
          <w:tcPr>
            <w:tcW w:w="590"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xml:space="preserve"> 6 orë / ditë</w:t>
            </w:r>
          </w:p>
        </w:tc>
        <w:tc>
          <w:tcPr>
            <w:tcW w:w="777"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73</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Komisioni Qendror i Zgjedhjeve</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color w:val="000000"/>
                <w:spacing w:val="-4"/>
                <w:sz w:val="14"/>
                <w:szCs w:val="14"/>
                <w:lang w:val="sq-AL"/>
              </w:rPr>
            </w:pPr>
            <w:r w:rsidRPr="00980474">
              <w:rPr>
                <w:rFonts w:ascii="Times New Roman" w:eastAsia="Times New Roman" w:hAnsi="Times New Roman" w:cs="Times New Roman"/>
                <w:b/>
                <w:bCs/>
                <w:color w:val="000000"/>
                <w:spacing w:val="-4"/>
                <w:sz w:val="14"/>
                <w:szCs w:val="14"/>
                <w:lang w:val="sq-AL"/>
              </w:rPr>
              <w:t>2</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r>
      <w:tr w:rsidR="00980474" w:rsidRPr="00980474" w:rsidTr="003444B7">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FF0000"/>
                <w:spacing w:val="-4"/>
                <w:sz w:val="14"/>
                <w:szCs w:val="14"/>
                <w:lang w:val="sq-AL"/>
              </w:rPr>
            </w:pPr>
            <w:r w:rsidRPr="00980474">
              <w:rPr>
                <w:rFonts w:ascii="Times New Roman" w:eastAsia="Times New Roman" w:hAnsi="Times New Roman" w:cs="Times New Roman"/>
                <w:color w:val="FF0000"/>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Komisioni Qendror i Zgjedhjeve</w:t>
            </w:r>
          </w:p>
        </w:tc>
        <w:tc>
          <w:tcPr>
            <w:tcW w:w="449" w:type="pct"/>
            <w:tcBorders>
              <w:top w:val="nil"/>
              <w:left w:val="nil"/>
              <w:bottom w:val="nil"/>
              <w:right w:val="nil"/>
            </w:tcBorders>
            <w:shd w:val="clear" w:color="000000" w:fill="FFFFFF"/>
            <w:noWrap/>
            <w:vAlign w:val="bottom"/>
            <w:hideMark/>
          </w:tcPr>
          <w:p w:rsidR="00980474" w:rsidRPr="00980474" w:rsidRDefault="00980474" w:rsidP="00980474">
            <w:pPr>
              <w:spacing w:after="0" w:line="240" w:lineRule="auto"/>
              <w:jc w:val="center"/>
              <w:rPr>
                <w:rFonts w:ascii="Arial" w:eastAsia="Times New Roman" w:hAnsi="Arial" w:cs="Arial"/>
                <w:color w:val="000000"/>
                <w:spacing w:val="-4"/>
                <w:sz w:val="14"/>
                <w:szCs w:val="14"/>
                <w:lang w:val="sq-AL"/>
              </w:rPr>
            </w:pPr>
            <w:r w:rsidRPr="00980474">
              <w:rPr>
                <w:rFonts w:ascii="Arial" w:eastAsia="Times New Roman" w:hAnsi="Arial" w:cs="Arial"/>
                <w:color w:val="000000"/>
                <w:spacing w:val="-4"/>
                <w:sz w:val="14"/>
                <w:szCs w:val="14"/>
                <w:lang w:val="sq-AL"/>
              </w:rPr>
              <w:t>2</w:t>
            </w:r>
          </w:p>
        </w:tc>
        <w:tc>
          <w:tcPr>
            <w:tcW w:w="914"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Sanitar</w:t>
            </w:r>
          </w:p>
        </w:tc>
        <w:tc>
          <w:tcPr>
            <w:tcW w:w="590"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xml:space="preserve"> 6 orë / ditë</w:t>
            </w:r>
          </w:p>
        </w:tc>
        <w:tc>
          <w:tcPr>
            <w:tcW w:w="777"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77</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Autoriteti i Konkurrencës</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color w:val="000000"/>
                <w:spacing w:val="-4"/>
                <w:sz w:val="14"/>
                <w:szCs w:val="14"/>
                <w:lang w:val="sq-AL"/>
              </w:rPr>
            </w:pPr>
            <w:r w:rsidRPr="00980474">
              <w:rPr>
                <w:rFonts w:ascii="Times New Roman" w:eastAsia="Times New Roman" w:hAnsi="Times New Roman" w:cs="Times New Roman"/>
                <w:b/>
                <w:bCs/>
                <w:color w:val="000000"/>
                <w:spacing w:val="-4"/>
                <w:sz w:val="14"/>
                <w:szCs w:val="14"/>
                <w:lang w:val="sq-AL"/>
              </w:rPr>
              <w:t>2</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r>
      <w:tr w:rsidR="00980474" w:rsidRPr="00980474" w:rsidTr="003444B7">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color w:val="FF0000"/>
                <w:spacing w:val="-4"/>
                <w:sz w:val="14"/>
                <w:szCs w:val="14"/>
                <w:lang w:val="sq-AL"/>
              </w:rPr>
            </w:pPr>
            <w:r w:rsidRPr="00980474">
              <w:rPr>
                <w:rFonts w:ascii="Times New Roman" w:eastAsia="Times New Roman" w:hAnsi="Times New Roman" w:cs="Times New Roman"/>
                <w:color w:val="FF0000"/>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Autoriteti i Konkurrencës</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Specialist arkivist</w:t>
            </w:r>
          </w:p>
        </w:tc>
        <w:tc>
          <w:tcPr>
            <w:tcW w:w="590"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xml:space="preserve"> 6 orë / ditë</w:t>
            </w:r>
          </w:p>
        </w:tc>
        <w:tc>
          <w:tcPr>
            <w:tcW w:w="777"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color w:val="FF0000"/>
                <w:spacing w:val="-4"/>
                <w:sz w:val="14"/>
                <w:szCs w:val="14"/>
                <w:lang w:val="sq-AL"/>
              </w:rPr>
            </w:pPr>
            <w:r w:rsidRPr="00980474">
              <w:rPr>
                <w:rFonts w:ascii="Times New Roman" w:eastAsia="Times New Roman" w:hAnsi="Times New Roman" w:cs="Times New Roman"/>
                <w:color w:val="FF0000"/>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Autoriteti i Konkurrencës</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Teknik i mesëm</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87</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Institucione te tjera qeveritare</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color w:val="000000"/>
                <w:spacing w:val="-4"/>
                <w:sz w:val="14"/>
                <w:szCs w:val="14"/>
                <w:lang w:val="sq-AL"/>
              </w:rPr>
            </w:pPr>
            <w:r w:rsidRPr="00980474">
              <w:rPr>
                <w:rFonts w:ascii="Times New Roman" w:eastAsia="Times New Roman" w:hAnsi="Times New Roman" w:cs="Times New Roman"/>
                <w:b/>
                <w:bCs/>
                <w:color w:val="000000"/>
                <w:spacing w:val="-4"/>
                <w:sz w:val="14"/>
                <w:szCs w:val="14"/>
                <w:lang w:val="sq-AL"/>
              </w:rPr>
              <w:t>9</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r>
      <w:tr w:rsidR="00980474" w:rsidRPr="00980474" w:rsidTr="003444B7">
        <w:trPr>
          <w:trHeight w:val="139"/>
        </w:trPr>
        <w:tc>
          <w:tcPr>
            <w:tcW w:w="271" w:type="pct"/>
            <w:tcBorders>
              <w:top w:val="single" w:sz="8" w:space="0" w:color="auto"/>
              <w:left w:val="single" w:sz="4" w:space="0" w:color="auto"/>
              <w:bottom w:val="nil"/>
              <w:right w:val="nil"/>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color w:val="FF0000"/>
                <w:spacing w:val="-4"/>
                <w:sz w:val="14"/>
                <w:szCs w:val="14"/>
                <w:lang w:val="sq-AL"/>
              </w:rPr>
            </w:pPr>
            <w:r w:rsidRPr="00980474">
              <w:rPr>
                <w:rFonts w:ascii="Times New Roman" w:eastAsia="Times New Roman" w:hAnsi="Times New Roman" w:cs="Times New Roman"/>
                <w:color w:val="FF0000"/>
                <w:spacing w:val="-4"/>
                <w:sz w:val="14"/>
                <w:szCs w:val="14"/>
                <w:lang w:val="sq-AL"/>
              </w:rPr>
              <w:t> </w:t>
            </w:r>
          </w:p>
        </w:tc>
        <w:tc>
          <w:tcPr>
            <w:tcW w:w="1999"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Inspektorati Qendror</w:t>
            </w:r>
          </w:p>
        </w:tc>
        <w:tc>
          <w:tcPr>
            <w:tcW w:w="449"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Sanitar</w:t>
            </w:r>
          </w:p>
        </w:tc>
        <w:tc>
          <w:tcPr>
            <w:tcW w:w="590"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 ditë</w:t>
            </w:r>
          </w:p>
        </w:tc>
        <w:tc>
          <w:tcPr>
            <w:tcW w:w="777"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4" w:space="0" w:color="auto"/>
              <w:bottom w:val="nil"/>
              <w:right w:val="nil"/>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color w:val="FF0000"/>
                <w:spacing w:val="-4"/>
                <w:sz w:val="14"/>
                <w:szCs w:val="14"/>
                <w:lang w:val="sq-AL"/>
              </w:rPr>
            </w:pPr>
            <w:r w:rsidRPr="00980474">
              <w:rPr>
                <w:rFonts w:ascii="Times New Roman" w:eastAsia="Times New Roman" w:hAnsi="Times New Roman" w:cs="Times New Roman"/>
                <w:color w:val="FF0000"/>
                <w:spacing w:val="-4"/>
                <w:sz w:val="14"/>
                <w:szCs w:val="14"/>
                <w:lang w:val="sq-AL"/>
              </w:rPr>
              <w:t> </w:t>
            </w:r>
          </w:p>
        </w:tc>
        <w:tc>
          <w:tcPr>
            <w:tcW w:w="1999" w:type="pct"/>
            <w:tcBorders>
              <w:top w:val="nil"/>
              <w:left w:val="single" w:sz="4" w:space="0" w:color="auto"/>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Inspektorati Qendror</w:t>
            </w:r>
          </w:p>
        </w:tc>
        <w:tc>
          <w:tcPr>
            <w:tcW w:w="44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Mirëmbajtës</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 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4" w:space="0" w:color="auto"/>
              <w:bottom w:val="nil"/>
              <w:right w:val="nil"/>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color w:val="FF0000"/>
                <w:spacing w:val="-4"/>
                <w:sz w:val="14"/>
                <w:szCs w:val="14"/>
                <w:lang w:val="sq-AL"/>
              </w:rPr>
            </w:pPr>
            <w:r w:rsidRPr="00980474">
              <w:rPr>
                <w:rFonts w:ascii="Times New Roman" w:eastAsia="Times New Roman" w:hAnsi="Times New Roman" w:cs="Times New Roman"/>
                <w:color w:val="FF0000"/>
                <w:spacing w:val="-4"/>
                <w:sz w:val="14"/>
                <w:szCs w:val="14"/>
                <w:lang w:val="sq-AL"/>
              </w:rPr>
              <w:t> </w:t>
            </w:r>
          </w:p>
        </w:tc>
        <w:tc>
          <w:tcPr>
            <w:tcW w:w="1999" w:type="pct"/>
            <w:tcBorders>
              <w:top w:val="nil"/>
              <w:left w:val="single" w:sz="4" w:space="0" w:color="auto"/>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Inspektorati Qendror</w:t>
            </w:r>
          </w:p>
        </w:tc>
        <w:tc>
          <w:tcPr>
            <w:tcW w:w="44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Punonjës arkiv- protokolli</w:t>
            </w:r>
          </w:p>
        </w:tc>
        <w:tc>
          <w:tcPr>
            <w:tcW w:w="590"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 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4" w:space="0" w:color="auto"/>
              <w:bottom w:val="nil"/>
              <w:right w:val="nil"/>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color w:val="FF0000"/>
                <w:spacing w:val="-4"/>
                <w:sz w:val="14"/>
                <w:szCs w:val="14"/>
                <w:lang w:val="sq-AL"/>
              </w:rPr>
            </w:pPr>
            <w:r w:rsidRPr="00980474">
              <w:rPr>
                <w:rFonts w:ascii="Times New Roman" w:eastAsia="Times New Roman" w:hAnsi="Times New Roman" w:cs="Times New Roman"/>
                <w:color w:val="FF0000"/>
                <w:spacing w:val="-4"/>
                <w:sz w:val="14"/>
                <w:szCs w:val="14"/>
                <w:lang w:val="sq-AL"/>
              </w:rPr>
              <w:t> </w:t>
            </w:r>
          </w:p>
        </w:tc>
        <w:tc>
          <w:tcPr>
            <w:tcW w:w="1999" w:type="pct"/>
            <w:tcBorders>
              <w:top w:val="nil"/>
              <w:left w:val="single" w:sz="4" w:space="0" w:color="auto"/>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Agjencia e Prokurimit Publik</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Punonjës arkivi</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 / 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4" w:space="0" w:color="auto"/>
              <w:bottom w:val="nil"/>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nil"/>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Agjencia e Zbatimit të Reformës Territoriale</w:t>
            </w:r>
          </w:p>
        </w:tc>
        <w:tc>
          <w:tcPr>
            <w:tcW w:w="449" w:type="pct"/>
            <w:tcBorders>
              <w:top w:val="nil"/>
              <w:left w:val="nil"/>
              <w:bottom w:val="nil"/>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2</w:t>
            </w:r>
          </w:p>
        </w:tc>
        <w:tc>
          <w:tcPr>
            <w:tcW w:w="914" w:type="pct"/>
            <w:tcBorders>
              <w:top w:val="nil"/>
              <w:left w:val="nil"/>
              <w:bottom w:val="nil"/>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Teknikë të mesëm</w:t>
            </w:r>
          </w:p>
        </w:tc>
        <w:tc>
          <w:tcPr>
            <w:tcW w:w="590" w:type="pct"/>
            <w:tcBorders>
              <w:top w:val="nil"/>
              <w:left w:val="nil"/>
              <w:bottom w:val="nil"/>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8 orë /ditë</w:t>
            </w:r>
          </w:p>
        </w:tc>
        <w:tc>
          <w:tcPr>
            <w:tcW w:w="777" w:type="pct"/>
            <w:tcBorders>
              <w:top w:val="dotted" w:sz="4" w:space="0" w:color="auto"/>
              <w:left w:val="dotted" w:sz="4" w:space="0" w:color="auto"/>
              <w:bottom w:val="dotted"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muaj</w:t>
            </w:r>
          </w:p>
        </w:tc>
      </w:tr>
      <w:tr w:rsidR="00980474" w:rsidRPr="00980474" w:rsidTr="003444B7">
        <w:trPr>
          <w:trHeight w:val="139"/>
        </w:trPr>
        <w:tc>
          <w:tcPr>
            <w:tcW w:w="271" w:type="pct"/>
            <w:tcBorders>
              <w:top w:val="nil"/>
              <w:left w:val="single" w:sz="4" w:space="0" w:color="auto"/>
              <w:bottom w:val="nil"/>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Këshilli Kombëtar i Ujit</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Sanitar</w:t>
            </w:r>
          </w:p>
        </w:tc>
        <w:tc>
          <w:tcPr>
            <w:tcW w:w="590"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4" w:space="0" w:color="auto"/>
              <w:bottom w:val="nil"/>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00"/>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highlight w:val="yellow"/>
                <w:lang w:val="sq-AL"/>
              </w:rPr>
            </w:pPr>
            <w:r w:rsidRPr="00980474">
              <w:rPr>
                <w:rFonts w:ascii="Times New Roman" w:eastAsia="Times New Roman" w:hAnsi="Times New Roman" w:cs="Times New Roman"/>
                <w:i/>
                <w:iCs/>
                <w:spacing w:val="-4"/>
                <w:sz w:val="14"/>
                <w:szCs w:val="14"/>
                <w:highlight w:val="yellow"/>
                <w:lang w:val="sq-AL"/>
              </w:rPr>
              <w:t>Komisioni i Prokurimit Publik</w:t>
            </w:r>
          </w:p>
        </w:tc>
        <w:tc>
          <w:tcPr>
            <w:tcW w:w="449" w:type="pct"/>
            <w:tcBorders>
              <w:top w:val="nil"/>
              <w:left w:val="nil"/>
              <w:bottom w:val="single" w:sz="4" w:space="0" w:color="auto"/>
              <w:right w:val="single" w:sz="4" w:space="0" w:color="auto"/>
            </w:tcBorders>
            <w:shd w:val="clear" w:color="000000" w:fill="FFFF00"/>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highlight w:val="yellow"/>
                <w:lang w:val="sq-AL"/>
              </w:rPr>
            </w:pPr>
            <w:r w:rsidRPr="00980474">
              <w:rPr>
                <w:rFonts w:ascii="Times New Roman" w:eastAsia="Times New Roman" w:hAnsi="Times New Roman" w:cs="Times New Roman"/>
                <w:color w:val="000000"/>
                <w:spacing w:val="-4"/>
                <w:sz w:val="14"/>
                <w:szCs w:val="14"/>
                <w:highlight w:val="yellow"/>
                <w:lang w:val="sq-AL"/>
              </w:rPr>
              <w:t>1</w:t>
            </w:r>
          </w:p>
        </w:tc>
        <w:tc>
          <w:tcPr>
            <w:tcW w:w="914" w:type="pct"/>
            <w:tcBorders>
              <w:top w:val="nil"/>
              <w:left w:val="nil"/>
              <w:bottom w:val="single" w:sz="4" w:space="0" w:color="auto"/>
              <w:right w:val="single" w:sz="4" w:space="0" w:color="auto"/>
            </w:tcBorders>
            <w:shd w:val="clear" w:color="000000" w:fill="FFFF00"/>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highlight w:val="yellow"/>
                <w:lang w:val="sq-AL"/>
              </w:rPr>
            </w:pPr>
            <w:r w:rsidRPr="00980474">
              <w:rPr>
                <w:rFonts w:ascii="Times New Roman" w:eastAsia="Times New Roman" w:hAnsi="Times New Roman" w:cs="Times New Roman"/>
                <w:spacing w:val="-4"/>
                <w:sz w:val="14"/>
                <w:szCs w:val="14"/>
                <w:highlight w:val="yellow"/>
                <w:lang w:val="sq-AL"/>
              </w:rPr>
              <w:t>Punonjës arkiv- protokolli</w:t>
            </w:r>
          </w:p>
        </w:tc>
        <w:tc>
          <w:tcPr>
            <w:tcW w:w="590" w:type="pct"/>
            <w:tcBorders>
              <w:top w:val="nil"/>
              <w:left w:val="nil"/>
              <w:bottom w:val="single" w:sz="4" w:space="0" w:color="auto"/>
              <w:right w:val="single" w:sz="4" w:space="0" w:color="auto"/>
            </w:tcBorders>
            <w:shd w:val="clear" w:color="000000" w:fill="FFFF00"/>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highlight w:val="yellow"/>
                <w:lang w:val="sq-AL"/>
              </w:rPr>
            </w:pPr>
            <w:r w:rsidRPr="00980474">
              <w:rPr>
                <w:rFonts w:ascii="Times New Roman" w:eastAsia="Times New Roman" w:hAnsi="Times New Roman" w:cs="Times New Roman"/>
                <w:spacing w:val="-4"/>
                <w:sz w:val="14"/>
                <w:szCs w:val="14"/>
                <w:highlight w:val="yellow"/>
                <w:lang w:val="sq-AL"/>
              </w:rPr>
              <w:t>6 orë/ditë</w:t>
            </w:r>
          </w:p>
        </w:tc>
        <w:tc>
          <w:tcPr>
            <w:tcW w:w="777" w:type="pct"/>
            <w:tcBorders>
              <w:top w:val="nil"/>
              <w:left w:val="nil"/>
              <w:bottom w:val="single" w:sz="4" w:space="0" w:color="auto"/>
              <w:right w:val="single" w:sz="4" w:space="0" w:color="auto"/>
            </w:tcBorders>
            <w:shd w:val="clear" w:color="000000" w:fill="FFFF00"/>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highlight w:val="yellow"/>
                <w:lang w:val="sq-AL"/>
              </w:rPr>
            </w:pPr>
            <w:r w:rsidRPr="00980474">
              <w:rPr>
                <w:rFonts w:ascii="Times New Roman" w:eastAsia="Times New Roman" w:hAnsi="Times New Roman" w:cs="Times New Roman"/>
                <w:spacing w:val="-4"/>
                <w:sz w:val="14"/>
                <w:szCs w:val="14"/>
                <w:highlight w:val="yellow"/>
                <w:lang w:val="sq-AL"/>
              </w:rPr>
              <w:t>vjetore</w:t>
            </w:r>
          </w:p>
        </w:tc>
      </w:tr>
      <w:tr w:rsidR="00980474" w:rsidRPr="00980474" w:rsidTr="003444B7">
        <w:trPr>
          <w:trHeight w:val="139"/>
        </w:trPr>
        <w:tc>
          <w:tcPr>
            <w:tcW w:w="271" w:type="pct"/>
            <w:tcBorders>
              <w:top w:val="nil"/>
              <w:left w:val="single" w:sz="4" w:space="0" w:color="auto"/>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Arial" w:eastAsia="Times New Roman" w:hAnsi="Arial" w:cs="Arial"/>
                <w:spacing w:val="-4"/>
                <w:sz w:val="14"/>
                <w:szCs w:val="14"/>
                <w:lang w:val="sq-AL"/>
              </w:rPr>
            </w:pPr>
            <w:r w:rsidRPr="00980474">
              <w:rPr>
                <w:rFonts w:ascii="Arial" w:eastAsia="Times New Roman" w:hAnsi="Arial" w:cs="Arial"/>
                <w:spacing w:val="-4"/>
                <w:sz w:val="14"/>
                <w:szCs w:val="14"/>
                <w:lang w:val="sq-AL"/>
              </w:rPr>
              <w:t> </w:t>
            </w:r>
          </w:p>
        </w:tc>
        <w:tc>
          <w:tcPr>
            <w:tcW w:w="1999" w:type="pct"/>
            <w:tcBorders>
              <w:top w:val="nil"/>
              <w:left w:val="nil"/>
              <w:bottom w:val="nil"/>
              <w:right w:val="single" w:sz="4" w:space="0" w:color="auto"/>
            </w:tcBorders>
            <w:shd w:val="clear" w:color="000000" w:fill="FFFF00"/>
            <w:noWrap/>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highlight w:val="yellow"/>
                <w:lang w:val="sq-AL"/>
              </w:rPr>
            </w:pPr>
            <w:r w:rsidRPr="00980474">
              <w:rPr>
                <w:rFonts w:ascii="Times New Roman" w:eastAsia="Times New Roman" w:hAnsi="Times New Roman" w:cs="Times New Roman"/>
                <w:i/>
                <w:iCs/>
                <w:spacing w:val="-4"/>
                <w:sz w:val="14"/>
                <w:szCs w:val="14"/>
                <w:highlight w:val="yellow"/>
                <w:lang w:val="sq-AL"/>
              </w:rPr>
              <w:t>Komisioni i Prokurimit Publik</w:t>
            </w:r>
          </w:p>
        </w:tc>
        <w:tc>
          <w:tcPr>
            <w:tcW w:w="449" w:type="pct"/>
            <w:tcBorders>
              <w:top w:val="nil"/>
              <w:left w:val="nil"/>
              <w:bottom w:val="nil"/>
              <w:right w:val="single" w:sz="4" w:space="0" w:color="auto"/>
            </w:tcBorders>
            <w:shd w:val="clear" w:color="000000" w:fill="FFFF00"/>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highlight w:val="yellow"/>
                <w:lang w:val="sq-AL"/>
              </w:rPr>
            </w:pPr>
            <w:r w:rsidRPr="00980474">
              <w:rPr>
                <w:rFonts w:ascii="Times New Roman" w:eastAsia="Times New Roman" w:hAnsi="Times New Roman" w:cs="Times New Roman"/>
                <w:color w:val="000000"/>
                <w:spacing w:val="-4"/>
                <w:sz w:val="14"/>
                <w:szCs w:val="14"/>
                <w:highlight w:val="yellow"/>
                <w:lang w:val="sq-AL"/>
              </w:rPr>
              <w:t>1</w:t>
            </w:r>
          </w:p>
        </w:tc>
        <w:tc>
          <w:tcPr>
            <w:tcW w:w="914" w:type="pct"/>
            <w:tcBorders>
              <w:top w:val="nil"/>
              <w:left w:val="nil"/>
              <w:bottom w:val="nil"/>
              <w:right w:val="single" w:sz="4" w:space="0" w:color="auto"/>
            </w:tcBorders>
            <w:shd w:val="clear" w:color="000000" w:fill="FFFF00"/>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highlight w:val="yellow"/>
                <w:lang w:val="sq-AL"/>
              </w:rPr>
            </w:pPr>
            <w:r w:rsidRPr="00980474">
              <w:rPr>
                <w:rFonts w:ascii="Times New Roman" w:eastAsia="Times New Roman" w:hAnsi="Times New Roman" w:cs="Times New Roman"/>
                <w:spacing w:val="-4"/>
                <w:sz w:val="14"/>
                <w:szCs w:val="14"/>
                <w:highlight w:val="yellow"/>
                <w:lang w:val="sq-AL"/>
              </w:rPr>
              <w:t>Teknikë të mesëm</w:t>
            </w:r>
          </w:p>
        </w:tc>
        <w:tc>
          <w:tcPr>
            <w:tcW w:w="590" w:type="pct"/>
            <w:tcBorders>
              <w:top w:val="nil"/>
              <w:left w:val="nil"/>
              <w:bottom w:val="single" w:sz="4" w:space="0" w:color="auto"/>
              <w:right w:val="single" w:sz="4" w:space="0" w:color="auto"/>
            </w:tcBorders>
            <w:shd w:val="clear" w:color="000000" w:fill="FFFF00"/>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highlight w:val="yellow"/>
                <w:lang w:val="sq-AL"/>
              </w:rPr>
            </w:pPr>
            <w:r w:rsidRPr="00980474">
              <w:rPr>
                <w:rFonts w:ascii="Times New Roman" w:eastAsia="Times New Roman" w:hAnsi="Times New Roman" w:cs="Times New Roman"/>
                <w:spacing w:val="-4"/>
                <w:sz w:val="14"/>
                <w:szCs w:val="14"/>
                <w:highlight w:val="yellow"/>
                <w:lang w:val="sq-AL"/>
              </w:rPr>
              <w:t>6 orë/ditë</w:t>
            </w:r>
          </w:p>
        </w:tc>
        <w:tc>
          <w:tcPr>
            <w:tcW w:w="777" w:type="pct"/>
            <w:tcBorders>
              <w:top w:val="nil"/>
              <w:left w:val="nil"/>
              <w:bottom w:val="single" w:sz="4" w:space="0" w:color="auto"/>
              <w:right w:val="single" w:sz="4" w:space="0" w:color="auto"/>
            </w:tcBorders>
            <w:shd w:val="clear" w:color="000000" w:fill="FFFF00"/>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highlight w:val="yellow"/>
                <w:lang w:val="sq-AL"/>
              </w:rPr>
            </w:pPr>
            <w:r w:rsidRPr="00980474">
              <w:rPr>
                <w:rFonts w:ascii="Times New Roman" w:eastAsia="Times New Roman" w:hAnsi="Times New Roman" w:cs="Times New Roman"/>
                <w:spacing w:val="-4"/>
                <w:sz w:val="14"/>
                <w:szCs w:val="14"/>
                <w:highlight w:val="yellow"/>
                <w:lang w:val="sq-AL"/>
              </w:rPr>
              <w:t>vjetore</w:t>
            </w:r>
          </w:p>
        </w:tc>
      </w:tr>
      <w:tr w:rsidR="00980474" w:rsidRPr="00980474" w:rsidTr="003444B7">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88</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Agjencia e Mbështetjes se Shoqërisë Civile</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color w:val="000000"/>
                <w:spacing w:val="-4"/>
                <w:sz w:val="14"/>
                <w:szCs w:val="14"/>
                <w:lang w:val="sq-AL"/>
              </w:rPr>
            </w:pPr>
            <w:r w:rsidRPr="00980474">
              <w:rPr>
                <w:rFonts w:ascii="Times New Roman" w:eastAsia="Times New Roman" w:hAnsi="Times New Roman" w:cs="Times New Roman"/>
                <w:b/>
                <w:bCs/>
                <w:color w:val="000000"/>
                <w:spacing w:val="-4"/>
                <w:sz w:val="14"/>
                <w:szCs w:val="14"/>
                <w:lang w:val="sq-AL"/>
              </w:rPr>
              <w:t>1</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r>
      <w:tr w:rsidR="00980474" w:rsidRPr="00980474" w:rsidTr="003444B7">
        <w:trPr>
          <w:trHeight w:val="139"/>
        </w:trPr>
        <w:tc>
          <w:tcPr>
            <w:tcW w:w="271" w:type="pct"/>
            <w:tcBorders>
              <w:top w:val="single" w:sz="8" w:space="0" w:color="auto"/>
              <w:left w:val="single" w:sz="4" w:space="0" w:color="auto"/>
              <w:bottom w:val="single" w:sz="8" w:space="0" w:color="auto"/>
              <w:right w:val="nil"/>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Agjencia e Mbështetjes se Shoqërisë Civile</w:t>
            </w:r>
          </w:p>
        </w:tc>
        <w:tc>
          <w:tcPr>
            <w:tcW w:w="449" w:type="pct"/>
            <w:tcBorders>
              <w:top w:val="nil"/>
              <w:left w:val="dotted" w:sz="4" w:space="0" w:color="auto"/>
              <w:bottom w:val="dotted" w:sz="4" w:space="0" w:color="auto"/>
              <w:right w:val="dotted"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dotted" w:sz="4" w:space="0" w:color="auto"/>
              <w:left w:val="nil"/>
              <w:bottom w:val="dotted" w:sz="4" w:space="0" w:color="auto"/>
              <w:right w:val="dotted"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xml:space="preserve">Specialist </w:t>
            </w:r>
          </w:p>
        </w:tc>
        <w:tc>
          <w:tcPr>
            <w:tcW w:w="590" w:type="pct"/>
            <w:tcBorders>
              <w:top w:val="nil"/>
              <w:left w:val="nil"/>
              <w:bottom w:val="dotted" w:sz="4" w:space="0" w:color="auto"/>
              <w:right w:val="dotted"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8 orë/ditë</w:t>
            </w:r>
          </w:p>
        </w:tc>
        <w:tc>
          <w:tcPr>
            <w:tcW w:w="777" w:type="pct"/>
            <w:tcBorders>
              <w:top w:val="dotted" w:sz="4" w:space="0" w:color="auto"/>
              <w:left w:val="nil"/>
              <w:bottom w:val="dotted" w:sz="4" w:space="0" w:color="auto"/>
              <w:right w:val="single" w:sz="4" w:space="0" w:color="auto"/>
            </w:tcBorders>
            <w:shd w:val="clear" w:color="000000" w:fill="FFFFFF"/>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muaj</w:t>
            </w:r>
          </w:p>
        </w:tc>
      </w:tr>
      <w:tr w:rsidR="00980474" w:rsidRPr="00980474" w:rsidTr="003444B7">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89</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Komisioneri për të Drejtën e Informimit dhe Mbrojtjen e të Dhënave Personale</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color w:val="000000"/>
                <w:spacing w:val="-4"/>
                <w:sz w:val="14"/>
                <w:szCs w:val="14"/>
                <w:lang w:val="sq-AL"/>
              </w:rPr>
            </w:pPr>
            <w:r w:rsidRPr="00980474">
              <w:rPr>
                <w:rFonts w:ascii="Times New Roman" w:eastAsia="Times New Roman" w:hAnsi="Times New Roman" w:cs="Times New Roman"/>
                <w:b/>
                <w:bCs/>
                <w:color w:val="000000"/>
                <w:spacing w:val="-4"/>
                <w:sz w:val="14"/>
                <w:szCs w:val="14"/>
                <w:lang w:val="sq-AL"/>
              </w:rPr>
              <w:t>6</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r>
      <w:tr w:rsidR="00980474" w:rsidRPr="00980474" w:rsidTr="003444B7">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color w:val="FF0000"/>
                <w:spacing w:val="-4"/>
                <w:sz w:val="14"/>
                <w:szCs w:val="14"/>
                <w:lang w:val="sq-AL"/>
              </w:rPr>
            </w:pPr>
            <w:r w:rsidRPr="00980474">
              <w:rPr>
                <w:rFonts w:ascii="Times New Roman" w:eastAsia="Times New Roman" w:hAnsi="Times New Roman" w:cs="Times New Roman"/>
                <w:color w:val="FF0000"/>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 xml:space="preserve">Komisioneri </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Sanitar</w:t>
            </w:r>
          </w:p>
        </w:tc>
        <w:tc>
          <w:tcPr>
            <w:tcW w:w="590"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 ditë</w:t>
            </w:r>
          </w:p>
        </w:tc>
        <w:tc>
          <w:tcPr>
            <w:tcW w:w="777"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color w:val="FF0000"/>
                <w:spacing w:val="-4"/>
                <w:sz w:val="14"/>
                <w:szCs w:val="14"/>
                <w:lang w:val="sq-AL"/>
              </w:rPr>
            </w:pPr>
            <w:r w:rsidRPr="00980474">
              <w:rPr>
                <w:rFonts w:ascii="Times New Roman" w:eastAsia="Times New Roman" w:hAnsi="Times New Roman" w:cs="Times New Roman"/>
                <w:color w:val="FF0000"/>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 xml:space="preserve">Komisioneri </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Teknik i mesëm</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 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nil"/>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FF0000"/>
                <w:spacing w:val="-4"/>
                <w:sz w:val="14"/>
                <w:szCs w:val="14"/>
                <w:lang w:val="sq-AL"/>
              </w:rPr>
            </w:pPr>
            <w:r w:rsidRPr="00980474">
              <w:rPr>
                <w:rFonts w:ascii="Times New Roman" w:eastAsia="Times New Roman" w:hAnsi="Times New Roman" w:cs="Times New Roman"/>
                <w:color w:val="FF0000"/>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 xml:space="preserve">Komisioneri </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Nëpunës informacioni</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 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nil"/>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FF0000"/>
                <w:spacing w:val="-4"/>
                <w:sz w:val="14"/>
                <w:szCs w:val="14"/>
                <w:lang w:val="sq-AL"/>
              </w:rPr>
            </w:pPr>
            <w:r w:rsidRPr="00980474">
              <w:rPr>
                <w:rFonts w:ascii="Times New Roman" w:eastAsia="Times New Roman" w:hAnsi="Times New Roman" w:cs="Times New Roman"/>
                <w:color w:val="FF0000"/>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 xml:space="preserve">Komisioneri </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Arkivist</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 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nil"/>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FF0000"/>
                <w:spacing w:val="-4"/>
                <w:sz w:val="14"/>
                <w:szCs w:val="14"/>
                <w:lang w:val="sq-AL"/>
              </w:rPr>
            </w:pPr>
            <w:r w:rsidRPr="00980474">
              <w:rPr>
                <w:rFonts w:ascii="Times New Roman" w:eastAsia="Times New Roman" w:hAnsi="Times New Roman" w:cs="Times New Roman"/>
                <w:color w:val="FF0000"/>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 xml:space="preserve">Komisioneri </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Operatorë</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 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93</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Ministria e Energjisë dhe Industrisë</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color w:val="000000"/>
                <w:spacing w:val="-4"/>
                <w:sz w:val="14"/>
                <w:szCs w:val="14"/>
                <w:lang w:val="sq-AL"/>
              </w:rPr>
            </w:pPr>
            <w:r w:rsidRPr="00980474">
              <w:rPr>
                <w:rFonts w:ascii="Times New Roman" w:eastAsia="Times New Roman" w:hAnsi="Times New Roman" w:cs="Times New Roman"/>
                <w:b/>
                <w:bCs/>
                <w:color w:val="000000"/>
                <w:spacing w:val="-4"/>
                <w:sz w:val="14"/>
                <w:szCs w:val="14"/>
                <w:lang w:val="sq-AL"/>
              </w:rPr>
              <w:t>39</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r>
      <w:tr w:rsidR="00980474" w:rsidRPr="00980474" w:rsidTr="003444B7">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Reparti Inspektim Shpëtim Miniera</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6</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Teknik emergjence/shpëtimi</w:t>
            </w:r>
          </w:p>
        </w:tc>
        <w:tc>
          <w:tcPr>
            <w:tcW w:w="590"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Reparti Inspektim Shpëtim Miniera</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Nëpunës informacioni</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Aparati I MEI</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Roje</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Aparati I MEI</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Aparati I MEI</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Specialist</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8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InspektoratiShtetëror Teknik dhe Industrial</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InspektoratiShtetëror Teknik dhe Industrial</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Punonjës mirëmbajtje</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lastRenderedPageBreak/>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Shërbimi Gjeologjik Shqiptar</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12</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xml:space="preserve">Roje objekti </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Shërbimi Gjeologjik Shqiptar</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10</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Teknikë gjeologë</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94</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Ministria e Zhvillimit Urban</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color w:val="000000"/>
                <w:spacing w:val="-4"/>
                <w:sz w:val="14"/>
                <w:szCs w:val="14"/>
                <w:lang w:val="sq-AL"/>
              </w:rPr>
            </w:pPr>
            <w:r w:rsidRPr="00980474">
              <w:rPr>
                <w:rFonts w:ascii="Times New Roman" w:eastAsia="Times New Roman" w:hAnsi="Times New Roman" w:cs="Times New Roman"/>
                <w:b/>
                <w:bCs/>
                <w:color w:val="000000"/>
                <w:spacing w:val="-4"/>
                <w:sz w:val="14"/>
                <w:szCs w:val="14"/>
                <w:lang w:val="sq-AL"/>
              </w:rPr>
              <w:t>728</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r>
      <w:tr w:rsidR="00980474" w:rsidRPr="00980474" w:rsidTr="003444B7">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Drejtoritë Rajonale ALUIZNI</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600</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Specialistë</w:t>
            </w:r>
          </w:p>
        </w:tc>
        <w:tc>
          <w:tcPr>
            <w:tcW w:w="590"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8 orë/ditë</w:t>
            </w:r>
          </w:p>
        </w:tc>
        <w:tc>
          <w:tcPr>
            <w:tcW w:w="777" w:type="pct"/>
            <w:tcBorders>
              <w:top w:val="single" w:sz="4" w:space="0" w:color="auto"/>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Drejtoritë Rajonale ALUIZNI</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14</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Drejtoritë Rajonale ALUIZNI</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100</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 xml:space="preserve">Teknikë të mesëm </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8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Arkivi Qendror Teknik</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Punonjës Arkivi</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Arkivi Qendror Teknik</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Roje</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Agjencia Kombëtare për Planifikimin e Territorit</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6</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Specialistë</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8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xml:space="preserve">6- muaj </w:t>
            </w:r>
          </w:p>
        </w:tc>
      </w:tr>
      <w:tr w:rsidR="00980474" w:rsidRPr="00980474" w:rsidTr="003444B7">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Aparati i MZHU</w:t>
            </w:r>
          </w:p>
        </w:tc>
        <w:tc>
          <w:tcPr>
            <w:tcW w:w="449"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nil"/>
              <w:left w:val="single" w:sz="8" w:space="0" w:color="auto"/>
              <w:bottom w:val="nil"/>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Aparati i MZHU</w:t>
            </w:r>
          </w:p>
        </w:tc>
        <w:tc>
          <w:tcPr>
            <w:tcW w:w="449" w:type="pct"/>
            <w:tcBorders>
              <w:top w:val="nil"/>
              <w:left w:val="nil"/>
              <w:bottom w:val="nil"/>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nil"/>
              <w:left w:val="nil"/>
              <w:bottom w:val="nil"/>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Specialist arkivi</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single" w:sz="4" w:space="0" w:color="auto"/>
              <w:left w:val="single" w:sz="8" w:space="0" w:color="auto"/>
              <w:bottom w:val="nil"/>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Aparati i MZHU</w:t>
            </w:r>
          </w:p>
        </w:tc>
        <w:tc>
          <w:tcPr>
            <w:tcW w:w="449" w:type="pct"/>
            <w:tcBorders>
              <w:top w:val="single" w:sz="4" w:space="0" w:color="auto"/>
              <w:left w:val="nil"/>
              <w:bottom w:val="nil"/>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2</w:t>
            </w:r>
          </w:p>
        </w:tc>
        <w:tc>
          <w:tcPr>
            <w:tcW w:w="914" w:type="pct"/>
            <w:tcBorders>
              <w:top w:val="single" w:sz="4" w:space="0" w:color="auto"/>
              <w:left w:val="nil"/>
              <w:bottom w:val="nil"/>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Specialistë</w:t>
            </w:r>
          </w:p>
        </w:tc>
        <w:tc>
          <w:tcPr>
            <w:tcW w:w="590"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single" w:sz="4" w:space="0" w:color="auto"/>
              <w:left w:val="single" w:sz="8" w:space="0" w:color="auto"/>
              <w:bottom w:val="nil"/>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 </w:t>
            </w:r>
          </w:p>
        </w:tc>
        <w:tc>
          <w:tcPr>
            <w:tcW w:w="1999" w:type="pct"/>
            <w:tcBorders>
              <w:top w:val="nil"/>
              <w:left w:val="nil"/>
              <w:bottom w:val="nil"/>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i/>
                <w:iCs/>
                <w:spacing w:val="-4"/>
                <w:sz w:val="14"/>
                <w:szCs w:val="14"/>
                <w:lang w:val="sq-AL"/>
              </w:rPr>
            </w:pPr>
            <w:r w:rsidRPr="00980474">
              <w:rPr>
                <w:rFonts w:ascii="Times New Roman" w:eastAsia="Times New Roman" w:hAnsi="Times New Roman" w:cs="Times New Roman"/>
                <w:i/>
                <w:iCs/>
                <w:spacing w:val="-4"/>
                <w:sz w:val="14"/>
                <w:szCs w:val="14"/>
                <w:lang w:val="sq-AL"/>
              </w:rPr>
              <w:t>Aparati i MZHU</w:t>
            </w:r>
          </w:p>
        </w:tc>
        <w:tc>
          <w:tcPr>
            <w:tcW w:w="449" w:type="pct"/>
            <w:tcBorders>
              <w:top w:val="single" w:sz="4" w:space="0" w:color="auto"/>
              <w:left w:val="nil"/>
              <w:bottom w:val="nil"/>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1</w:t>
            </w:r>
          </w:p>
        </w:tc>
        <w:tc>
          <w:tcPr>
            <w:tcW w:w="914" w:type="pct"/>
            <w:tcBorders>
              <w:top w:val="single" w:sz="4" w:space="0" w:color="auto"/>
              <w:left w:val="nil"/>
              <w:bottom w:val="nil"/>
              <w:right w:val="single" w:sz="4" w:space="0" w:color="auto"/>
            </w:tcBorders>
            <w:shd w:val="clear" w:color="000000" w:fill="FFFFFF"/>
            <w:vAlign w:val="bottom"/>
            <w:hideMark/>
          </w:tcPr>
          <w:p w:rsidR="00980474" w:rsidRPr="00980474" w:rsidRDefault="00980474" w:rsidP="00980474">
            <w:pPr>
              <w:spacing w:after="0" w:line="240" w:lineRule="auto"/>
              <w:rPr>
                <w:rFonts w:ascii="Times New Roman" w:eastAsia="Times New Roman" w:hAnsi="Times New Roman" w:cs="Times New Roman"/>
                <w:color w:val="000000"/>
                <w:spacing w:val="-4"/>
                <w:sz w:val="14"/>
                <w:szCs w:val="14"/>
                <w:lang w:val="sq-AL"/>
              </w:rPr>
            </w:pPr>
            <w:r w:rsidRPr="00980474">
              <w:rPr>
                <w:rFonts w:ascii="Times New Roman" w:eastAsia="Times New Roman" w:hAnsi="Times New Roman" w:cs="Times New Roman"/>
                <w:color w:val="000000"/>
                <w:spacing w:val="-4"/>
                <w:sz w:val="14"/>
                <w:szCs w:val="14"/>
                <w:lang w:val="sq-AL"/>
              </w:rPr>
              <w:t>Nëpunës informacioni</w:t>
            </w:r>
          </w:p>
        </w:tc>
        <w:tc>
          <w:tcPr>
            <w:tcW w:w="590" w:type="pct"/>
            <w:tcBorders>
              <w:top w:val="nil"/>
              <w:left w:val="nil"/>
              <w:bottom w:val="nil"/>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6 orë/ditë</w:t>
            </w:r>
          </w:p>
        </w:tc>
        <w:tc>
          <w:tcPr>
            <w:tcW w:w="777" w:type="pct"/>
            <w:tcBorders>
              <w:top w:val="nil"/>
              <w:left w:val="nil"/>
              <w:bottom w:val="nil"/>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vjetore</w:t>
            </w:r>
          </w:p>
        </w:tc>
      </w:tr>
      <w:tr w:rsidR="00980474" w:rsidRPr="00980474" w:rsidTr="003444B7">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1999"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b/>
                <w:bCs/>
                <w:spacing w:val="-4"/>
                <w:sz w:val="14"/>
                <w:szCs w:val="14"/>
                <w:lang w:val="sq-AL"/>
              </w:rPr>
            </w:pPr>
            <w:r w:rsidRPr="00980474">
              <w:rPr>
                <w:rFonts w:ascii="Times New Roman" w:eastAsia="Times New Roman" w:hAnsi="Times New Roman" w:cs="Times New Roman"/>
                <w:b/>
                <w:bCs/>
                <w:spacing w:val="-4"/>
                <w:sz w:val="14"/>
                <w:szCs w:val="14"/>
                <w:lang w:val="sq-AL"/>
              </w:rPr>
              <w:t>TOTAL PUNONJËS ME KONTRATË</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b/>
                <w:bCs/>
                <w:color w:val="000000"/>
                <w:spacing w:val="-4"/>
                <w:sz w:val="14"/>
                <w:szCs w:val="14"/>
                <w:lang w:val="sq-AL"/>
              </w:rPr>
            </w:pPr>
            <w:r w:rsidRPr="00980474">
              <w:rPr>
                <w:rFonts w:ascii="Times New Roman" w:eastAsia="Times New Roman" w:hAnsi="Times New Roman" w:cs="Times New Roman"/>
                <w:b/>
                <w:bCs/>
                <w:color w:val="000000"/>
                <w:spacing w:val="-4"/>
                <w:sz w:val="14"/>
                <w:szCs w:val="14"/>
                <w:lang w:val="sq-AL"/>
              </w:rPr>
              <w:t>2,025</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980474" w:rsidRPr="00980474" w:rsidRDefault="00980474" w:rsidP="00980474">
            <w:pPr>
              <w:spacing w:after="0" w:line="240" w:lineRule="auto"/>
              <w:jc w:val="center"/>
              <w:rPr>
                <w:rFonts w:ascii="Times New Roman" w:eastAsia="Times New Roman" w:hAnsi="Times New Roman" w:cs="Times New Roman"/>
                <w:spacing w:val="-4"/>
                <w:sz w:val="14"/>
                <w:szCs w:val="14"/>
                <w:lang w:val="sq-AL"/>
              </w:rPr>
            </w:pPr>
            <w:r w:rsidRPr="00980474">
              <w:rPr>
                <w:rFonts w:ascii="Times New Roman" w:eastAsia="Times New Roman" w:hAnsi="Times New Roman" w:cs="Times New Roman"/>
                <w:spacing w:val="-4"/>
                <w:sz w:val="14"/>
                <w:szCs w:val="14"/>
                <w:lang w:val="sq-AL"/>
              </w:rPr>
              <w:t> </w:t>
            </w:r>
          </w:p>
        </w:tc>
      </w:tr>
    </w:tbl>
    <w:p w:rsidR="00980474" w:rsidRPr="00980474" w:rsidRDefault="00980474" w:rsidP="00980474">
      <w:pPr>
        <w:widowControl w:val="0"/>
        <w:spacing w:after="0" w:line="240" w:lineRule="auto"/>
        <w:ind w:firstLine="284"/>
        <w:jc w:val="both"/>
        <w:rPr>
          <w:rFonts w:ascii="Garamond" w:eastAsia="MS Mincho" w:hAnsi="Garamond" w:cs="CG Times"/>
          <w:b/>
          <w:sz w:val="24"/>
          <w:lang w:val="sq-AL"/>
        </w:rPr>
      </w:pPr>
    </w:p>
    <w:tbl>
      <w:tblPr>
        <w:tblW w:w="5000" w:type="pct"/>
        <w:tblLook w:val="04A0" w:firstRow="1" w:lastRow="0" w:firstColumn="1" w:lastColumn="0" w:noHBand="0" w:noVBand="1"/>
      </w:tblPr>
      <w:tblGrid>
        <w:gridCol w:w="554"/>
        <w:gridCol w:w="3536"/>
        <w:gridCol w:w="1353"/>
        <w:gridCol w:w="1343"/>
        <w:gridCol w:w="1261"/>
        <w:gridCol w:w="1529"/>
      </w:tblGrid>
      <w:tr w:rsidR="00980474" w:rsidRPr="00980474" w:rsidTr="003444B7">
        <w:trPr>
          <w:trHeight w:val="139"/>
        </w:trPr>
        <w:tc>
          <w:tcPr>
            <w:tcW w:w="2837" w:type="pct"/>
            <w:gridSpan w:val="3"/>
            <w:tcBorders>
              <w:top w:val="nil"/>
              <w:left w:val="nil"/>
              <w:bottom w:val="nil"/>
              <w:right w:val="nil"/>
            </w:tcBorders>
            <w:shd w:val="clear" w:color="auto" w:fill="auto"/>
            <w:noWrap/>
            <w:vAlign w:val="bottom"/>
            <w:hideMark/>
          </w:tcPr>
          <w:p w:rsidR="00980474" w:rsidRPr="00980474" w:rsidRDefault="00980474" w:rsidP="00980474">
            <w:pPr>
              <w:spacing w:after="0" w:line="240" w:lineRule="auto"/>
              <w:rPr>
                <w:rFonts w:ascii="Times" w:eastAsia="Times New Roman" w:hAnsi="Times" w:cs="Arial"/>
                <w:b/>
                <w:bCs/>
                <w:sz w:val="16"/>
                <w:szCs w:val="16"/>
                <w:lang w:val="sq-AL"/>
              </w:rPr>
            </w:pPr>
          </w:p>
          <w:p w:rsidR="00980474" w:rsidRPr="00980474" w:rsidRDefault="00980474" w:rsidP="00980474">
            <w:pPr>
              <w:spacing w:after="0" w:line="240" w:lineRule="auto"/>
              <w:rPr>
                <w:rFonts w:ascii="Times" w:eastAsia="Times New Roman" w:hAnsi="Times" w:cs="Arial"/>
                <w:b/>
                <w:bCs/>
                <w:sz w:val="16"/>
                <w:szCs w:val="16"/>
                <w:lang w:val="sq-AL"/>
              </w:rPr>
            </w:pPr>
            <w:r w:rsidRPr="00980474">
              <w:rPr>
                <w:rFonts w:ascii="Times" w:eastAsia="Times New Roman" w:hAnsi="Times" w:cs="Arial"/>
                <w:b/>
                <w:bCs/>
                <w:sz w:val="16"/>
                <w:szCs w:val="16"/>
                <w:lang w:val="sq-AL"/>
              </w:rPr>
              <w:t>Lidhja nr.2 "Mbi punësimin e 200 praktikantëve në institucionet buxhetore</w:t>
            </w:r>
          </w:p>
        </w:tc>
        <w:tc>
          <w:tcPr>
            <w:tcW w:w="703" w:type="pct"/>
            <w:tcBorders>
              <w:top w:val="nil"/>
              <w:left w:val="nil"/>
              <w:bottom w:val="nil"/>
              <w:right w:val="nil"/>
            </w:tcBorders>
            <w:shd w:val="clear" w:color="auto" w:fill="auto"/>
            <w:noWrap/>
            <w:vAlign w:val="bottom"/>
            <w:hideMark/>
          </w:tcPr>
          <w:p w:rsidR="00980474" w:rsidRPr="00980474" w:rsidRDefault="00980474" w:rsidP="00980474">
            <w:pPr>
              <w:spacing w:after="0" w:line="240" w:lineRule="auto"/>
              <w:rPr>
                <w:rFonts w:ascii="Arial" w:eastAsia="Times New Roman" w:hAnsi="Arial" w:cs="Arial"/>
                <w:sz w:val="16"/>
                <w:szCs w:val="16"/>
                <w:lang w:val="sq-AL"/>
              </w:rPr>
            </w:pPr>
          </w:p>
        </w:tc>
        <w:tc>
          <w:tcPr>
            <w:tcW w:w="660" w:type="pct"/>
            <w:tcBorders>
              <w:top w:val="nil"/>
              <w:left w:val="nil"/>
              <w:bottom w:val="nil"/>
              <w:right w:val="nil"/>
            </w:tcBorders>
            <w:shd w:val="clear" w:color="auto" w:fill="auto"/>
            <w:noWrap/>
            <w:vAlign w:val="bottom"/>
            <w:hideMark/>
          </w:tcPr>
          <w:p w:rsidR="00980474" w:rsidRPr="00980474" w:rsidRDefault="00980474" w:rsidP="00980474">
            <w:pPr>
              <w:spacing w:after="0" w:line="240" w:lineRule="auto"/>
              <w:rPr>
                <w:rFonts w:ascii="Arial" w:eastAsia="Times New Roman" w:hAnsi="Arial" w:cs="Arial"/>
                <w:sz w:val="16"/>
                <w:szCs w:val="16"/>
                <w:lang w:val="sq-AL"/>
              </w:rPr>
            </w:pPr>
          </w:p>
        </w:tc>
        <w:tc>
          <w:tcPr>
            <w:tcW w:w="801" w:type="pct"/>
            <w:tcBorders>
              <w:top w:val="nil"/>
              <w:left w:val="nil"/>
              <w:bottom w:val="nil"/>
              <w:right w:val="nil"/>
            </w:tcBorders>
            <w:shd w:val="clear" w:color="auto" w:fill="auto"/>
            <w:noWrap/>
            <w:vAlign w:val="bottom"/>
            <w:hideMark/>
          </w:tcPr>
          <w:p w:rsidR="00980474" w:rsidRPr="00980474" w:rsidRDefault="00980474" w:rsidP="00980474">
            <w:pPr>
              <w:spacing w:after="0" w:line="240" w:lineRule="auto"/>
              <w:jc w:val="center"/>
              <w:rPr>
                <w:rFonts w:ascii="Arial" w:eastAsia="Times New Roman" w:hAnsi="Arial" w:cs="Arial"/>
                <w:sz w:val="16"/>
                <w:szCs w:val="16"/>
                <w:lang w:val="sq-AL"/>
              </w:rPr>
            </w:pPr>
          </w:p>
        </w:tc>
      </w:tr>
      <w:tr w:rsidR="00980474" w:rsidRPr="00980474" w:rsidTr="003444B7">
        <w:trPr>
          <w:trHeight w:val="139"/>
        </w:trPr>
        <w:tc>
          <w:tcPr>
            <w:tcW w:w="281" w:type="pct"/>
            <w:tcBorders>
              <w:top w:val="nil"/>
              <w:left w:val="nil"/>
              <w:bottom w:val="nil"/>
              <w:right w:val="nil"/>
            </w:tcBorders>
            <w:shd w:val="clear" w:color="auto" w:fill="auto"/>
            <w:noWrap/>
            <w:vAlign w:val="bottom"/>
            <w:hideMark/>
          </w:tcPr>
          <w:p w:rsidR="00980474" w:rsidRPr="00980474" w:rsidRDefault="00980474" w:rsidP="00980474">
            <w:pPr>
              <w:spacing w:after="0" w:line="240" w:lineRule="auto"/>
              <w:rPr>
                <w:rFonts w:ascii="Arial" w:eastAsia="Times New Roman" w:hAnsi="Arial" w:cs="Arial"/>
                <w:sz w:val="16"/>
                <w:szCs w:val="16"/>
                <w:lang w:val="sq-AL"/>
              </w:rPr>
            </w:pPr>
          </w:p>
        </w:tc>
        <w:tc>
          <w:tcPr>
            <w:tcW w:w="1848" w:type="pct"/>
            <w:tcBorders>
              <w:top w:val="nil"/>
              <w:left w:val="nil"/>
              <w:bottom w:val="nil"/>
              <w:right w:val="nil"/>
            </w:tcBorders>
            <w:shd w:val="clear" w:color="auto" w:fill="auto"/>
            <w:noWrap/>
            <w:vAlign w:val="bottom"/>
            <w:hideMark/>
          </w:tcPr>
          <w:p w:rsidR="00980474" w:rsidRPr="00980474" w:rsidRDefault="00980474" w:rsidP="00980474">
            <w:pPr>
              <w:spacing w:after="0" w:line="240" w:lineRule="auto"/>
              <w:rPr>
                <w:rFonts w:ascii="Arial" w:eastAsia="Times New Roman" w:hAnsi="Arial" w:cs="Arial"/>
                <w:sz w:val="16"/>
                <w:szCs w:val="16"/>
                <w:lang w:val="sq-AL"/>
              </w:rPr>
            </w:pPr>
          </w:p>
        </w:tc>
        <w:tc>
          <w:tcPr>
            <w:tcW w:w="708" w:type="pct"/>
            <w:tcBorders>
              <w:top w:val="nil"/>
              <w:left w:val="nil"/>
              <w:bottom w:val="nil"/>
              <w:right w:val="nil"/>
            </w:tcBorders>
            <w:shd w:val="clear" w:color="auto" w:fill="auto"/>
            <w:noWrap/>
            <w:vAlign w:val="bottom"/>
            <w:hideMark/>
          </w:tcPr>
          <w:p w:rsidR="00980474" w:rsidRPr="00980474" w:rsidRDefault="00980474" w:rsidP="00980474">
            <w:pPr>
              <w:spacing w:after="0" w:line="240" w:lineRule="auto"/>
              <w:rPr>
                <w:rFonts w:ascii="Arial" w:eastAsia="Times New Roman" w:hAnsi="Arial" w:cs="Arial"/>
                <w:sz w:val="16"/>
                <w:szCs w:val="16"/>
                <w:lang w:val="sq-AL"/>
              </w:rPr>
            </w:pPr>
          </w:p>
        </w:tc>
        <w:tc>
          <w:tcPr>
            <w:tcW w:w="703" w:type="pct"/>
            <w:tcBorders>
              <w:top w:val="nil"/>
              <w:left w:val="nil"/>
              <w:bottom w:val="nil"/>
              <w:right w:val="nil"/>
            </w:tcBorders>
            <w:shd w:val="clear" w:color="auto" w:fill="auto"/>
            <w:noWrap/>
            <w:vAlign w:val="bottom"/>
            <w:hideMark/>
          </w:tcPr>
          <w:p w:rsidR="00980474" w:rsidRPr="00980474" w:rsidRDefault="00980474" w:rsidP="00980474">
            <w:pPr>
              <w:spacing w:after="0" w:line="240" w:lineRule="auto"/>
              <w:rPr>
                <w:rFonts w:ascii="Arial" w:eastAsia="Times New Roman" w:hAnsi="Arial" w:cs="Arial"/>
                <w:sz w:val="16"/>
                <w:szCs w:val="16"/>
                <w:lang w:val="sq-AL"/>
              </w:rPr>
            </w:pPr>
          </w:p>
        </w:tc>
        <w:tc>
          <w:tcPr>
            <w:tcW w:w="660" w:type="pct"/>
            <w:tcBorders>
              <w:top w:val="nil"/>
              <w:left w:val="nil"/>
              <w:bottom w:val="nil"/>
              <w:right w:val="nil"/>
            </w:tcBorders>
            <w:shd w:val="clear" w:color="auto" w:fill="auto"/>
            <w:noWrap/>
            <w:vAlign w:val="bottom"/>
            <w:hideMark/>
          </w:tcPr>
          <w:p w:rsidR="00980474" w:rsidRPr="00980474" w:rsidRDefault="00980474" w:rsidP="00980474">
            <w:pPr>
              <w:spacing w:after="0" w:line="240" w:lineRule="auto"/>
              <w:rPr>
                <w:rFonts w:ascii="Arial" w:eastAsia="Times New Roman" w:hAnsi="Arial" w:cs="Arial"/>
                <w:sz w:val="16"/>
                <w:szCs w:val="16"/>
                <w:lang w:val="sq-AL"/>
              </w:rPr>
            </w:pPr>
          </w:p>
        </w:tc>
        <w:tc>
          <w:tcPr>
            <w:tcW w:w="801" w:type="pct"/>
            <w:tcBorders>
              <w:top w:val="nil"/>
              <w:left w:val="nil"/>
              <w:bottom w:val="nil"/>
              <w:right w:val="nil"/>
            </w:tcBorders>
            <w:shd w:val="clear" w:color="auto" w:fill="auto"/>
            <w:noWrap/>
            <w:vAlign w:val="bottom"/>
            <w:hideMark/>
          </w:tcPr>
          <w:p w:rsidR="00980474" w:rsidRPr="00980474" w:rsidRDefault="00980474" w:rsidP="00980474">
            <w:pPr>
              <w:spacing w:after="0" w:line="240" w:lineRule="auto"/>
              <w:jc w:val="center"/>
              <w:rPr>
                <w:rFonts w:ascii="Arial" w:eastAsia="Times New Roman" w:hAnsi="Arial" w:cs="Arial"/>
                <w:sz w:val="16"/>
                <w:szCs w:val="16"/>
                <w:lang w:val="sq-AL"/>
              </w:rPr>
            </w:pPr>
          </w:p>
        </w:tc>
      </w:tr>
      <w:tr w:rsidR="00980474" w:rsidRPr="00980474" w:rsidTr="003444B7">
        <w:trPr>
          <w:trHeight w:val="139"/>
        </w:trPr>
        <w:tc>
          <w:tcPr>
            <w:tcW w:w="281" w:type="pct"/>
            <w:tcBorders>
              <w:top w:val="single" w:sz="8" w:space="0" w:color="auto"/>
              <w:left w:val="single" w:sz="8" w:space="0" w:color="auto"/>
              <w:bottom w:val="single" w:sz="8" w:space="0" w:color="auto"/>
              <w:right w:val="single" w:sz="4" w:space="0" w:color="auto"/>
            </w:tcBorders>
            <w:shd w:val="clear" w:color="000000" w:fill="DCE6F1"/>
            <w:vAlign w:val="center"/>
            <w:hideMark/>
          </w:tcPr>
          <w:p w:rsidR="00980474" w:rsidRPr="00980474" w:rsidRDefault="00980474" w:rsidP="00980474">
            <w:pPr>
              <w:spacing w:after="0" w:line="240" w:lineRule="auto"/>
              <w:jc w:val="center"/>
              <w:rPr>
                <w:rFonts w:ascii="Times" w:eastAsia="Times New Roman" w:hAnsi="Times" w:cs="Arial"/>
                <w:b/>
                <w:bCs/>
                <w:color w:val="000000"/>
                <w:sz w:val="16"/>
                <w:szCs w:val="16"/>
                <w:lang w:val="sq-AL"/>
              </w:rPr>
            </w:pPr>
            <w:r w:rsidRPr="00980474">
              <w:rPr>
                <w:rFonts w:ascii="Times" w:eastAsia="Times New Roman" w:hAnsi="Times" w:cs="Arial"/>
                <w:b/>
                <w:bCs/>
                <w:color w:val="000000"/>
                <w:sz w:val="16"/>
                <w:szCs w:val="16"/>
                <w:lang w:val="sq-AL"/>
              </w:rPr>
              <w:t xml:space="preserve">Kodi </w:t>
            </w:r>
          </w:p>
        </w:tc>
        <w:tc>
          <w:tcPr>
            <w:tcW w:w="1848" w:type="pct"/>
            <w:tcBorders>
              <w:top w:val="single" w:sz="8" w:space="0" w:color="auto"/>
              <w:left w:val="nil"/>
              <w:bottom w:val="single" w:sz="8" w:space="0" w:color="auto"/>
              <w:right w:val="single" w:sz="4" w:space="0" w:color="auto"/>
            </w:tcBorders>
            <w:shd w:val="clear" w:color="000000" w:fill="DCE6F1"/>
            <w:vAlign w:val="center"/>
            <w:hideMark/>
          </w:tcPr>
          <w:p w:rsidR="00980474" w:rsidRPr="00980474" w:rsidRDefault="00980474" w:rsidP="00980474">
            <w:pPr>
              <w:spacing w:after="0" w:line="240" w:lineRule="auto"/>
              <w:jc w:val="center"/>
              <w:rPr>
                <w:rFonts w:ascii="Times" w:eastAsia="Times New Roman" w:hAnsi="Times" w:cs="Arial"/>
                <w:b/>
                <w:bCs/>
                <w:color w:val="000000"/>
                <w:sz w:val="16"/>
                <w:szCs w:val="16"/>
                <w:lang w:val="sq-AL"/>
              </w:rPr>
            </w:pPr>
            <w:r w:rsidRPr="00980474">
              <w:rPr>
                <w:rFonts w:ascii="Times" w:eastAsia="Times New Roman" w:hAnsi="Times" w:cs="Arial"/>
                <w:b/>
                <w:bCs/>
                <w:color w:val="000000"/>
                <w:sz w:val="16"/>
                <w:szCs w:val="16"/>
                <w:lang w:val="sq-AL"/>
              </w:rPr>
              <w:t>Emri i institucionit</w:t>
            </w:r>
          </w:p>
        </w:tc>
        <w:tc>
          <w:tcPr>
            <w:tcW w:w="708" w:type="pct"/>
            <w:tcBorders>
              <w:top w:val="single" w:sz="8" w:space="0" w:color="auto"/>
              <w:left w:val="nil"/>
              <w:bottom w:val="single" w:sz="8" w:space="0" w:color="auto"/>
              <w:right w:val="single" w:sz="4" w:space="0" w:color="auto"/>
            </w:tcBorders>
            <w:shd w:val="clear" w:color="000000" w:fill="DCE6F1"/>
            <w:vAlign w:val="center"/>
            <w:hideMark/>
          </w:tcPr>
          <w:p w:rsidR="00980474" w:rsidRPr="00980474" w:rsidRDefault="00980474" w:rsidP="00980474">
            <w:pPr>
              <w:spacing w:after="0" w:line="240" w:lineRule="auto"/>
              <w:jc w:val="center"/>
              <w:rPr>
                <w:rFonts w:ascii="Times" w:eastAsia="Times New Roman" w:hAnsi="Times" w:cs="Arial"/>
                <w:b/>
                <w:bCs/>
                <w:color w:val="000000"/>
                <w:sz w:val="16"/>
                <w:szCs w:val="16"/>
                <w:lang w:val="sq-AL"/>
              </w:rPr>
            </w:pPr>
            <w:r w:rsidRPr="00980474">
              <w:rPr>
                <w:rFonts w:ascii="Times" w:eastAsia="Times New Roman" w:hAnsi="Times" w:cs="Arial"/>
                <w:b/>
                <w:bCs/>
                <w:color w:val="000000"/>
                <w:sz w:val="16"/>
                <w:szCs w:val="16"/>
                <w:lang w:val="sq-AL"/>
              </w:rPr>
              <w:t>Numri i punonjësve</w:t>
            </w:r>
          </w:p>
        </w:tc>
        <w:tc>
          <w:tcPr>
            <w:tcW w:w="703" w:type="pct"/>
            <w:tcBorders>
              <w:top w:val="single" w:sz="8" w:space="0" w:color="auto"/>
              <w:left w:val="single" w:sz="8" w:space="0" w:color="auto"/>
              <w:bottom w:val="single" w:sz="8" w:space="0" w:color="auto"/>
              <w:right w:val="nil"/>
            </w:tcBorders>
            <w:shd w:val="clear" w:color="000000" w:fill="DCE6F1"/>
            <w:noWrap/>
            <w:vAlign w:val="center"/>
            <w:hideMark/>
          </w:tcPr>
          <w:p w:rsidR="00980474" w:rsidRPr="00980474" w:rsidRDefault="00980474" w:rsidP="00980474">
            <w:pPr>
              <w:spacing w:after="0" w:line="240" w:lineRule="auto"/>
              <w:jc w:val="center"/>
              <w:rPr>
                <w:rFonts w:ascii="Times New Roman" w:eastAsia="Times New Roman" w:hAnsi="Times New Roman" w:cs="Times New Roman"/>
                <w:b/>
                <w:bCs/>
                <w:sz w:val="16"/>
                <w:szCs w:val="16"/>
                <w:lang w:val="sq-AL"/>
              </w:rPr>
            </w:pPr>
            <w:r w:rsidRPr="00980474">
              <w:rPr>
                <w:rFonts w:ascii="Times New Roman" w:eastAsia="Times New Roman" w:hAnsi="Times New Roman" w:cs="Times New Roman"/>
                <w:b/>
                <w:bCs/>
                <w:sz w:val="16"/>
                <w:szCs w:val="16"/>
                <w:lang w:val="sq-AL"/>
              </w:rPr>
              <w:t xml:space="preserve">Emërtesa </w:t>
            </w:r>
          </w:p>
        </w:tc>
        <w:tc>
          <w:tcPr>
            <w:tcW w:w="660" w:type="pct"/>
            <w:tcBorders>
              <w:top w:val="single" w:sz="8" w:space="0" w:color="auto"/>
              <w:left w:val="single" w:sz="4" w:space="0" w:color="auto"/>
              <w:bottom w:val="single" w:sz="8" w:space="0" w:color="auto"/>
              <w:right w:val="single" w:sz="4" w:space="0" w:color="auto"/>
            </w:tcBorders>
            <w:shd w:val="clear" w:color="000000" w:fill="DCE6F1"/>
            <w:vAlign w:val="center"/>
            <w:hideMark/>
          </w:tcPr>
          <w:p w:rsidR="00980474" w:rsidRPr="00980474" w:rsidRDefault="00980474" w:rsidP="00980474">
            <w:pPr>
              <w:spacing w:after="0" w:line="240" w:lineRule="auto"/>
              <w:jc w:val="center"/>
              <w:rPr>
                <w:rFonts w:ascii="Times New Roman" w:eastAsia="Times New Roman" w:hAnsi="Times New Roman" w:cs="Times New Roman"/>
                <w:b/>
                <w:bCs/>
                <w:sz w:val="16"/>
                <w:szCs w:val="16"/>
                <w:lang w:val="sq-AL"/>
              </w:rPr>
            </w:pPr>
            <w:r w:rsidRPr="00980474">
              <w:rPr>
                <w:rFonts w:ascii="Times New Roman" w:eastAsia="Times New Roman" w:hAnsi="Times New Roman" w:cs="Times New Roman"/>
                <w:b/>
                <w:bCs/>
                <w:sz w:val="16"/>
                <w:szCs w:val="16"/>
                <w:lang w:val="sq-AL"/>
              </w:rPr>
              <w:t>Koha mesatare ditore</w:t>
            </w:r>
          </w:p>
        </w:tc>
        <w:tc>
          <w:tcPr>
            <w:tcW w:w="801" w:type="pct"/>
            <w:tcBorders>
              <w:top w:val="single" w:sz="8" w:space="0" w:color="auto"/>
              <w:left w:val="nil"/>
              <w:bottom w:val="single" w:sz="8" w:space="0" w:color="auto"/>
              <w:right w:val="single" w:sz="8" w:space="0" w:color="auto"/>
            </w:tcBorders>
            <w:shd w:val="clear" w:color="000000" w:fill="DCE6F1"/>
            <w:noWrap/>
            <w:vAlign w:val="center"/>
            <w:hideMark/>
          </w:tcPr>
          <w:p w:rsidR="00980474" w:rsidRPr="00980474" w:rsidRDefault="00980474" w:rsidP="00980474">
            <w:pPr>
              <w:spacing w:after="0" w:line="240" w:lineRule="auto"/>
              <w:jc w:val="center"/>
              <w:rPr>
                <w:rFonts w:ascii="Times New Roman" w:eastAsia="Times New Roman" w:hAnsi="Times New Roman" w:cs="Times New Roman"/>
                <w:b/>
                <w:bCs/>
                <w:sz w:val="16"/>
                <w:szCs w:val="16"/>
                <w:lang w:val="sq-AL"/>
              </w:rPr>
            </w:pPr>
            <w:r w:rsidRPr="00980474">
              <w:rPr>
                <w:rFonts w:ascii="Times New Roman" w:eastAsia="Times New Roman" w:hAnsi="Times New Roman" w:cs="Times New Roman"/>
                <w:b/>
                <w:bCs/>
                <w:sz w:val="16"/>
                <w:szCs w:val="16"/>
                <w:lang w:val="sq-AL"/>
              </w:rPr>
              <w:t>Periudhë kohore</w:t>
            </w:r>
          </w:p>
        </w:tc>
      </w:tr>
      <w:tr w:rsidR="00980474" w:rsidRPr="00980474" w:rsidTr="003444B7">
        <w:trPr>
          <w:trHeight w:val="139"/>
        </w:trPr>
        <w:tc>
          <w:tcPr>
            <w:tcW w:w="281" w:type="pct"/>
            <w:tcBorders>
              <w:top w:val="nil"/>
              <w:left w:val="single" w:sz="8" w:space="0" w:color="auto"/>
              <w:bottom w:val="single" w:sz="4" w:space="0" w:color="auto"/>
              <w:right w:val="single" w:sz="4" w:space="0" w:color="auto"/>
            </w:tcBorders>
            <w:shd w:val="clear" w:color="auto" w:fill="auto"/>
            <w:noWrap/>
            <w:vAlign w:val="bottom"/>
            <w:hideMark/>
          </w:tcPr>
          <w:p w:rsidR="00980474" w:rsidRPr="00980474" w:rsidRDefault="00980474" w:rsidP="00980474">
            <w:pPr>
              <w:spacing w:after="0" w:line="240" w:lineRule="auto"/>
              <w:jc w:val="center"/>
              <w:rPr>
                <w:rFonts w:ascii="Calibri" w:eastAsia="Times New Roman" w:hAnsi="Calibri" w:cs="Arial"/>
                <w:b/>
                <w:bCs/>
                <w:color w:val="000000"/>
                <w:sz w:val="16"/>
                <w:szCs w:val="16"/>
                <w:lang w:val="sq-AL"/>
              </w:rPr>
            </w:pPr>
            <w:r w:rsidRPr="00980474">
              <w:rPr>
                <w:rFonts w:ascii="Calibri" w:eastAsia="Times New Roman" w:hAnsi="Calibri" w:cs="Arial"/>
                <w:b/>
                <w:bCs/>
                <w:color w:val="000000"/>
                <w:sz w:val="16"/>
                <w:szCs w:val="16"/>
                <w:lang w:val="sq-AL"/>
              </w:rPr>
              <w:t>3</w:t>
            </w:r>
          </w:p>
        </w:tc>
        <w:tc>
          <w:tcPr>
            <w:tcW w:w="1848"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Kryeministria</w:t>
            </w:r>
          </w:p>
        </w:tc>
        <w:tc>
          <w:tcPr>
            <w:tcW w:w="708"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22</w:t>
            </w:r>
          </w:p>
        </w:tc>
        <w:tc>
          <w:tcPr>
            <w:tcW w:w="703"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jc w:val="both"/>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Specialist IV-b</w:t>
            </w:r>
          </w:p>
        </w:tc>
        <w:tc>
          <w:tcPr>
            <w:tcW w:w="660"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8 orë/ ditë</w:t>
            </w:r>
          </w:p>
        </w:tc>
        <w:tc>
          <w:tcPr>
            <w:tcW w:w="801" w:type="pct"/>
            <w:tcBorders>
              <w:top w:val="nil"/>
              <w:left w:val="nil"/>
              <w:bottom w:val="single" w:sz="4" w:space="0" w:color="auto"/>
              <w:right w:val="single" w:sz="8"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janar-nëntor</w:t>
            </w:r>
          </w:p>
        </w:tc>
      </w:tr>
      <w:tr w:rsidR="00980474" w:rsidRPr="00980474" w:rsidTr="003444B7">
        <w:trPr>
          <w:trHeight w:val="139"/>
        </w:trPr>
        <w:tc>
          <w:tcPr>
            <w:tcW w:w="281" w:type="pct"/>
            <w:tcBorders>
              <w:top w:val="nil"/>
              <w:left w:val="single" w:sz="8" w:space="0" w:color="auto"/>
              <w:bottom w:val="single" w:sz="4" w:space="0" w:color="auto"/>
              <w:right w:val="single" w:sz="4" w:space="0" w:color="auto"/>
            </w:tcBorders>
            <w:shd w:val="clear" w:color="auto" w:fill="auto"/>
            <w:noWrap/>
            <w:vAlign w:val="bottom"/>
            <w:hideMark/>
          </w:tcPr>
          <w:p w:rsidR="00980474" w:rsidRPr="00980474" w:rsidRDefault="00980474" w:rsidP="00980474">
            <w:pPr>
              <w:spacing w:after="0" w:line="240" w:lineRule="auto"/>
              <w:jc w:val="center"/>
              <w:rPr>
                <w:rFonts w:ascii="Calibri" w:eastAsia="Times New Roman" w:hAnsi="Calibri" w:cs="Arial"/>
                <w:b/>
                <w:bCs/>
                <w:color w:val="000000"/>
                <w:sz w:val="16"/>
                <w:szCs w:val="16"/>
                <w:lang w:val="sq-AL"/>
              </w:rPr>
            </w:pPr>
            <w:r w:rsidRPr="00980474">
              <w:rPr>
                <w:rFonts w:ascii="Calibri" w:eastAsia="Times New Roman" w:hAnsi="Calibri" w:cs="Arial"/>
                <w:b/>
                <w:bCs/>
                <w:color w:val="000000"/>
                <w:sz w:val="16"/>
                <w:szCs w:val="16"/>
                <w:lang w:val="sq-AL"/>
              </w:rPr>
              <w:t> </w:t>
            </w:r>
          </w:p>
        </w:tc>
        <w:tc>
          <w:tcPr>
            <w:tcW w:w="1848"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INSTAT</w:t>
            </w:r>
          </w:p>
        </w:tc>
        <w:tc>
          <w:tcPr>
            <w:tcW w:w="708"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7</w:t>
            </w:r>
          </w:p>
        </w:tc>
        <w:tc>
          <w:tcPr>
            <w:tcW w:w="703"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jc w:val="both"/>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Specialist IV-b</w:t>
            </w:r>
          </w:p>
        </w:tc>
        <w:tc>
          <w:tcPr>
            <w:tcW w:w="660"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8 orë/ ditë</w:t>
            </w:r>
          </w:p>
        </w:tc>
        <w:tc>
          <w:tcPr>
            <w:tcW w:w="801" w:type="pct"/>
            <w:tcBorders>
              <w:top w:val="nil"/>
              <w:left w:val="nil"/>
              <w:bottom w:val="single" w:sz="4" w:space="0" w:color="auto"/>
              <w:right w:val="single" w:sz="8"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janar-nëntor</w:t>
            </w:r>
          </w:p>
        </w:tc>
      </w:tr>
      <w:tr w:rsidR="00980474" w:rsidRPr="00980474" w:rsidTr="003444B7">
        <w:trPr>
          <w:trHeight w:val="139"/>
        </w:trPr>
        <w:tc>
          <w:tcPr>
            <w:tcW w:w="281" w:type="pct"/>
            <w:tcBorders>
              <w:top w:val="nil"/>
              <w:left w:val="single" w:sz="8" w:space="0" w:color="auto"/>
              <w:bottom w:val="single" w:sz="4" w:space="0" w:color="auto"/>
              <w:right w:val="single" w:sz="4" w:space="0" w:color="auto"/>
            </w:tcBorders>
            <w:shd w:val="clear" w:color="auto" w:fill="auto"/>
            <w:noWrap/>
            <w:vAlign w:val="bottom"/>
            <w:hideMark/>
          </w:tcPr>
          <w:p w:rsidR="00980474" w:rsidRPr="00980474" w:rsidRDefault="00980474" w:rsidP="00980474">
            <w:pPr>
              <w:spacing w:after="0" w:line="240" w:lineRule="auto"/>
              <w:jc w:val="center"/>
              <w:rPr>
                <w:rFonts w:ascii="Calibri" w:eastAsia="Times New Roman" w:hAnsi="Calibri" w:cs="Arial"/>
                <w:b/>
                <w:bCs/>
                <w:color w:val="000000"/>
                <w:sz w:val="16"/>
                <w:szCs w:val="16"/>
                <w:lang w:val="sq-AL"/>
              </w:rPr>
            </w:pPr>
            <w:r w:rsidRPr="00980474">
              <w:rPr>
                <w:rFonts w:ascii="Calibri" w:eastAsia="Times New Roman" w:hAnsi="Calibri" w:cs="Arial"/>
                <w:b/>
                <w:bCs/>
                <w:color w:val="000000"/>
                <w:sz w:val="16"/>
                <w:szCs w:val="16"/>
                <w:lang w:val="sq-AL"/>
              </w:rPr>
              <w:t>4</w:t>
            </w:r>
          </w:p>
        </w:tc>
        <w:tc>
          <w:tcPr>
            <w:tcW w:w="1848"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jc w:val="both"/>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 xml:space="preserve">Ministria e Zhvillimit Ekonomik, Turizmit, Tregtisë dhe Sipërmarrjes </w:t>
            </w:r>
          </w:p>
        </w:tc>
        <w:tc>
          <w:tcPr>
            <w:tcW w:w="708"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9</w:t>
            </w:r>
          </w:p>
        </w:tc>
        <w:tc>
          <w:tcPr>
            <w:tcW w:w="703"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jc w:val="both"/>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Specialist IV-b</w:t>
            </w:r>
          </w:p>
        </w:tc>
        <w:tc>
          <w:tcPr>
            <w:tcW w:w="660"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8 orë/ ditë</w:t>
            </w:r>
          </w:p>
        </w:tc>
        <w:tc>
          <w:tcPr>
            <w:tcW w:w="801" w:type="pct"/>
            <w:tcBorders>
              <w:top w:val="nil"/>
              <w:left w:val="nil"/>
              <w:bottom w:val="single" w:sz="4" w:space="0" w:color="auto"/>
              <w:right w:val="single" w:sz="8"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janar-nëntor</w:t>
            </w:r>
          </w:p>
        </w:tc>
      </w:tr>
      <w:tr w:rsidR="00980474" w:rsidRPr="00980474" w:rsidTr="003444B7">
        <w:trPr>
          <w:trHeight w:val="139"/>
        </w:trPr>
        <w:tc>
          <w:tcPr>
            <w:tcW w:w="281" w:type="pct"/>
            <w:tcBorders>
              <w:top w:val="nil"/>
              <w:left w:val="single" w:sz="8" w:space="0" w:color="auto"/>
              <w:bottom w:val="single" w:sz="4" w:space="0" w:color="auto"/>
              <w:right w:val="single" w:sz="4" w:space="0" w:color="auto"/>
            </w:tcBorders>
            <w:shd w:val="clear" w:color="auto" w:fill="auto"/>
            <w:noWrap/>
            <w:vAlign w:val="bottom"/>
            <w:hideMark/>
          </w:tcPr>
          <w:p w:rsidR="00980474" w:rsidRPr="00980474" w:rsidRDefault="00980474" w:rsidP="00980474">
            <w:pPr>
              <w:spacing w:after="0" w:line="240" w:lineRule="auto"/>
              <w:jc w:val="center"/>
              <w:rPr>
                <w:rFonts w:ascii="Calibri" w:eastAsia="Times New Roman" w:hAnsi="Calibri" w:cs="Arial"/>
                <w:b/>
                <w:bCs/>
                <w:color w:val="000000"/>
                <w:sz w:val="16"/>
                <w:szCs w:val="16"/>
                <w:lang w:val="sq-AL"/>
              </w:rPr>
            </w:pPr>
            <w:r w:rsidRPr="00980474">
              <w:rPr>
                <w:rFonts w:ascii="Calibri" w:eastAsia="Times New Roman" w:hAnsi="Calibri" w:cs="Arial"/>
                <w:b/>
                <w:bCs/>
                <w:color w:val="000000"/>
                <w:sz w:val="16"/>
                <w:szCs w:val="16"/>
                <w:lang w:val="sq-AL"/>
              </w:rPr>
              <w:t>6</w:t>
            </w:r>
          </w:p>
        </w:tc>
        <w:tc>
          <w:tcPr>
            <w:tcW w:w="1848"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Ministria e Transportit dhe Infrastrukturës</w:t>
            </w:r>
          </w:p>
        </w:tc>
        <w:tc>
          <w:tcPr>
            <w:tcW w:w="708"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9</w:t>
            </w:r>
          </w:p>
        </w:tc>
        <w:tc>
          <w:tcPr>
            <w:tcW w:w="703"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Specialist IV-b</w:t>
            </w:r>
          </w:p>
        </w:tc>
        <w:tc>
          <w:tcPr>
            <w:tcW w:w="660"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8 orë/ ditë</w:t>
            </w:r>
          </w:p>
        </w:tc>
        <w:tc>
          <w:tcPr>
            <w:tcW w:w="801" w:type="pct"/>
            <w:tcBorders>
              <w:top w:val="nil"/>
              <w:left w:val="nil"/>
              <w:bottom w:val="single" w:sz="4" w:space="0" w:color="auto"/>
              <w:right w:val="single" w:sz="8"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janar-nëntor</w:t>
            </w:r>
          </w:p>
        </w:tc>
      </w:tr>
      <w:tr w:rsidR="00980474" w:rsidRPr="00980474" w:rsidTr="003444B7">
        <w:trPr>
          <w:trHeight w:val="139"/>
        </w:trPr>
        <w:tc>
          <w:tcPr>
            <w:tcW w:w="281" w:type="pct"/>
            <w:tcBorders>
              <w:top w:val="nil"/>
              <w:left w:val="single" w:sz="8" w:space="0" w:color="auto"/>
              <w:bottom w:val="single" w:sz="4" w:space="0" w:color="auto"/>
              <w:right w:val="single" w:sz="4" w:space="0" w:color="auto"/>
            </w:tcBorders>
            <w:shd w:val="clear" w:color="auto" w:fill="auto"/>
            <w:noWrap/>
            <w:vAlign w:val="bottom"/>
            <w:hideMark/>
          </w:tcPr>
          <w:p w:rsidR="00980474" w:rsidRPr="00980474" w:rsidRDefault="00980474" w:rsidP="00980474">
            <w:pPr>
              <w:spacing w:after="0" w:line="240" w:lineRule="auto"/>
              <w:jc w:val="center"/>
              <w:rPr>
                <w:rFonts w:ascii="Calibri" w:eastAsia="Times New Roman" w:hAnsi="Calibri" w:cs="Arial"/>
                <w:b/>
                <w:bCs/>
                <w:color w:val="000000"/>
                <w:sz w:val="16"/>
                <w:szCs w:val="16"/>
                <w:lang w:val="sq-AL"/>
              </w:rPr>
            </w:pPr>
            <w:r w:rsidRPr="00980474">
              <w:rPr>
                <w:rFonts w:ascii="Calibri" w:eastAsia="Times New Roman" w:hAnsi="Calibri" w:cs="Arial"/>
                <w:b/>
                <w:bCs/>
                <w:color w:val="000000"/>
                <w:sz w:val="16"/>
                <w:szCs w:val="16"/>
                <w:lang w:val="sq-AL"/>
              </w:rPr>
              <w:t>10</w:t>
            </w:r>
          </w:p>
        </w:tc>
        <w:tc>
          <w:tcPr>
            <w:tcW w:w="1848"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Ministria e Financave</w:t>
            </w:r>
          </w:p>
        </w:tc>
        <w:tc>
          <w:tcPr>
            <w:tcW w:w="708"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17</w:t>
            </w:r>
          </w:p>
        </w:tc>
        <w:tc>
          <w:tcPr>
            <w:tcW w:w="703"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Specialist IV-b</w:t>
            </w:r>
          </w:p>
        </w:tc>
        <w:tc>
          <w:tcPr>
            <w:tcW w:w="660"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8 orë/ ditë</w:t>
            </w:r>
          </w:p>
        </w:tc>
        <w:tc>
          <w:tcPr>
            <w:tcW w:w="801" w:type="pct"/>
            <w:tcBorders>
              <w:top w:val="nil"/>
              <w:left w:val="nil"/>
              <w:bottom w:val="single" w:sz="4" w:space="0" w:color="auto"/>
              <w:right w:val="single" w:sz="8"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janar-nëntor</w:t>
            </w:r>
          </w:p>
        </w:tc>
      </w:tr>
      <w:tr w:rsidR="00980474" w:rsidRPr="00980474" w:rsidTr="003444B7">
        <w:trPr>
          <w:trHeight w:val="139"/>
        </w:trPr>
        <w:tc>
          <w:tcPr>
            <w:tcW w:w="281" w:type="pct"/>
            <w:tcBorders>
              <w:top w:val="nil"/>
              <w:left w:val="single" w:sz="8" w:space="0" w:color="auto"/>
              <w:bottom w:val="single" w:sz="4" w:space="0" w:color="auto"/>
              <w:right w:val="single" w:sz="4" w:space="0" w:color="auto"/>
            </w:tcBorders>
            <w:shd w:val="clear" w:color="auto" w:fill="auto"/>
            <w:noWrap/>
            <w:vAlign w:val="bottom"/>
            <w:hideMark/>
          </w:tcPr>
          <w:p w:rsidR="00980474" w:rsidRPr="00980474" w:rsidRDefault="00980474" w:rsidP="00980474">
            <w:pPr>
              <w:spacing w:after="0" w:line="240" w:lineRule="auto"/>
              <w:jc w:val="center"/>
              <w:rPr>
                <w:rFonts w:ascii="Calibri" w:eastAsia="Times New Roman" w:hAnsi="Calibri" w:cs="Arial"/>
                <w:b/>
                <w:bCs/>
                <w:color w:val="000000"/>
                <w:sz w:val="16"/>
                <w:szCs w:val="16"/>
                <w:lang w:val="sq-AL"/>
              </w:rPr>
            </w:pPr>
            <w:r w:rsidRPr="00980474">
              <w:rPr>
                <w:rFonts w:ascii="Calibri" w:eastAsia="Times New Roman" w:hAnsi="Calibri" w:cs="Arial"/>
                <w:b/>
                <w:bCs/>
                <w:color w:val="000000"/>
                <w:sz w:val="16"/>
                <w:szCs w:val="16"/>
                <w:lang w:val="sq-AL"/>
              </w:rPr>
              <w:t>11</w:t>
            </w:r>
          </w:p>
        </w:tc>
        <w:tc>
          <w:tcPr>
            <w:tcW w:w="1848"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Ministria e Arsimit dhe Sportit</w:t>
            </w:r>
          </w:p>
        </w:tc>
        <w:tc>
          <w:tcPr>
            <w:tcW w:w="708"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8</w:t>
            </w:r>
          </w:p>
        </w:tc>
        <w:tc>
          <w:tcPr>
            <w:tcW w:w="703"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Specialist IV-b</w:t>
            </w:r>
          </w:p>
        </w:tc>
        <w:tc>
          <w:tcPr>
            <w:tcW w:w="660"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8 orë/ ditë</w:t>
            </w:r>
          </w:p>
        </w:tc>
        <w:tc>
          <w:tcPr>
            <w:tcW w:w="801" w:type="pct"/>
            <w:tcBorders>
              <w:top w:val="nil"/>
              <w:left w:val="nil"/>
              <w:bottom w:val="single" w:sz="4" w:space="0" w:color="auto"/>
              <w:right w:val="single" w:sz="8"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janar-nëntor</w:t>
            </w:r>
          </w:p>
        </w:tc>
      </w:tr>
      <w:tr w:rsidR="00980474" w:rsidRPr="00980474" w:rsidTr="003444B7">
        <w:trPr>
          <w:trHeight w:val="139"/>
        </w:trPr>
        <w:tc>
          <w:tcPr>
            <w:tcW w:w="281" w:type="pct"/>
            <w:tcBorders>
              <w:top w:val="nil"/>
              <w:left w:val="single" w:sz="8" w:space="0" w:color="auto"/>
              <w:bottom w:val="single" w:sz="4" w:space="0" w:color="auto"/>
              <w:right w:val="single" w:sz="4" w:space="0" w:color="auto"/>
            </w:tcBorders>
            <w:shd w:val="clear" w:color="auto" w:fill="auto"/>
            <w:noWrap/>
            <w:vAlign w:val="bottom"/>
            <w:hideMark/>
          </w:tcPr>
          <w:p w:rsidR="00980474" w:rsidRPr="00980474" w:rsidRDefault="00980474" w:rsidP="00980474">
            <w:pPr>
              <w:spacing w:after="0" w:line="240" w:lineRule="auto"/>
              <w:jc w:val="center"/>
              <w:rPr>
                <w:rFonts w:ascii="Calibri" w:eastAsia="Times New Roman" w:hAnsi="Calibri" w:cs="Arial"/>
                <w:b/>
                <w:bCs/>
                <w:color w:val="000000"/>
                <w:sz w:val="16"/>
                <w:szCs w:val="16"/>
                <w:lang w:val="sq-AL"/>
              </w:rPr>
            </w:pPr>
            <w:r w:rsidRPr="00980474">
              <w:rPr>
                <w:rFonts w:ascii="Calibri" w:eastAsia="Times New Roman" w:hAnsi="Calibri" w:cs="Arial"/>
                <w:b/>
                <w:bCs/>
                <w:color w:val="000000"/>
                <w:sz w:val="16"/>
                <w:szCs w:val="16"/>
                <w:lang w:val="sq-AL"/>
              </w:rPr>
              <w:t>12</w:t>
            </w:r>
          </w:p>
        </w:tc>
        <w:tc>
          <w:tcPr>
            <w:tcW w:w="1848"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Ministria e Kulturës</w:t>
            </w:r>
          </w:p>
        </w:tc>
        <w:tc>
          <w:tcPr>
            <w:tcW w:w="708"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6</w:t>
            </w:r>
          </w:p>
        </w:tc>
        <w:tc>
          <w:tcPr>
            <w:tcW w:w="703"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Specialist IV-b</w:t>
            </w:r>
          </w:p>
        </w:tc>
        <w:tc>
          <w:tcPr>
            <w:tcW w:w="660"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8 orë/ ditë</w:t>
            </w:r>
          </w:p>
        </w:tc>
        <w:tc>
          <w:tcPr>
            <w:tcW w:w="801" w:type="pct"/>
            <w:tcBorders>
              <w:top w:val="nil"/>
              <w:left w:val="nil"/>
              <w:bottom w:val="single" w:sz="4" w:space="0" w:color="auto"/>
              <w:right w:val="single" w:sz="8"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janar-nëntor</w:t>
            </w:r>
          </w:p>
        </w:tc>
      </w:tr>
      <w:tr w:rsidR="00980474" w:rsidRPr="00980474" w:rsidTr="003444B7">
        <w:trPr>
          <w:trHeight w:val="139"/>
        </w:trPr>
        <w:tc>
          <w:tcPr>
            <w:tcW w:w="281" w:type="pct"/>
            <w:tcBorders>
              <w:top w:val="nil"/>
              <w:left w:val="single" w:sz="8" w:space="0" w:color="auto"/>
              <w:bottom w:val="single" w:sz="4" w:space="0" w:color="auto"/>
              <w:right w:val="single" w:sz="4" w:space="0" w:color="auto"/>
            </w:tcBorders>
            <w:shd w:val="clear" w:color="auto" w:fill="auto"/>
            <w:noWrap/>
            <w:vAlign w:val="bottom"/>
            <w:hideMark/>
          </w:tcPr>
          <w:p w:rsidR="00980474" w:rsidRPr="00980474" w:rsidRDefault="00980474" w:rsidP="00980474">
            <w:pPr>
              <w:spacing w:after="0" w:line="240" w:lineRule="auto"/>
              <w:jc w:val="center"/>
              <w:rPr>
                <w:rFonts w:ascii="Calibri" w:eastAsia="Times New Roman" w:hAnsi="Calibri" w:cs="Arial"/>
                <w:b/>
                <w:bCs/>
                <w:color w:val="000000"/>
                <w:sz w:val="16"/>
                <w:szCs w:val="16"/>
                <w:lang w:val="sq-AL"/>
              </w:rPr>
            </w:pPr>
            <w:r w:rsidRPr="00980474">
              <w:rPr>
                <w:rFonts w:ascii="Calibri" w:eastAsia="Times New Roman" w:hAnsi="Calibri" w:cs="Arial"/>
                <w:b/>
                <w:bCs/>
                <w:color w:val="000000"/>
                <w:sz w:val="16"/>
                <w:szCs w:val="16"/>
                <w:lang w:val="sq-AL"/>
              </w:rPr>
              <w:t>13</w:t>
            </w:r>
          </w:p>
        </w:tc>
        <w:tc>
          <w:tcPr>
            <w:tcW w:w="1848"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 xml:space="preserve">Ministria e Shëndetësisë </w:t>
            </w:r>
          </w:p>
        </w:tc>
        <w:tc>
          <w:tcPr>
            <w:tcW w:w="708"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12</w:t>
            </w:r>
          </w:p>
        </w:tc>
        <w:tc>
          <w:tcPr>
            <w:tcW w:w="703"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Specialist IV-b</w:t>
            </w:r>
          </w:p>
        </w:tc>
        <w:tc>
          <w:tcPr>
            <w:tcW w:w="660"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8 orë/ ditë</w:t>
            </w:r>
          </w:p>
        </w:tc>
        <w:tc>
          <w:tcPr>
            <w:tcW w:w="801" w:type="pct"/>
            <w:tcBorders>
              <w:top w:val="nil"/>
              <w:left w:val="nil"/>
              <w:bottom w:val="single" w:sz="4" w:space="0" w:color="auto"/>
              <w:right w:val="single" w:sz="8"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janar-nëntor</w:t>
            </w:r>
          </w:p>
        </w:tc>
      </w:tr>
      <w:tr w:rsidR="00980474" w:rsidRPr="00980474" w:rsidTr="003444B7">
        <w:trPr>
          <w:trHeight w:val="139"/>
        </w:trPr>
        <w:tc>
          <w:tcPr>
            <w:tcW w:w="281" w:type="pct"/>
            <w:tcBorders>
              <w:top w:val="nil"/>
              <w:left w:val="single" w:sz="8" w:space="0" w:color="auto"/>
              <w:bottom w:val="single" w:sz="4" w:space="0" w:color="auto"/>
              <w:right w:val="single" w:sz="4" w:space="0" w:color="auto"/>
            </w:tcBorders>
            <w:shd w:val="clear" w:color="auto" w:fill="auto"/>
            <w:noWrap/>
            <w:vAlign w:val="bottom"/>
            <w:hideMark/>
          </w:tcPr>
          <w:p w:rsidR="00980474" w:rsidRPr="00980474" w:rsidRDefault="00980474" w:rsidP="00980474">
            <w:pPr>
              <w:spacing w:after="0" w:line="240" w:lineRule="auto"/>
              <w:jc w:val="center"/>
              <w:rPr>
                <w:rFonts w:ascii="Calibri" w:eastAsia="Times New Roman" w:hAnsi="Calibri" w:cs="Arial"/>
                <w:b/>
                <w:bCs/>
                <w:color w:val="000000"/>
                <w:sz w:val="16"/>
                <w:szCs w:val="16"/>
                <w:lang w:val="sq-AL"/>
              </w:rPr>
            </w:pPr>
            <w:r w:rsidRPr="00980474">
              <w:rPr>
                <w:rFonts w:ascii="Calibri" w:eastAsia="Times New Roman" w:hAnsi="Calibri" w:cs="Arial"/>
                <w:b/>
                <w:bCs/>
                <w:color w:val="000000"/>
                <w:sz w:val="16"/>
                <w:szCs w:val="16"/>
                <w:lang w:val="sq-AL"/>
              </w:rPr>
              <w:t>14</w:t>
            </w:r>
          </w:p>
        </w:tc>
        <w:tc>
          <w:tcPr>
            <w:tcW w:w="1848"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Ministria e Drejtësisë</w:t>
            </w:r>
          </w:p>
        </w:tc>
        <w:tc>
          <w:tcPr>
            <w:tcW w:w="708"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10</w:t>
            </w:r>
          </w:p>
        </w:tc>
        <w:tc>
          <w:tcPr>
            <w:tcW w:w="703"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Specialist IV-b</w:t>
            </w:r>
          </w:p>
        </w:tc>
        <w:tc>
          <w:tcPr>
            <w:tcW w:w="660"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8 orë/ ditë</w:t>
            </w:r>
          </w:p>
        </w:tc>
        <w:tc>
          <w:tcPr>
            <w:tcW w:w="801" w:type="pct"/>
            <w:tcBorders>
              <w:top w:val="nil"/>
              <w:left w:val="nil"/>
              <w:bottom w:val="single" w:sz="4" w:space="0" w:color="auto"/>
              <w:right w:val="single" w:sz="8"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janar-nëntor</w:t>
            </w:r>
          </w:p>
        </w:tc>
      </w:tr>
      <w:tr w:rsidR="00980474" w:rsidRPr="00980474" w:rsidTr="003444B7">
        <w:trPr>
          <w:trHeight w:val="139"/>
        </w:trPr>
        <w:tc>
          <w:tcPr>
            <w:tcW w:w="281" w:type="pct"/>
            <w:tcBorders>
              <w:top w:val="nil"/>
              <w:left w:val="single" w:sz="8" w:space="0" w:color="auto"/>
              <w:bottom w:val="single" w:sz="4" w:space="0" w:color="auto"/>
              <w:right w:val="single" w:sz="4" w:space="0" w:color="auto"/>
            </w:tcBorders>
            <w:shd w:val="clear" w:color="auto" w:fill="auto"/>
            <w:noWrap/>
            <w:vAlign w:val="bottom"/>
            <w:hideMark/>
          </w:tcPr>
          <w:p w:rsidR="00980474" w:rsidRPr="00980474" w:rsidRDefault="00980474" w:rsidP="00980474">
            <w:pPr>
              <w:spacing w:after="0" w:line="240" w:lineRule="auto"/>
              <w:jc w:val="center"/>
              <w:rPr>
                <w:rFonts w:ascii="Calibri" w:eastAsia="Times New Roman" w:hAnsi="Calibri" w:cs="Arial"/>
                <w:b/>
                <w:bCs/>
                <w:color w:val="000000"/>
                <w:sz w:val="16"/>
                <w:szCs w:val="16"/>
                <w:lang w:val="sq-AL"/>
              </w:rPr>
            </w:pPr>
            <w:r w:rsidRPr="00980474">
              <w:rPr>
                <w:rFonts w:ascii="Calibri" w:eastAsia="Times New Roman" w:hAnsi="Calibri" w:cs="Arial"/>
                <w:b/>
                <w:bCs/>
                <w:color w:val="000000"/>
                <w:sz w:val="16"/>
                <w:szCs w:val="16"/>
                <w:lang w:val="sq-AL"/>
              </w:rPr>
              <w:t>15</w:t>
            </w:r>
          </w:p>
        </w:tc>
        <w:tc>
          <w:tcPr>
            <w:tcW w:w="1848"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Ministria e Punëve të Jashtme</w:t>
            </w:r>
          </w:p>
        </w:tc>
        <w:tc>
          <w:tcPr>
            <w:tcW w:w="708"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10</w:t>
            </w:r>
          </w:p>
        </w:tc>
        <w:tc>
          <w:tcPr>
            <w:tcW w:w="703"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Specialist IV-b</w:t>
            </w:r>
          </w:p>
        </w:tc>
        <w:tc>
          <w:tcPr>
            <w:tcW w:w="660"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8 orë/ ditë</w:t>
            </w:r>
          </w:p>
        </w:tc>
        <w:tc>
          <w:tcPr>
            <w:tcW w:w="801" w:type="pct"/>
            <w:tcBorders>
              <w:top w:val="nil"/>
              <w:left w:val="nil"/>
              <w:bottom w:val="single" w:sz="4" w:space="0" w:color="auto"/>
              <w:right w:val="single" w:sz="8"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janar-nëntor</w:t>
            </w:r>
          </w:p>
        </w:tc>
      </w:tr>
      <w:tr w:rsidR="00980474" w:rsidRPr="00980474" w:rsidTr="003444B7">
        <w:trPr>
          <w:trHeight w:val="139"/>
        </w:trPr>
        <w:tc>
          <w:tcPr>
            <w:tcW w:w="281" w:type="pct"/>
            <w:tcBorders>
              <w:top w:val="nil"/>
              <w:left w:val="single" w:sz="8" w:space="0" w:color="auto"/>
              <w:bottom w:val="single" w:sz="4" w:space="0" w:color="auto"/>
              <w:right w:val="single" w:sz="4" w:space="0" w:color="auto"/>
            </w:tcBorders>
            <w:shd w:val="clear" w:color="auto" w:fill="auto"/>
            <w:noWrap/>
            <w:vAlign w:val="bottom"/>
            <w:hideMark/>
          </w:tcPr>
          <w:p w:rsidR="00980474" w:rsidRPr="00980474" w:rsidRDefault="00980474" w:rsidP="00980474">
            <w:pPr>
              <w:spacing w:after="0" w:line="240" w:lineRule="auto"/>
              <w:jc w:val="center"/>
              <w:rPr>
                <w:rFonts w:ascii="Calibri" w:eastAsia="Times New Roman" w:hAnsi="Calibri" w:cs="Arial"/>
                <w:b/>
                <w:bCs/>
                <w:color w:val="000000"/>
                <w:sz w:val="16"/>
                <w:szCs w:val="16"/>
                <w:lang w:val="sq-AL"/>
              </w:rPr>
            </w:pPr>
            <w:r w:rsidRPr="00980474">
              <w:rPr>
                <w:rFonts w:ascii="Calibri" w:eastAsia="Times New Roman" w:hAnsi="Calibri" w:cs="Arial"/>
                <w:b/>
                <w:bCs/>
                <w:color w:val="000000"/>
                <w:sz w:val="16"/>
                <w:szCs w:val="16"/>
                <w:lang w:val="sq-AL"/>
              </w:rPr>
              <w:t>16</w:t>
            </w:r>
          </w:p>
        </w:tc>
        <w:tc>
          <w:tcPr>
            <w:tcW w:w="1848"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jc w:val="both"/>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Ministria e Punëve të Brendshme</w:t>
            </w:r>
          </w:p>
        </w:tc>
        <w:tc>
          <w:tcPr>
            <w:tcW w:w="708"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5</w:t>
            </w:r>
          </w:p>
        </w:tc>
        <w:tc>
          <w:tcPr>
            <w:tcW w:w="703"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jc w:val="both"/>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Specialist IV-b</w:t>
            </w:r>
          </w:p>
        </w:tc>
        <w:tc>
          <w:tcPr>
            <w:tcW w:w="660"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8 orë/ ditë</w:t>
            </w:r>
          </w:p>
        </w:tc>
        <w:tc>
          <w:tcPr>
            <w:tcW w:w="801" w:type="pct"/>
            <w:tcBorders>
              <w:top w:val="nil"/>
              <w:left w:val="nil"/>
              <w:bottom w:val="single" w:sz="4" w:space="0" w:color="auto"/>
              <w:right w:val="single" w:sz="8"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janar-nëntor</w:t>
            </w:r>
          </w:p>
        </w:tc>
      </w:tr>
      <w:tr w:rsidR="00980474" w:rsidRPr="00980474" w:rsidTr="003444B7">
        <w:trPr>
          <w:trHeight w:val="139"/>
        </w:trPr>
        <w:tc>
          <w:tcPr>
            <w:tcW w:w="281" w:type="pct"/>
            <w:tcBorders>
              <w:top w:val="nil"/>
              <w:left w:val="single" w:sz="8" w:space="0" w:color="auto"/>
              <w:bottom w:val="single" w:sz="4" w:space="0" w:color="auto"/>
              <w:right w:val="single" w:sz="4" w:space="0" w:color="auto"/>
            </w:tcBorders>
            <w:shd w:val="clear" w:color="auto" w:fill="auto"/>
            <w:noWrap/>
            <w:vAlign w:val="bottom"/>
            <w:hideMark/>
          </w:tcPr>
          <w:p w:rsidR="00980474" w:rsidRPr="00980474" w:rsidRDefault="00980474" w:rsidP="00980474">
            <w:pPr>
              <w:spacing w:after="0" w:line="240" w:lineRule="auto"/>
              <w:jc w:val="center"/>
              <w:rPr>
                <w:rFonts w:ascii="Calibri" w:eastAsia="Times New Roman" w:hAnsi="Calibri" w:cs="Arial"/>
                <w:b/>
                <w:bCs/>
                <w:color w:val="000000"/>
                <w:sz w:val="16"/>
                <w:szCs w:val="16"/>
                <w:lang w:val="sq-AL"/>
              </w:rPr>
            </w:pPr>
            <w:r w:rsidRPr="00980474">
              <w:rPr>
                <w:rFonts w:ascii="Calibri" w:eastAsia="Times New Roman" w:hAnsi="Calibri" w:cs="Arial"/>
                <w:b/>
                <w:bCs/>
                <w:color w:val="000000"/>
                <w:sz w:val="16"/>
                <w:szCs w:val="16"/>
                <w:lang w:val="sq-AL"/>
              </w:rPr>
              <w:t>17</w:t>
            </w:r>
          </w:p>
        </w:tc>
        <w:tc>
          <w:tcPr>
            <w:tcW w:w="1848"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Ministria e Mbrojtjes</w:t>
            </w:r>
          </w:p>
        </w:tc>
        <w:tc>
          <w:tcPr>
            <w:tcW w:w="708"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5</w:t>
            </w:r>
          </w:p>
        </w:tc>
        <w:tc>
          <w:tcPr>
            <w:tcW w:w="703"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Specialist IV-b</w:t>
            </w:r>
          </w:p>
        </w:tc>
        <w:tc>
          <w:tcPr>
            <w:tcW w:w="660"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8 orë/ ditë</w:t>
            </w:r>
          </w:p>
        </w:tc>
        <w:tc>
          <w:tcPr>
            <w:tcW w:w="801" w:type="pct"/>
            <w:tcBorders>
              <w:top w:val="nil"/>
              <w:left w:val="nil"/>
              <w:bottom w:val="single" w:sz="4" w:space="0" w:color="auto"/>
              <w:right w:val="single" w:sz="8"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janar-nëntor</w:t>
            </w:r>
          </w:p>
        </w:tc>
      </w:tr>
      <w:tr w:rsidR="00980474" w:rsidRPr="00980474" w:rsidTr="003444B7">
        <w:trPr>
          <w:trHeight w:val="139"/>
        </w:trPr>
        <w:tc>
          <w:tcPr>
            <w:tcW w:w="281" w:type="pct"/>
            <w:tcBorders>
              <w:top w:val="nil"/>
              <w:left w:val="single" w:sz="8" w:space="0" w:color="auto"/>
              <w:bottom w:val="single" w:sz="4" w:space="0" w:color="auto"/>
              <w:right w:val="single" w:sz="4" w:space="0" w:color="auto"/>
            </w:tcBorders>
            <w:shd w:val="clear" w:color="auto" w:fill="auto"/>
            <w:noWrap/>
            <w:vAlign w:val="bottom"/>
            <w:hideMark/>
          </w:tcPr>
          <w:p w:rsidR="00980474" w:rsidRPr="00980474" w:rsidRDefault="00980474" w:rsidP="00980474">
            <w:pPr>
              <w:spacing w:after="0" w:line="240" w:lineRule="auto"/>
              <w:jc w:val="center"/>
              <w:rPr>
                <w:rFonts w:ascii="Calibri" w:eastAsia="Times New Roman" w:hAnsi="Calibri" w:cs="Arial"/>
                <w:b/>
                <w:bCs/>
                <w:color w:val="000000"/>
                <w:sz w:val="16"/>
                <w:szCs w:val="16"/>
                <w:lang w:val="sq-AL"/>
              </w:rPr>
            </w:pPr>
            <w:r w:rsidRPr="00980474">
              <w:rPr>
                <w:rFonts w:ascii="Calibri" w:eastAsia="Times New Roman" w:hAnsi="Calibri" w:cs="Arial"/>
                <w:b/>
                <w:bCs/>
                <w:color w:val="000000"/>
                <w:sz w:val="16"/>
                <w:szCs w:val="16"/>
                <w:lang w:val="sq-AL"/>
              </w:rPr>
              <w:t>25</w:t>
            </w:r>
          </w:p>
        </w:tc>
        <w:tc>
          <w:tcPr>
            <w:tcW w:w="1848"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Ministria e Mirëqenies Sociale dhe Rinisë</w:t>
            </w:r>
          </w:p>
        </w:tc>
        <w:tc>
          <w:tcPr>
            <w:tcW w:w="708"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30</w:t>
            </w:r>
          </w:p>
        </w:tc>
        <w:tc>
          <w:tcPr>
            <w:tcW w:w="703"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Specialist IV-b</w:t>
            </w:r>
          </w:p>
        </w:tc>
        <w:tc>
          <w:tcPr>
            <w:tcW w:w="660"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8 orë/ ditë</w:t>
            </w:r>
          </w:p>
        </w:tc>
        <w:tc>
          <w:tcPr>
            <w:tcW w:w="801" w:type="pct"/>
            <w:tcBorders>
              <w:top w:val="nil"/>
              <w:left w:val="nil"/>
              <w:bottom w:val="single" w:sz="4" w:space="0" w:color="auto"/>
              <w:right w:val="single" w:sz="8"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janar-nëntor</w:t>
            </w:r>
          </w:p>
        </w:tc>
      </w:tr>
      <w:tr w:rsidR="00980474" w:rsidRPr="00980474" w:rsidTr="003444B7">
        <w:trPr>
          <w:trHeight w:val="139"/>
        </w:trPr>
        <w:tc>
          <w:tcPr>
            <w:tcW w:w="281" w:type="pct"/>
            <w:tcBorders>
              <w:top w:val="nil"/>
              <w:left w:val="single" w:sz="8" w:space="0" w:color="auto"/>
              <w:bottom w:val="single" w:sz="4" w:space="0" w:color="auto"/>
              <w:right w:val="single" w:sz="4" w:space="0" w:color="auto"/>
            </w:tcBorders>
            <w:shd w:val="clear" w:color="auto" w:fill="auto"/>
            <w:noWrap/>
            <w:vAlign w:val="bottom"/>
            <w:hideMark/>
          </w:tcPr>
          <w:p w:rsidR="00980474" w:rsidRPr="00980474" w:rsidRDefault="00980474" w:rsidP="00980474">
            <w:pPr>
              <w:spacing w:after="0" w:line="240" w:lineRule="auto"/>
              <w:jc w:val="center"/>
              <w:rPr>
                <w:rFonts w:ascii="Calibri" w:eastAsia="Times New Roman" w:hAnsi="Calibri" w:cs="Arial"/>
                <w:b/>
                <w:bCs/>
                <w:color w:val="000000"/>
                <w:sz w:val="16"/>
                <w:szCs w:val="16"/>
                <w:lang w:val="sq-AL"/>
              </w:rPr>
            </w:pPr>
            <w:r w:rsidRPr="00980474">
              <w:rPr>
                <w:rFonts w:ascii="Calibri" w:eastAsia="Times New Roman" w:hAnsi="Calibri" w:cs="Arial"/>
                <w:b/>
                <w:bCs/>
                <w:color w:val="000000"/>
                <w:sz w:val="16"/>
                <w:szCs w:val="16"/>
                <w:lang w:val="sq-AL"/>
              </w:rPr>
              <w:t>26</w:t>
            </w:r>
          </w:p>
        </w:tc>
        <w:tc>
          <w:tcPr>
            <w:tcW w:w="1848"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Ministria e Mjedisit</w:t>
            </w:r>
          </w:p>
        </w:tc>
        <w:tc>
          <w:tcPr>
            <w:tcW w:w="708"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8</w:t>
            </w:r>
          </w:p>
        </w:tc>
        <w:tc>
          <w:tcPr>
            <w:tcW w:w="703"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Specialist IV-b</w:t>
            </w:r>
          </w:p>
        </w:tc>
        <w:tc>
          <w:tcPr>
            <w:tcW w:w="660"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8 orë/ ditë</w:t>
            </w:r>
          </w:p>
        </w:tc>
        <w:tc>
          <w:tcPr>
            <w:tcW w:w="801" w:type="pct"/>
            <w:tcBorders>
              <w:top w:val="nil"/>
              <w:left w:val="nil"/>
              <w:bottom w:val="single" w:sz="4" w:space="0" w:color="auto"/>
              <w:right w:val="single" w:sz="8"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janar-nëntor</w:t>
            </w:r>
          </w:p>
        </w:tc>
      </w:tr>
      <w:tr w:rsidR="00980474" w:rsidRPr="00980474" w:rsidTr="003444B7">
        <w:trPr>
          <w:trHeight w:val="139"/>
        </w:trPr>
        <w:tc>
          <w:tcPr>
            <w:tcW w:w="281" w:type="pct"/>
            <w:tcBorders>
              <w:top w:val="nil"/>
              <w:left w:val="single" w:sz="8" w:space="0" w:color="auto"/>
              <w:bottom w:val="single" w:sz="4" w:space="0" w:color="auto"/>
              <w:right w:val="single" w:sz="4" w:space="0" w:color="auto"/>
            </w:tcBorders>
            <w:shd w:val="clear" w:color="auto" w:fill="auto"/>
            <w:noWrap/>
            <w:vAlign w:val="bottom"/>
            <w:hideMark/>
          </w:tcPr>
          <w:p w:rsidR="00980474" w:rsidRPr="00980474" w:rsidRDefault="00980474" w:rsidP="00980474">
            <w:pPr>
              <w:spacing w:after="0" w:line="240" w:lineRule="auto"/>
              <w:jc w:val="center"/>
              <w:rPr>
                <w:rFonts w:ascii="Calibri" w:eastAsia="Times New Roman" w:hAnsi="Calibri" w:cs="Arial"/>
                <w:b/>
                <w:bCs/>
                <w:color w:val="000000"/>
                <w:sz w:val="16"/>
                <w:szCs w:val="16"/>
                <w:lang w:val="sq-AL"/>
              </w:rPr>
            </w:pPr>
          </w:p>
        </w:tc>
        <w:tc>
          <w:tcPr>
            <w:tcW w:w="1848"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jc w:val="both"/>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Ministër Shteti për Marrëdhënie me Parlamentin</w:t>
            </w:r>
          </w:p>
        </w:tc>
        <w:tc>
          <w:tcPr>
            <w:tcW w:w="708"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2</w:t>
            </w:r>
          </w:p>
        </w:tc>
        <w:tc>
          <w:tcPr>
            <w:tcW w:w="703"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jc w:val="both"/>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Specialist IV-b</w:t>
            </w:r>
          </w:p>
        </w:tc>
        <w:tc>
          <w:tcPr>
            <w:tcW w:w="660"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8 orë/ ditë</w:t>
            </w:r>
          </w:p>
        </w:tc>
        <w:tc>
          <w:tcPr>
            <w:tcW w:w="801" w:type="pct"/>
            <w:tcBorders>
              <w:top w:val="nil"/>
              <w:left w:val="nil"/>
              <w:bottom w:val="single" w:sz="4" w:space="0" w:color="auto"/>
              <w:right w:val="single" w:sz="8"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janar-nëntor</w:t>
            </w:r>
          </w:p>
        </w:tc>
      </w:tr>
      <w:tr w:rsidR="00980474" w:rsidRPr="00980474" w:rsidTr="003444B7">
        <w:trPr>
          <w:trHeight w:val="139"/>
        </w:trPr>
        <w:tc>
          <w:tcPr>
            <w:tcW w:w="281" w:type="pct"/>
            <w:tcBorders>
              <w:top w:val="nil"/>
              <w:left w:val="single" w:sz="8" w:space="0" w:color="auto"/>
              <w:bottom w:val="single" w:sz="4" w:space="0" w:color="auto"/>
              <w:right w:val="single" w:sz="4" w:space="0" w:color="auto"/>
            </w:tcBorders>
            <w:shd w:val="clear" w:color="auto" w:fill="auto"/>
            <w:noWrap/>
            <w:vAlign w:val="bottom"/>
            <w:hideMark/>
          </w:tcPr>
          <w:p w:rsidR="00980474" w:rsidRPr="00980474" w:rsidRDefault="00980474" w:rsidP="00980474">
            <w:pPr>
              <w:spacing w:after="0" w:line="240" w:lineRule="auto"/>
              <w:jc w:val="center"/>
              <w:rPr>
                <w:rFonts w:ascii="Calibri" w:eastAsia="Times New Roman" w:hAnsi="Calibri" w:cs="Arial"/>
                <w:b/>
                <w:bCs/>
                <w:color w:val="000000"/>
                <w:sz w:val="16"/>
                <w:szCs w:val="16"/>
                <w:lang w:val="sq-AL"/>
              </w:rPr>
            </w:pPr>
            <w:r w:rsidRPr="00980474">
              <w:rPr>
                <w:rFonts w:ascii="Calibri" w:eastAsia="Times New Roman" w:hAnsi="Calibri" w:cs="Arial"/>
                <w:b/>
                <w:bCs/>
                <w:color w:val="000000"/>
                <w:sz w:val="16"/>
                <w:szCs w:val="16"/>
                <w:lang w:val="sq-AL"/>
              </w:rPr>
              <w:t>78</w:t>
            </w:r>
          </w:p>
        </w:tc>
        <w:tc>
          <w:tcPr>
            <w:tcW w:w="1848"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jc w:val="both"/>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Ministria e Integrimit Europian</w:t>
            </w:r>
          </w:p>
        </w:tc>
        <w:tc>
          <w:tcPr>
            <w:tcW w:w="708"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5</w:t>
            </w:r>
          </w:p>
        </w:tc>
        <w:tc>
          <w:tcPr>
            <w:tcW w:w="703"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jc w:val="both"/>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Specialist IV-b</w:t>
            </w:r>
          </w:p>
        </w:tc>
        <w:tc>
          <w:tcPr>
            <w:tcW w:w="660"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8 orë/ ditë</w:t>
            </w:r>
          </w:p>
        </w:tc>
        <w:tc>
          <w:tcPr>
            <w:tcW w:w="801" w:type="pct"/>
            <w:tcBorders>
              <w:top w:val="nil"/>
              <w:left w:val="nil"/>
              <w:bottom w:val="single" w:sz="4" w:space="0" w:color="auto"/>
              <w:right w:val="single" w:sz="8"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janar-nëntor</w:t>
            </w:r>
          </w:p>
        </w:tc>
      </w:tr>
      <w:tr w:rsidR="00980474" w:rsidRPr="00980474" w:rsidTr="003444B7">
        <w:trPr>
          <w:trHeight w:val="139"/>
        </w:trPr>
        <w:tc>
          <w:tcPr>
            <w:tcW w:w="281" w:type="pct"/>
            <w:tcBorders>
              <w:top w:val="nil"/>
              <w:left w:val="single" w:sz="8" w:space="0" w:color="auto"/>
              <w:bottom w:val="single" w:sz="4" w:space="0" w:color="auto"/>
              <w:right w:val="single" w:sz="4" w:space="0" w:color="auto"/>
            </w:tcBorders>
            <w:shd w:val="clear" w:color="auto" w:fill="auto"/>
            <w:noWrap/>
            <w:vAlign w:val="bottom"/>
            <w:hideMark/>
          </w:tcPr>
          <w:p w:rsidR="00980474" w:rsidRPr="00980474" w:rsidRDefault="00980474" w:rsidP="00980474">
            <w:pPr>
              <w:spacing w:after="0" w:line="240" w:lineRule="auto"/>
              <w:jc w:val="center"/>
              <w:rPr>
                <w:rFonts w:ascii="Calibri" w:eastAsia="Times New Roman" w:hAnsi="Calibri" w:cs="Arial"/>
                <w:b/>
                <w:bCs/>
                <w:color w:val="000000"/>
                <w:sz w:val="16"/>
                <w:szCs w:val="16"/>
                <w:lang w:val="sq-AL"/>
              </w:rPr>
            </w:pPr>
            <w:r w:rsidRPr="00980474">
              <w:rPr>
                <w:rFonts w:ascii="Calibri" w:eastAsia="Times New Roman" w:hAnsi="Calibri" w:cs="Arial"/>
                <w:b/>
                <w:bCs/>
                <w:color w:val="000000"/>
                <w:sz w:val="16"/>
                <w:szCs w:val="16"/>
                <w:lang w:val="sq-AL"/>
              </w:rPr>
              <w:t>93</w:t>
            </w:r>
          </w:p>
        </w:tc>
        <w:tc>
          <w:tcPr>
            <w:tcW w:w="1848"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jc w:val="both"/>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Ministria e Energjetikës dhe Industrisë</w:t>
            </w:r>
          </w:p>
        </w:tc>
        <w:tc>
          <w:tcPr>
            <w:tcW w:w="708"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25</w:t>
            </w:r>
          </w:p>
        </w:tc>
        <w:tc>
          <w:tcPr>
            <w:tcW w:w="703"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jc w:val="both"/>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Specialist IV-b</w:t>
            </w:r>
          </w:p>
        </w:tc>
        <w:tc>
          <w:tcPr>
            <w:tcW w:w="660" w:type="pct"/>
            <w:tcBorders>
              <w:top w:val="nil"/>
              <w:left w:val="nil"/>
              <w:bottom w:val="single" w:sz="4" w:space="0" w:color="auto"/>
              <w:right w:val="single" w:sz="4"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8 orë/ ditë</w:t>
            </w:r>
          </w:p>
        </w:tc>
        <w:tc>
          <w:tcPr>
            <w:tcW w:w="801" w:type="pct"/>
            <w:tcBorders>
              <w:top w:val="nil"/>
              <w:left w:val="nil"/>
              <w:bottom w:val="single" w:sz="4" w:space="0" w:color="auto"/>
              <w:right w:val="single" w:sz="8"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janar-nëntor</w:t>
            </w:r>
          </w:p>
        </w:tc>
      </w:tr>
      <w:tr w:rsidR="00980474" w:rsidRPr="00980474" w:rsidTr="003444B7">
        <w:trPr>
          <w:trHeight w:val="139"/>
        </w:trPr>
        <w:tc>
          <w:tcPr>
            <w:tcW w:w="281" w:type="pct"/>
            <w:tcBorders>
              <w:top w:val="nil"/>
              <w:left w:val="single" w:sz="8" w:space="0" w:color="auto"/>
              <w:bottom w:val="single" w:sz="8" w:space="0" w:color="auto"/>
              <w:right w:val="single" w:sz="4" w:space="0" w:color="auto"/>
            </w:tcBorders>
            <w:shd w:val="clear" w:color="auto" w:fill="auto"/>
            <w:noWrap/>
            <w:vAlign w:val="bottom"/>
            <w:hideMark/>
          </w:tcPr>
          <w:p w:rsidR="00980474" w:rsidRPr="00980474" w:rsidRDefault="00980474" w:rsidP="00980474">
            <w:pPr>
              <w:spacing w:after="0" w:line="240" w:lineRule="auto"/>
              <w:jc w:val="center"/>
              <w:rPr>
                <w:rFonts w:ascii="Calibri" w:eastAsia="Times New Roman" w:hAnsi="Calibri" w:cs="Arial"/>
                <w:b/>
                <w:bCs/>
                <w:color w:val="000000"/>
                <w:sz w:val="16"/>
                <w:szCs w:val="16"/>
                <w:lang w:val="sq-AL"/>
              </w:rPr>
            </w:pPr>
            <w:r w:rsidRPr="00980474">
              <w:rPr>
                <w:rFonts w:ascii="Calibri" w:eastAsia="Times New Roman" w:hAnsi="Calibri" w:cs="Arial"/>
                <w:b/>
                <w:bCs/>
                <w:color w:val="000000"/>
                <w:sz w:val="16"/>
                <w:szCs w:val="16"/>
                <w:lang w:val="sq-AL"/>
              </w:rPr>
              <w:t>94</w:t>
            </w:r>
          </w:p>
        </w:tc>
        <w:tc>
          <w:tcPr>
            <w:tcW w:w="1848" w:type="pct"/>
            <w:tcBorders>
              <w:top w:val="nil"/>
              <w:left w:val="nil"/>
              <w:bottom w:val="single" w:sz="8" w:space="0" w:color="auto"/>
              <w:right w:val="single" w:sz="4" w:space="0" w:color="auto"/>
            </w:tcBorders>
            <w:shd w:val="clear" w:color="auto" w:fill="auto"/>
            <w:vAlign w:val="center"/>
            <w:hideMark/>
          </w:tcPr>
          <w:p w:rsidR="00980474" w:rsidRPr="00980474" w:rsidRDefault="00980474" w:rsidP="00980474">
            <w:pPr>
              <w:spacing w:after="0" w:line="240" w:lineRule="auto"/>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 xml:space="preserve">Ministria e Zhvillimit Urban </w:t>
            </w:r>
          </w:p>
        </w:tc>
        <w:tc>
          <w:tcPr>
            <w:tcW w:w="708" w:type="pct"/>
            <w:tcBorders>
              <w:top w:val="nil"/>
              <w:left w:val="nil"/>
              <w:bottom w:val="single" w:sz="8" w:space="0" w:color="auto"/>
              <w:right w:val="single" w:sz="4"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10</w:t>
            </w:r>
          </w:p>
        </w:tc>
        <w:tc>
          <w:tcPr>
            <w:tcW w:w="703" w:type="pct"/>
            <w:tcBorders>
              <w:top w:val="nil"/>
              <w:left w:val="nil"/>
              <w:bottom w:val="single" w:sz="8" w:space="0" w:color="auto"/>
              <w:right w:val="single" w:sz="4" w:space="0" w:color="auto"/>
            </w:tcBorders>
            <w:shd w:val="clear" w:color="auto" w:fill="auto"/>
            <w:vAlign w:val="center"/>
            <w:hideMark/>
          </w:tcPr>
          <w:p w:rsidR="00980474" w:rsidRPr="00980474" w:rsidRDefault="00980474" w:rsidP="00980474">
            <w:pPr>
              <w:spacing w:after="0" w:line="240" w:lineRule="auto"/>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Specialist IV-b</w:t>
            </w:r>
          </w:p>
        </w:tc>
        <w:tc>
          <w:tcPr>
            <w:tcW w:w="660" w:type="pct"/>
            <w:tcBorders>
              <w:top w:val="nil"/>
              <w:left w:val="nil"/>
              <w:bottom w:val="single" w:sz="8" w:space="0" w:color="auto"/>
              <w:right w:val="single" w:sz="4"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8 orë/ ditë</w:t>
            </w:r>
          </w:p>
        </w:tc>
        <w:tc>
          <w:tcPr>
            <w:tcW w:w="801" w:type="pct"/>
            <w:tcBorders>
              <w:top w:val="nil"/>
              <w:left w:val="nil"/>
              <w:bottom w:val="single" w:sz="8" w:space="0" w:color="auto"/>
              <w:right w:val="single" w:sz="8" w:space="0" w:color="auto"/>
            </w:tcBorders>
            <w:shd w:val="clear" w:color="auto" w:fill="auto"/>
            <w:vAlign w:val="center"/>
            <w:hideMark/>
          </w:tcPr>
          <w:p w:rsidR="00980474" w:rsidRPr="00980474" w:rsidRDefault="00980474" w:rsidP="00980474">
            <w:pPr>
              <w:spacing w:after="0" w:line="240" w:lineRule="auto"/>
              <w:jc w:val="center"/>
              <w:rPr>
                <w:rFonts w:ascii="Times New Roman" w:eastAsia="Times New Roman" w:hAnsi="Times New Roman" w:cs="Times New Roman"/>
                <w:i/>
                <w:iCs/>
                <w:color w:val="000000"/>
                <w:sz w:val="16"/>
                <w:szCs w:val="16"/>
                <w:lang w:val="sq-AL"/>
              </w:rPr>
            </w:pPr>
            <w:r w:rsidRPr="00980474">
              <w:rPr>
                <w:rFonts w:ascii="Times New Roman" w:eastAsia="Times New Roman" w:hAnsi="Times New Roman" w:cs="Times New Roman"/>
                <w:i/>
                <w:iCs/>
                <w:color w:val="000000"/>
                <w:sz w:val="16"/>
                <w:szCs w:val="16"/>
                <w:lang w:val="sq-AL"/>
              </w:rPr>
              <w:t>janar-nëntor</w:t>
            </w:r>
          </w:p>
        </w:tc>
      </w:tr>
    </w:tbl>
    <w:p w:rsidR="00820775" w:rsidRDefault="00820775"/>
    <w:sectPr w:rsidR="00820775" w:rsidSect="00980474">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 w:name="Times">
    <w:panose1 w:val="020206030504050203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5">
    <w:nsid w:val="3245330E"/>
    <w:multiLevelType w:val="hybridMultilevel"/>
    <w:tmpl w:val="D438FBA0"/>
    <w:lvl w:ilvl="0" w:tplc="738E6E2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7">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7"/>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0"/>
  </w:num>
  <w:num w:numId="16">
    <w:abstractNumId w:val="19"/>
  </w:num>
  <w:num w:numId="17">
    <w:abstractNumId w:val="11"/>
  </w:num>
  <w:num w:numId="18">
    <w:abstractNumId w:val="16"/>
  </w:num>
  <w:num w:numId="19">
    <w:abstractNumId w:val="14"/>
  </w:num>
  <w:num w:numId="20">
    <w:abstractNumId w:val="13"/>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474"/>
    <w:rsid w:val="00820775"/>
    <w:rsid w:val="009804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style>
  <w:style w:type="paragraph" w:styleId="Heading1">
    <w:name w:val="heading 1"/>
    <w:aliases w:val="Heading 1 Char1,Heading 1 Char1 Char,Heading 1 Char Char Char,Kreu,Heading 1."/>
    <w:basedOn w:val="Normal"/>
    <w:next w:val="Normal"/>
    <w:link w:val="Heading1Char"/>
    <w:uiPriority w:val="1"/>
    <w:qFormat/>
    <w:rsid w:val="00980474"/>
    <w:pPr>
      <w:keepNext/>
      <w:numPr>
        <w:numId w:val="13"/>
      </w:numPr>
      <w:tabs>
        <w:tab w:val="clear" w:pos="1134"/>
      </w:tabs>
      <w:spacing w:before="240" w:after="60" w:line="240" w:lineRule="auto"/>
      <w:ind w:left="0" w:firstLine="0"/>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980474"/>
    <w:pPr>
      <w:numPr>
        <w:ilvl w:val="1"/>
        <w:numId w:val="13"/>
      </w:numPr>
      <w:tabs>
        <w:tab w:val="clear" w:pos="1134"/>
      </w:tabs>
      <w:spacing w:before="200" w:after="0" w:line="240" w:lineRule="auto"/>
      <w:ind w:left="0" w:firstLine="0"/>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980474"/>
    <w:pPr>
      <w:numPr>
        <w:ilvl w:val="2"/>
        <w:numId w:val="13"/>
      </w:numPr>
      <w:tabs>
        <w:tab w:val="clear" w:pos="1134"/>
      </w:tabs>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qFormat/>
    <w:rsid w:val="00980474"/>
    <w:pPr>
      <w:numPr>
        <w:ilvl w:val="3"/>
        <w:numId w:val="13"/>
      </w:numPr>
      <w:tabs>
        <w:tab w:val="clear" w:pos="1134"/>
      </w:tabs>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980474"/>
    <w:pPr>
      <w:numPr>
        <w:ilvl w:val="4"/>
        <w:numId w:val="13"/>
      </w:numPr>
      <w:tabs>
        <w:tab w:val="clear" w:pos="1134"/>
      </w:tabs>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980474"/>
    <w:pPr>
      <w:numPr>
        <w:ilvl w:val="5"/>
        <w:numId w:val="13"/>
      </w:numPr>
      <w:tabs>
        <w:tab w:val="clear" w:pos="1134"/>
      </w:tabs>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980474"/>
    <w:pPr>
      <w:numPr>
        <w:ilvl w:val="6"/>
        <w:numId w:val="13"/>
      </w:numPr>
      <w:tabs>
        <w:tab w:val="clear" w:pos="1134"/>
      </w:tabs>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980474"/>
    <w:pPr>
      <w:numPr>
        <w:ilvl w:val="7"/>
        <w:numId w:val="13"/>
      </w:numPr>
      <w:tabs>
        <w:tab w:val="clear" w:pos="1134"/>
      </w:tabs>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qFormat/>
    <w:rsid w:val="00980474"/>
    <w:pPr>
      <w:numPr>
        <w:ilvl w:val="8"/>
        <w:numId w:val="13"/>
      </w:numPr>
      <w:tabs>
        <w:tab w:val="clear" w:pos="1134"/>
      </w:tabs>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1"/>
    <w:rsid w:val="00980474"/>
    <w:rPr>
      <w:rFonts w:ascii="Arial" w:eastAsia="MS Mincho" w:hAnsi="Arial" w:cs="Arial"/>
      <w:b/>
      <w:bCs/>
      <w:kern w:val="32"/>
      <w:sz w:val="32"/>
      <w:szCs w:val="32"/>
    </w:rPr>
  </w:style>
  <w:style w:type="character" w:customStyle="1" w:styleId="Heading2Char">
    <w:name w:val="Heading 2 Char"/>
    <w:aliases w:val="Pika Char"/>
    <w:basedOn w:val="DefaultParagraphFont"/>
    <w:uiPriority w:val="1"/>
    <w:rsid w:val="00980474"/>
    <w:rPr>
      <w:rFonts w:ascii="Cambria" w:eastAsia="MS Mincho" w:hAnsi="Cambria" w:cs="Cambria"/>
      <w:b/>
      <w:bCs/>
      <w:sz w:val="26"/>
      <w:szCs w:val="26"/>
    </w:rPr>
  </w:style>
  <w:style w:type="character" w:customStyle="1" w:styleId="Heading3Char">
    <w:name w:val="Heading 3 Char"/>
    <w:aliases w:val="Germa Char"/>
    <w:basedOn w:val="DefaultParagraphFont"/>
    <w:rsid w:val="00980474"/>
    <w:rPr>
      <w:rFonts w:ascii="Cambria" w:eastAsia="MS Mincho" w:hAnsi="Cambria" w:cs="Cambria"/>
      <w:b/>
      <w:bCs/>
      <w:sz w:val="24"/>
      <w:szCs w:val="24"/>
    </w:rPr>
  </w:style>
  <w:style w:type="character" w:customStyle="1" w:styleId="Heading4Char">
    <w:name w:val="Heading 4 Char"/>
    <w:basedOn w:val="DefaultParagraphFont"/>
    <w:link w:val="Heading4"/>
    <w:rsid w:val="00980474"/>
    <w:rPr>
      <w:rFonts w:ascii="Cambria" w:eastAsia="MS Mincho" w:hAnsi="Cambria" w:cs="Cambria"/>
      <w:b/>
      <w:bCs/>
      <w:i/>
      <w:iCs/>
      <w:sz w:val="24"/>
      <w:szCs w:val="24"/>
    </w:rPr>
  </w:style>
  <w:style w:type="character" w:customStyle="1" w:styleId="Heading5Char">
    <w:name w:val="Heading 5 Char"/>
    <w:basedOn w:val="DefaultParagraphFont"/>
    <w:link w:val="Heading5"/>
    <w:rsid w:val="00980474"/>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980474"/>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980474"/>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980474"/>
    <w:rPr>
      <w:rFonts w:ascii="Cambria" w:eastAsia="MS Mincho" w:hAnsi="Cambria" w:cs="Cambria"/>
      <w:sz w:val="20"/>
      <w:szCs w:val="20"/>
    </w:rPr>
  </w:style>
  <w:style w:type="character" w:customStyle="1" w:styleId="Heading9Char">
    <w:name w:val="Heading 9 Char"/>
    <w:basedOn w:val="DefaultParagraphFont"/>
    <w:link w:val="Heading9"/>
    <w:rsid w:val="00980474"/>
    <w:rPr>
      <w:rFonts w:ascii="Cambria" w:eastAsia="MS Mincho" w:hAnsi="Cambria" w:cs="Cambria"/>
      <w:i/>
      <w:iCs/>
      <w:spacing w:val="5"/>
      <w:sz w:val="20"/>
      <w:szCs w:val="20"/>
    </w:rPr>
  </w:style>
  <w:style w:type="numbering" w:customStyle="1" w:styleId="NoList1">
    <w:name w:val="No List1"/>
    <w:next w:val="NoList"/>
    <w:uiPriority w:val="99"/>
    <w:semiHidden/>
    <w:unhideWhenUsed/>
    <w:rsid w:val="00980474"/>
  </w:style>
  <w:style w:type="paragraph" w:styleId="NoSpacing">
    <w:name w:val="No Spacing"/>
    <w:link w:val="NoSpacingChar"/>
    <w:uiPriority w:val="1"/>
    <w:qFormat/>
    <w:rsid w:val="00980474"/>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980474"/>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980474"/>
    <w:pPr>
      <w:spacing w:after="0" w:line="240" w:lineRule="auto"/>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rsid w:val="00980474"/>
    <w:rPr>
      <w:rFonts w:ascii="Tahoma" w:eastAsia="Calibri" w:hAnsi="Tahoma" w:cs="Tahoma"/>
      <w:sz w:val="16"/>
      <w:szCs w:val="16"/>
    </w:rPr>
  </w:style>
  <w:style w:type="paragraph" w:styleId="Header">
    <w:name w:val="header"/>
    <w:basedOn w:val="Normal"/>
    <w:link w:val="HeaderChar"/>
    <w:uiPriority w:val="99"/>
    <w:unhideWhenUsed/>
    <w:rsid w:val="00980474"/>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980474"/>
    <w:rPr>
      <w:rFonts w:ascii="Calibri" w:eastAsia="Calibri" w:hAnsi="Calibri" w:cs="Times New Roman"/>
    </w:rPr>
  </w:style>
  <w:style w:type="paragraph" w:styleId="Footer">
    <w:name w:val="footer"/>
    <w:basedOn w:val="Normal"/>
    <w:link w:val="FooterChar"/>
    <w:uiPriority w:val="99"/>
    <w:unhideWhenUsed/>
    <w:rsid w:val="00980474"/>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980474"/>
    <w:rPr>
      <w:rFonts w:ascii="Calibri" w:eastAsia="Calibri" w:hAnsi="Calibri" w:cs="Times New Roman"/>
    </w:rPr>
  </w:style>
  <w:style w:type="paragraph" w:customStyle="1" w:styleId="Akti">
    <w:name w:val="Akti"/>
    <w:link w:val="AktiChar"/>
    <w:rsid w:val="00980474"/>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980474"/>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980474"/>
    <w:rPr>
      <w:rFonts w:ascii="Garamond" w:eastAsia="MS Mincho" w:hAnsi="Garamond" w:cs="CG Times"/>
      <w:b/>
      <w:bCs/>
      <w:sz w:val="24"/>
      <w:lang w:val="en-GB"/>
    </w:rPr>
  </w:style>
  <w:style w:type="paragraph" w:customStyle="1" w:styleId="Paragrafi">
    <w:name w:val="Paragrafi"/>
    <w:link w:val="ParagrafiChar"/>
    <w:rsid w:val="00980474"/>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980474"/>
    <w:rPr>
      <w:rFonts w:ascii="Garamond" w:eastAsia="MS Mincho" w:hAnsi="Garamond" w:cs="CG Times"/>
      <w:sz w:val="24"/>
    </w:rPr>
  </w:style>
  <w:style w:type="paragraph" w:customStyle="1" w:styleId="Titulli">
    <w:name w:val="Titulli"/>
    <w:next w:val="Normal"/>
    <w:link w:val="TitulliChar"/>
    <w:rsid w:val="00980474"/>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980474"/>
    <w:rPr>
      <w:rFonts w:ascii="Garamond" w:eastAsia="MS Mincho" w:hAnsi="Garamond" w:cs="CG Times"/>
      <w:b/>
      <w:bCs/>
      <w:caps/>
      <w:sz w:val="24"/>
      <w:lang w:val="en-GB"/>
    </w:rPr>
  </w:style>
  <w:style w:type="character" w:customStyle="1" w:styleId="AktiChar">
    <w:name w:val="Akti Char"/>
    <w:basedOn w:val="DefaultParagraphFont"/>
    <w:link w:val="Akti"/>
    <w:rsid w:val="00980474"/>
    <w:rPr>
      <w:rFonts w:ascii="Garamond" w:eastAsia="MS Mincho" w:hAnsi="Garamond" w:cs="CG Times"/>
      <w:b/>
      <w:bCs/>
      <w:caps/>
      <w:color w:val="000000"/>
      <w:sz w:val="24"/>
      <w:lang w:val="en-GB"/>
    </w:rPr>
  </w:style>
  <w:style w:type="paragraph" w:customStyle="1" w:styleId="NeniNr">
    <w:name w:val="Neni_Nr"/>
    <w:next w:val="Normal"/>
    <w:link w:val="NeniNrChar"/>
    <w:rsid w:val="00980474"/>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980474"/>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980474"/>
    <w:rPr>
      <w:rFonts w:ascii="Garamond" w:eastAsia="MS Mincho" w:hAnsi="Garamond" w:cs="CG Times"/>
      <w:sz w:val="24"/>
      <w:lang w:val="en-GB"/>
    </w:rPr>
  </w:style>
  <w:style w:type="paragraph" w:customStyle="1" w:styleId="Autoriteti">
    <w:name w:val="Autoriteti"/>
    <w:next w:val="Normal"/>
    <w:link w:val="AutoritetiChar"/>
    <w:rsid w:val="00980474"/>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980474"/>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980474"/>
    <w:rPr>
      <w:rFonts w:ascii="Garamond" w:eastAsia="MS Mincho" w:hAnsi="Garamond" w:cs="CG Times"/>
      <w:caps/>
      <w:sz w:val="24"/>
      <w:lang w:val="en-GB"/>
    </w:rPr>
  </w:style>
  <w:style w:type="character" w:customStyle="1" w:styleId="AutoritetiEmerChar">
    <w:name w:val="Autoriteti_Emer Char"/>
    <w:link w:val="AutoritetiEmer"/>
    <w:locked/>
    <w:rsid w:val="00980474"/>
    <w:rPr>
      <w:rFonts w:ascii="Garamond" w:eastAsia="MS Mincho" w:hAnsi="Garamond" w:cs="Times New Roman"/>
      <w:b/>
      <w:bCs/>
      <w:sz w:val="24"/>
      <w:lang w:val="en-GB"/>
    </w:rPr>
  </w:style>
  <w:style w:type="paragraph" w:customStyle="1" w:styleId="Titull-Titull">
    <w:name w:val="Titull-Titull"/>
    <w:basedOn w:val="Paragrafi"/>
    <w:qFormat/>
    <w:rsid w:val="00980474"/>
    <w:pPr>
      <w:ind w:firstLine="0"/>
      <w:jc w:val="center"/>
    </w:pPr>
    <w:rPr>
      <w:caps/>
      <w:szCs w:val="24"/>
    </w:rPr>
  </w:style>
  <w:style w:type="paragraph" w:customStyle="1" w:styleId="Vendosi">
    <w:name w:val="Vendosi"/>
    <w:basedOn w:val="Titull-Titull"/>
    <w:qFormat/>
    <w:rsid w:val="00980474"/>
  </w:style>
  <w:style w:type="paragraph" w:customStyle="1" w:styleId="Hapesira7">
    <w:name w:val="Hapesira 7"/>
    <w:basedOn w:val="Paragrafi"/>
    <w:qFormat/>
    <w:rsid w:val="00980474"/>
    <w:rPr>
      <w:sz w:val="14"/>
      <w:szCs w:val="24"/>
    </w:rPr>
  </w:style>
  <w:style w:type="paragraph" w:styleId="ListParagraph">
    <w:name w:val="List Paragraph"/>
    <w:aliases w:val="List Paragraph2"/>
    <w:basedOn w:val="Normal"/>
    <w:link w:val="ListParagraphChar"/>
    <w:uiPriority w:val="1"/>
    <w:qFormat/>
    <w:rsid w:val="00980474"/>
    <w:pPr>
      <w:ind w:left="720"/>
      <w:contextualSpacing/>
    </w:pPr>
    <w:rPr>
      <w:rFonts w:ascii="Calibri" w:eastAsia="Times New Roman" w:hAnsi="Calibri" w:cs="Times New Roman"/>
    </w:rPr>
  </w:style>
  <w:style w:type="character" w:customStyle="1" w:styleId="ListParagraphChar">
    <w:name w:val="List Paragraph Char"/>
    <w:aliases w:val="List Paragraph2 Char"/>
    <w:link w:val="ListParagraph"/>
    <w:uiPriority w:val="1"/>
    <w:locked/>
    <w:rsid w:val="00980474"/>
    <w:rPr>
      <w:rFonts w:ascii="Calibri" w:eastAsia="Times New Roman" w:hAnsi="Calibri" w:cs="Times New Roman"/>
    </w:rPr>
  </w:style>
  <w:style w:type="paragraph" w:customStyle="1" w:styleId="Style1">
    <w:name w:val="Style1"/>
    <w:basedOn w:val="Akti"/>
    <w:qFormat/>
    <w:rsid w:val="00980474"/>
  </w:style>
  <w:style w:type="character" w:customStyle="1" w:styleId="Heading2Char1">
    <w:name w:val="Heading 2 Char1"/>
    <w:link w:val="Heading2"/>
    <w:uiPriority w:val="1"/>
    <w:locked/>
    <w:rsid w:val="00980474"/>
    <w:rPr>
      <w:rFonts w:ascii="Cambria" w:eastAsia="MS Mincho" w:hAnsi="Cambria" w:cs="Cambria"/>
      <w:b/>
      <w:bCs/>
      <w:sz w:val="26"/>
      <w:szCs w:val="26"/>
    </w:rPr>
  </w:style>
  <w:style w:type="character" w:customStyle="1" w:styleId="Heading3Char1">
    <w:name w:val="Heading 3 Char1"/>
    <w:aliases w:val="Germa Char1"/>
    <w:link w:val="Heading3"/>
    <w:locked/>
    <w:rsid w:val="00980474"/>
    <w:rPr>
      <w:rFonts w:ascii="Cambria" w:eastAsia="MS Mincho" w:hAnsi="Cambria" w:cs="Cambria"/>
      <w:b/>
      <w:bCs/>
      <w:sz w:val="24"/>
      <w:szCs w:val="24"/>
    </w:rPr>
  </w:style>
  <w:style w:type="paragraph" w:customStyle="1" w:styleId="ADDRESS">
    <w:name w:val="ADDRESS"/>
    <w:basedOn w:val="Normal"/>
    <w:rsid w:val="00980474"/>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980474"/>
    <w:pPr>
      <w:spacing w:after="0" w:line="240" w:lineRule="auto"/>
      <w:jc w:val="both"/>
    </w:pPr>
    <w:rPr>
      <w:rFonts w:ascii="CG Times" w:eastAsia="MS Mincho" w:hAnsi="CG Times" w:cs="CG Times"/>
      <w:sz w:val="21"/>
      <w:lang w:val="en-GB"/>
    </w:rPr>
  </w:style>
  <w:style w:type="paragraph" w:customStyle="1" w:styleId="AneksiNr">
    <w:name w:val="Aneksi_Nr"/>
    <w:next w:val="Normal"/>
    <w:rsid w:val="00980474"/>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980474"/>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980474"/>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980474"/>
    <w:rPr>
      <w:rFonts w:ascii="Arial" w:eastAsia="Times New Roman" w:hAnsi="Arial" w:cs="Arial"/>
      <w:color w:val="000000"/>
      <w:sz w:val="24"/>
      <w:szCs w:val="24"/>
    </w:rPr>
  </w:style>
  <w:style w:type="paragraph" w:customStyle="1" w:styleId="BazLigjPropozues">
    <w:name w:val="Baz_Ligj_Propozues"/>
    <w:rsid w:val="00980474"/>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980474"/>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rsid w:val="00980474"/>
    <w:rPr>
      <w:rFonts w:ascii="Times New Roman" w:eastAsia="Times New Roman" w:hAnsi="Times New Roman" w:cs="Times New Roman"/>
      <w:caps/>
      <w:sz w:val="26"/>
      <w:szCs w:val="26"/>
      <w:lang w:val="en-GB"/>
    </w:rPr>
  </w:style>
  <w:style w:type="character" w:customStyle="1" w:styleId="apple-converted-space">
    <w:name w:val="apple-converted-space"/>
    <w:rsid w:val="00980474"/>
  </w:style>
  <w:style w:type="character" w:styleId="Hyperlink">
    <w:name w:val="Hyperlink"/>
    <w:uiPriority w:val="99"/>
    <w:unhideWhenUsed/>
    <w:rsid w:val="00980474"/>
    <w:rPr>
      <w:color w:val="0000FF"/>
      <w:u w:val="single"/>
    </w:rPr>
  </w:style>
  <w:style w:type="character" w:styleId="FollowedHyperlink">
    <w:name w:val="FollowedHyperlink"/>
    <w:uiPriority w:val="99"/>
    <w:unhideWhenUsed/>
    <w:rsid w:val="00980474"/>
    <w:rPr>
      <w:color w:val="800080"/>
      <w:u w:val="single"/>
    </w:rPr>
  </w:style>
  <w:style w:type="paragraph" w:customStyle="1" w:styleId="font5">
    <w:name w:val="font5"/>
    <w:basedOn w:val="Normal"/>
    <w:rsid w:val="00980474"/>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980474"/>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980474"/>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9804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980474"/>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980474"/>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980474"/>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980474"/>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980474"/>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980474"/>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980474"/>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980474"/>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980474"/>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980474"/>
    <w:pPr>
      <w:pageBreakBefore/>
      <w:spacing w:after="0" w:line="240" w:lineRule="auto"/>
      <w:jc w:val="both"/>
    </w:pPr>
    <w:rPr>
      <w:rFonts w:ascii="CG Times" w:eastAsia="MS Mincho" w:hAnsi="CG Times" w:cs="CG Times"/>
      <w:b/>
      <w:bCs/>
      <w:sz w:val="21"/>
    </w:rPr>
  </w:style>
  <w:style w:type="paragraph" w:customStyle="1" w:styleId="KapitulliNr">
    <w:name w:val="Kapitulli_Nr"/>
    <w:rsid w:val="00980474"/>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980474"/>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980474"/>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980474"/>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980474"/>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980474"/>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980474"/>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980474"/>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980474"/>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980474"/>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980474"/>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980474"/>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980474"/>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980474"/>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980474"/>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980474"/>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980474"/>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980474"/>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980474"/>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980474"/>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980474"/>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980474"/>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980474"/>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980474"/>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980474"/>
  </w:style>
  <w:style w:type="paragraph" w:customStyle="1" w:styleId="PjesaNr">
    <w:name w:val="Pjesa_Nr"/>
    <w:next w:val="Normal"/>
    <w:rsid w:val="00980474"/>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980474"/>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980474"/>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980474"/>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980474"/>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980474"/>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980474"/>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980474"/>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980474"/>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980474"/>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980474"/>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980474"/>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980474"/>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980474"/>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980474"/>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980474"/>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980474"/>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980474"/>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980474"/>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980474"/>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980474"/>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98047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98047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98047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98047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980474"/>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98047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9804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9804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9804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9804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98047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9804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9804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980474"/>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98047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98047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98047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980474"/>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980474"/>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980474"/>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980474"/>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980474"/>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980474"/>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980474"/>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uiPriority w:val="59"/>
    <w:rsid w:val="0098047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9804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980474"/>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98047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98047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9804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98047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980474"/>
    <w:rPr>
      <w:b/>
      <w:bCs/>
    </w:rPr>
  </w:style>
  <w:style w:type="paragraph" w:customStyle="1" w:styleId="xl136">
    <w:name w:val="xl136"/>
    <w:basedOn w:val="Normal"/>
    <w:rsid w:val="0098047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98047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980474"/>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980474"/>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980474"/>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980474"/>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98047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980474"/>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980474"/>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98047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980474"/>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98047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98047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980474"/>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980474"/>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980474"/>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98047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98047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98047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98047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98047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98047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98047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980474"/>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980474"/>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iPriority w:val="99"/>
    <w:unhideWhenUsed/>
    <w:rsid w:val="009804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98047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9804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980474"/>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980474"/>
  </w:style>
  <w:style w:type="paragraph" w:styleId="Title">
    <w:name w:val="Title"/>
    <w:basedOn w:val="Heading1"/>
    <w:next w:val="Normal"/>
    <w:link w:val="TitleChar"/>
    <w:qFormat/>
    <w:rsid w:val="00980474"/>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980474"/>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980474"/>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99"/>
    <w:unhideWhenUsed/>
    <w:qFormat/>
    <w:rsid w:val="00980474"/>
    <w:pPr>
      <w:keepLines/>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980474"/>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nhideWhenUsed/>
    <w:qFormat/>
    <w:rsid w:val="00980474"/>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autoRedefine/>
    <w:unhideWhenUsed/>
    <w:qFormat/>
    <w:rsid w:val="00980474"/>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nhideWhenUsed/>
    <w:rsid w:val="00980474"/>
    <w:pPr>
      <w:spacing w:after="100"/>
      <w:ind w:left="660"/>
    </w:pPr>
    <w:rPr>
      <w:rFonts w:ascii="Calibri" w:eastAsia="Times New Roman" w:hAnsi="Calibri" w:cs="Times New Roman"/>
    </w:rPr>
  </w:style>
  <w:style w:type="paragraph" w:styleId="TOC5">
    <w:name w:val="toc 5"/>
    <w:basedOn w:val="Normal"/>
    <w:next w:val="Normal"/>
    <w:autoRedefine/>
    <w:unhideWhenUsed/>
    <w:rsid w:val="00980474"/>
    <w:pPr>
      <w:spacing w:after="100"/>
      <w:ind w:left="880"/>
    </w:pPr>
    <w:rPr>
      <w:rFonts w:ascii="Calibri" w:eastAsia="Times New Roman" w:hAnsi="Calibri" w:cs="Times New Roman"/>
    </w:rPr>
  </w:style>
  <w:style w:type="paragraph" w:styleId="TOC6">
    <w:name w:val="toc 6"/>
    <w:basedOn w:val="Normal"/>
    <w:next w:val="Normal"/>
    <w:autoRedefine/>
    <w:unhideWhenUsed/>
    <w:rsid w:val="00980474"/>
    <w:pPr>
      <w:spacing w:after="100"/>
      <w:ind w:left="1100"/>
    </w:pPr>
    <w:rPr>
      <w:rFonts w:ascii="Calibri" w:eastAsia="Times New Roman" w:hAnsi="Calibri" w:cs="Times New Roman"/>
    </w:rPr>
  </w:style>
  <w:style w:type="paragraph" w:styleId="TOC7">
    <w:name w:val="toc 7"/>
    <w:basedOn w:val="Normal"/>
    <w:next w:val="Normal"/>
    <w:autoRedefine/>
    <w:unhideWhenUsed/>
    <w:rsid w:val="00980474"/>
    <w:pPr>
      <w:spacing w:after="100"/>
      <w:ind w:left="1320"/>
    </w:pPr>
    <w:rPr>
      <w:rFonts w:ascii="Calibri" w:eastAsia="Times New Roman" w:hAnsi="Calibri" w:cs="Times New Roman"/>
    </w:rPr>
  </w:style>
  <w:style w:type="paragraph" w:styleId="TOC8">
    <w:name w:val="toc 8"/>
    <w:basedOn w:val="Normal"/>
    <w:next w:val="Normal"/>
    <w:autoRedefine/>
    <w:unhideWhenUsed/>
    <w:rsid w:val="00980474"/>
    <w:pPr>
      <w:spacing w:after="100"/>
      <w:ind w:left="1540"/>
    </w:pPr>
    <w:rPr>
      <w:rFonts w:ascii="Calibri" w:eastAsia="Times New Roman" w:hAnsi="Calibri" w:cs="Times New Roman"/>
    </w:rPr>
  </w:style>
  <w:style w:type="paragraph" w:styleId="TOC9">
    <w:name w:val="toc 9"/>
    <w:basedOn w:val="Normal"/>
    <w:next w:val="Normal"/>
    <w:autoRedefine/>
    <w:unhideWhenUsed/>
    <w:rsid w:val="00980474"/>
    <w:pPr>
      <w:spacing w:after="100"/>
      <w:ind w:left="1760"/>
    </w:pPr>
    <w:rPr>
      <w:rFonts w:ascii="Calibri" w:eastAsia="Times New Roman" w:hAnsi="Calibri" w:cs="Times New Roman"/>
    </w:rPr>
  </w:style>
  <w:style w:type="paragraph" w:styleId="BodyTextIndent">
    <w:name w:val="Body Text Indent"/>
    <w:basedOn w:val="Normal"/>
    <w:link w:val="BodyTextIndentChar"/>
    <w:unhideWhenUsed/>
    <w:rsid w:val="00980474"/>
    <w:pPr>
      <w:spacing w:after="120"/>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rsid w:val="00980474"/>
    <w:rPr>
      <w:rFonts w:ascii="Calibri" w:eastAsia="Calibri" w:hAnsi="Calibri" w:cs="Times New Roman"/>
    </w:rPr>
  </w:style>
  <w:style w:type="paragraph" w:customStyle="1" w:styleId="numridata0">
    <w:name w:val="numridata"/>
    <w:basedOn w:val="Normal"/>
    <w:rsid w:val="009804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980474"/>
    <w:pPr>
      <w:spacing w:after="160" w:line="240" w:lineRule="exact"/>
    </w:pPr>
    <w:rPr>
      <w:rFonts w:ascii="Tahoma" w:eastAsia="MS Mincho" w:hAnsi="Tahoma" w:cs="Times New Roman"/>
      <w:sz w:val="20"/>
      <w:szCs w:val="20"/>
      <w:lang w:val="sq-AL"/>
    </w:rPr>
  </w:style>
  <w:style w:type="paragraph" w:styleId="BodyText3">
    <w:name w:val="Body Text 3"/>
    <w:basedOn w:val="Normal"/>
    <w:link w:val="BodyText3Char"/>
    <w:rsid w:val="00980474"/>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980474"/>
    <w:rPr>
      <w:rFonts w:ascii="Times New Roman" w:eastAsia="Times New Roman" w:hAnsi="Times New Roman" w:cs="Times New Roman"/>
      <w:sz w:val="16"/>
      <w:szCs w:val="16"/>
    </w:rPr>
  </w:style>
  <w:style w:type="paragraph" w:customStyle="1" w:styleId="s32b251d">
    <w:name w:val="s32b251d"/>
    <w:basedOn w:val="Normal"/>
    <w:rsid w:val="009804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980474"/>
  </w:style>
  <w:style w:type="paragraph" w:customStyle="1" w:styleId="s30eec3f8">
    <w:name w:val="s30eec3f8"/>
    <w:basedOn w:val="Normal"/>
    <w:rsid w:val="009804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980474"/>
    <w:rPr>
      <w:sz w:val="24"/>
      <w:lang w:val="en-GB" w:eastAsia="fr-FR"/>
    </w:rPr>
  </w:style>
  <w:style w:type="paragraph" w:customStyle="1" w:styleId="JuPara">
    <w:name w:val="Ju_Para"/>
    <w:basedOn w:val="Normal"/>
    <w:link w:val="JuParaCar"/>
    <w:rsid w:val="00980474"/>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980474"/>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980474"/>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980474"/>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980474"/>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980474"/>
    <w:rPr>
      <w:vertAlign w:val="superscript"/>
    </w:rPr>
  </w:style>
  <w:style w:type="paragraph" w:customStyle="1" w:styleId="ju-005fpara">
    <w:name w:val="ju-005fpara"/>
    <w:basedOn w:val="Normal"/>
    <w:rsid w:val="00980474"/>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980474"/>
  </w:style>
  <w:style w:type="character" w:customStyle="1" w:styleId="s7d2086b4">
    <w:name w:val="s7d2086b4"/>
    <w:basedOn w:val="DefaultParagraphFont"/>
    <w:uiPriority w:val="99"/>
    <w:rsid w:val="00980474"/>
  </w:style>
  <w:style w:type="character" w:customStyle="1" w:styleId="hps">
    <w:name w:val="hps"/>
    <w:basedOn w:val="DefaultParagraphFont"/>
    <w:rsid w:val="00980474"/>
  </w:style>
  <w:style w:type="paragraph" w:customStyle="1" w:styleId="paragrafi0">
    <w:name w:val="paragrafi"/>
    <w:basedOn w:val="Normal"/>
    <w:rsid w:val="00980474"/>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980474"/>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980474"/>
    <w:rPr>
      <w:rFonts w:cs="Times New Roman"/>
    </w:rPr>
  </w:style>
  <w:style w:type="paragraph" w:customStyle="1" w:styleId="titulli0">
    <w:name w:val="titulli"/>
    <w:basedOn w:val="Normal"/>
    <w:rsid w:val="009804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9804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9804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980474"/>
  </w:style>
  <w:style w:type="paragraph" w:customStyle="1" w:styleId="akti0">
    <w:name w:val="akti"/>
    <w:basedOn w:val="Normal"/>
    <w:rsid w:val="009804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9804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9804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9804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980474"/>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980474"/>
  </w:style>
  <w:style w:type="paragraph" w:customStyle="1" w:styleId="CM49">
    <w:name w:val="CM49"/>
    <w:basedOn w:val="Normal"/>
    <w:next w:val="Normal"/>
    <w:rsid w:val="00980474"/>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980474"/>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980474"/>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980474"/>
    <w:pPr>
      <w:widowControl w:val="0"/>
    </w:pPr>
    <w:rPr>
      <w:rFonts w:ascii="Helvetica" w:eastAsia="Times New Roman" w:hAnsi="Helvetica" w:cs="Helvetica"/>
      <w:lang w:val="sq-AL"/>
    </w:rPr>
  </w:style>
  <w:style w:type="paragraph" w:customStyle="1" w:styleId="CM57">
    <w:name w:val="CM57"/>
    <w:basedOn w:val="Normal"/>
    <w:next w:val="Normal"/>
    <w:rsid w:val="00980474"/>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980474"/>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980474"/>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98047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980474"/>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980474"/>
  </w:style>
  <w:style w:type="character" w:customStyle="1" w:styleId="StyleHeading6BoldChar">
    <w:name w:val="Style Heading 6 + Bold Char"/>
    <w:link w:val="StyleHeading6Bold"/>
    <w:rsid w:val="00980474"/>
    <w:rPr>
      <w:rFonts w:ascii="Cambria" w:eastAsia="MS Mincho" w:hAnsi="Cambria" w:cs="Cambria"/>
      <w:b/>
      <w:bCs/>
      <w:i/>
      <w:iCs/>
      <w:color w:val="7F7F7F"/>
      <w:sz w:val="24"/>
      <w:szCs w:val="24"/>
    </w:rPr>
  </w:style>
  <w:style w:type="paragraph" w:customStyle="1" w:styleId="tableheaders">
    <w:name w:val="table headers"/>
    <w:rsid w:val="00980474"/>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980474"/>
    <w:rPr>
      <w:b w:val="0"/>
    </w:rPr>
  </w:style>
  <w:style w:type="paragraph" w:styleId="PlainText">
    <w:name w:val="Plain Text"/>
    <w:basedOn w:val="Normal"/>
    <w:link w:val="PlainTextChar"/>
    <w:uiPriority w:val="99"/>
    <w:unhideWhenUsed/>
    <w:rsid w:val="00980474"/>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980474"/>
    <w:rPr>
      <w:rFonts w:ascii="Consolas" w:eastAsia="Calibri" w:hAnsi="Consolas" w:cs="Times New Roman"/>
      <w:sz w:val="21"/>
      <w:szCs w:val="21"/>
      <w:lang w:val="sq-AL"/>
    </w:rPr>
  </w:style>
  <w:style w:type="paragraph" w:customStyle="1" w:styleId="StyleStyle1Bold">
    <w:name w:val="Style Style1 + Bold"/>
    <w:basedOn w:val="Style1"/>
    <w:rsid w:val="00980474"/>
    <w:pPr>
      <w:keepNext w:val="0"/>
      <w:widowControl/>
      <w:outlineLvl w:val="9"/>
    </w:pPr>
    <w:rPr>
      <w:rFonts w:ascii="Times New Roman" w:eastAsia="Times New Roman" w:hAnsi="Times New Roman" w:cs="Arial"/>
      <w:b w:val="0"/>
      <w:caps w:val="0"/>
      <w:color w:val="auto"/>
      <w:lang w:val="sq-AL"/>
    </w:rPr>
  </w:style>
  <w:style w:type="paragraph" w:customStyle="1" w:styleId="CM1">
    <w:name w:val="CM1"/>
    <w:basedOn w:val="Default"/>
    <w:next w:val="Default"/>
    <w:rsid w:val="00980474"/>
    <w:rPr>
      <w:rFonts w:ascii="EUAlbertina" w:hAnsi="EUAlbertina"/>
      <w:color w:val="auto"/>
    </w:rPr>
  </w:style>
  <w:style w:type="paragraph" w:customStyle="1" w:styleId="CM4">
    <w:name w:val="CM4"/>
    <w:basedOn w:val="Normal"/>
    <w:next w:val="Normal"/>
    <w:rsid w:val="00980474"/>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rsid w:val="00980474"/>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rsid w:val="00980474"/>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rsid w:val="00980474"/>
    <w:rPr>
      <w:rFonts w:ascii="Tahoma" w:eastAsia="Times New Roman" w:hAnsi="Tahoma" w:cs="Times New Roman"/>
      <w:sz w:val="16"/>
      <w:szCs w:val="16"/>
      <w:lang w:val="sq-AL"/>
    </w:rPr>
  </w:style>
  <w:style w:type="numbering" w:customStyle="1" w:styleId="NoList3">
    <w:name w:val="No List3"/>
    <w:next w:val="NoList"/>
    <w:semiHidden/>
    <w:rsid w:val="00980474"/>
  </w:style>
  <w:style w:type="numbering" w:customStyle="1" w:styleId="NoList4">
    <w:name w:val="No List4"/>
    <w:next w:val="NoList"/>
    <w:semiHidden/>
    <w:rsid w:val="00980474"/>
  </w:style>
  <w:style w:type="paragraph" w:customStyle="1" w:styleId="Point1">
    <w:name w:val="Point 1"/>
    <w:basedOn w:val="Normal"/>
    <w:link w:val="Point1Char"/>
    <w:rsid w:val="00980474"/>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980474"/>
    <w:rPr>
      <w:rFonts w:ascii="Calibri" w:eastAsia="Times New Roman" w:hAnsi="Calibri" w:cs="Times New Roman"/>
      <w:sz w:val="24"/>
      <w:szCs w:val="24"/>
      <w:lang w:val="en-GB" w:eastAsia="en-GB"/>
    </w:rPr>
  </w:style>
  <w:style w:type="character" w:customStyle="1" w:styleId="longtext">
    <w:name w:val="long_text"/>
    <w:rsid w:val="00980474"/>
    <w:rPr>
      <w:rFonts w:ascii="Comic Sans MS" w:hAnsi="Comic Sans MS"/>
      <w:b/>
      <w:sz w:val="96"/>
      <w:szCs w:val="24"/>
      <w:lang w:val="pl-PL" w:eastAsia="pl-PL" w:bidi="ar-SA"/>
    </w:rPr>
  </w:style>
  <w:style w:type="paragraph" w:customStyle="1" w:styleId="Text1">
    <w:name w:val="Text 1"/>
    <w:basedOn w:val="Normal"/>
    <w:link w:val="Text1Char"/>
    <w:rsid w:val="00980474"/>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980474"/>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980474"/>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980474"/>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980474"/>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980474"/>
  </w:style>
  <w:style w:type="character" w:customStyle="1" w:styleId="SectionTitleCharCharChar">
    <w:name w:val="SectionTitle Char Char Char"/>
    <w:link w:val="SectionTitleCharChar"/>
    <w:rsid w:val="00980474"/>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980474"/>
    <w:rPr>
      <w:rFonts w:ascii="Calibri" w:eastAsia="Times New Roman" w:hAnsi="Calibri" w:cs="Times New Roman"/>
      <w:b/>
      <w:bCs/>
      <w:smallCaps/>
      <w:sz w:val="28"/>
      <w:szCs w:val="28"/>
      <w:lang w:val="en-GB" w:eastAsia="en-GB"/>
    </w:rPr>
  </w:style>
  <w:style w:type="character" w:customStyle="1" w:styleId="Text1Char">
    <w:name w:val="Text 1 Char"/>
    <w:link w:val="Text1"/>
    <w:rsid w:val="00980474"/>
    <w:rPr>
      <w:rFonts w:ascii="Calibri" w:eastAsia="Times New Roman" w:hAnsi="Calibri" w:cs="Times New Roman"/>
      <w:sz w:val="24"/>
      <w:szCs w:val="24"/>
      <w:lang w:val="en-GB" w:eastAsia="en-GB"/>
    </w:rPr>
  </w:style>
  <w:style w:type="character" w:customStyle="1" w:styleId="Point1CharChar">
    <w:name w:val="Point 1 Char Char"/>
    <w:rsid w:val="00980474"/>
    <w:rPr>
      <w:sz w:val="24"/>
      <w:szCs w:val="24"/>
      <w:lang w:val="en-GB" w:eastAsia="en-GB" w:bidi="ar-SA"/>
    </w:rPr>
  </w:style>
  <w:style w:type="paragraph" w:customStyle="1" w:styleId="Point0">
    <w:name w:val="Point 0"/>
    <w:basedOn w:val="Normal"/>
    <w:rsid w:val="00980474"/>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rsid w:val="00980474"/>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980474"/>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980474"/>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980474"/>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980474"/>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980474"/>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980474"/>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980474"/>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980474"/>
    <w:rPr>
      <w:rFonts w:ascii="CG Times" w:hAnsi="CG Times"/>
      <w:sz w:val="22"/>
      <w:lang w:val="en-US" w:eastAsia="en-US" w:bidi="ar-SA"/>
    </w:rPr>
  </w:style>
  <w:style w:type="paragraph" w:customStyle="1" w:styleId="SectionTitle">
    <w:name w:val="SectionTitle"/>
    <w:basedOn w:val="Normal"/>
    <w:next w:val="Heading1"/>
    <w:rsid w:val="00980474"/>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980474"/>
  </w:style>
  <w:style w:type="paragraph" w:styleId="TableofFigures">
    <w:name w:val="table of figures"/>
    <w:basedOn w:val="Normal"/>
    <w:next w:val="Normal"/>
    <w:rsid w:val="00980474"/>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rsid w:val="00980474"/>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980474"/>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980474"/>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980474"/>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980474"/>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980474"/>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980474"/>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980474"/>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980474"/>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980474"/>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980474"/>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980474"/>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980474"/>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980474"/>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980474"/>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980474"/>
    <w:pPr>
      <w:spacing w:after="0" w:line="360" w:lineRule="auto"/>
    </w:pPr>
    <w:rPr>
      <w:rFonts w:ascii="Tahoma" w:eastAsia="Times New Roman" w:hAnsi="Tahoma" w:cs="Times New Roman"/>
      <w:lang w:val="de-AT" w:eastAsia="de-DE"/>
    </w:rPr>
  </w:style>
  <w:style w:type="paragraph" w:styleId="List">
    <w:name w:val="List"/>
    <w:basedOn w:val="Normal"/>
    <w:rsid w:val="00980474"/>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980474"/>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980474"/>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980474"/>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980474"/>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980474"/>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980474"/>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980474"/>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980474"/>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980474"/>
    <w:pPr>
      <w:spacing w:after="0" w:line="360" w:lineRule="auto"/>
      <w:ind w:left="1134"/>
    </w:pPr>
    <w:rPr>
      <w:rFonts w:ascii="Tahoma" w:eastAsia="Times New Roman" w:hAnsi="Tahoma" w:cs="Times New Roman"/>
      <w:lang w:val="de-AT" w:eastAsia="de-DE"/>
    </w:rPr>
  </w:style>
  <w:style w:type="paragraph" w:styleId="ListNumber">
    <w:name w:val="List Number"/>
    <w:basedOn w:val="Normal"/>
    <w:rsid w:val="00980474"/>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980474"/>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980474"/>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nhideWhenUsed/>
    <w:rsid w:val="00980474"/>
    <w:rPr>
      <w:sz w:val="16"/>
      <w:szCs w:val="16"/>
    </w:rPr>
  </w:style>
  <w:style w:type="paragraph" w:styleId="CommentText">
    <w:name w:val="annotation text"/>
    <w:aliases w:val=" Char"/>
    <w:basedOn w:val="Normal"/>
    <w:link w:val="CommentTextChar"/>
    <w:unhideWhenUsed/>
    <w:rsid w:val="00980474"/>
    <w:pPr>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rsid w:val="00980474"/>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980474"/>
    <w:rPr>
      <w:b/>
      <w:bCs/>
    </w:rPr>
  </w:style>
  <w:style w:type="character" w:customStyle="1" w:styleId="CommentSubjectChar">
    <w:name w:val="Comment Subject Char"/>
    <w:basedOn w:val="CommentTextChar"/>
    <w:link w:val="CommentSubject"/>
    <w:rsid w:val="00980474"/>
    <w:rPr>
      <w:rFonts w:ascii="Calibri" w:eastAsia="MS Mincho" w:hAnsi="Calibri" w:cs="Times New Roman"/>
      <w:b/>
      <w:bCs/>
      <w:sz w:val="20"/>
      <w:szCs w:val="20"/>
      <w:lang w:val="sq-AL"/>
    </w:rPr>
  </w:style>
  <w:style w:type="paragraph" w:styleId="ListNumber4">
    <w:name w:val="List Number 4"/>
    <w:basedOn w:val="Normal"/>
    <w:rsid w:val="00980474"/>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980474"/>
    <w:pPr>
      <w:numPr>
        <w:numId w:val="13"/>
      </w:numPr>
      <w:spacing w:after="0" w:line="360" w:lineRule="auto"/>
    </w:pPr>
    <w:rPr>
      <w:rFonts w:ascii="Tahoma" w:eastAsia="Times New Roman" w:hAnsi="Tahoma" w:cs="Times New Roman"/>
      <w:lang w:val="de-AT" w:eastAsia="de-DE"/>
    </w:rPr>
  </w:style>
  <w:style w:type="numbering" w:customStyle="1" w:styleId="NoList11">
    <w:name w:val="No List11"/>
    <w:next w:val="NoList"/>
    <w:semiHidden/>
    <w:unhideWhenUsed/>
    <w:rsid w:val="00980474"/>
  </w:style>
  <w:style w:type="paragraph" w:styleId="MacroText">
    <w:name w:val="macro"/>
    <w:link w:val="MacroTextChar"/>
    <w:semiHidden/>
    <w:rsid w:val="0098047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980474"/>
    <w:rPr>
      <w:rFonts w:ascii="Courier New" w:eastAsia="Times New Roman" w:hAnsi="Courier New" w:cs="Times New Roman"/>
      <w:lang w:val="de-DE" w:eastAsia="de-DE"/>
    </w:rPr>
  </w:style>
  <w:style w:type="paragraph" w:styleId="NormalIndent">
    <w:name w:val="Normal Indent"/>
    <w:basedOn w:val="Normal"/>
    <w:link w:val="NormalIndentChar"/>
    <w:rsid w:val="00980474"/>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980474"/>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980474"/>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rsid w:val="00980474"/>
    <w:rPr>
      <w:rFonts w:ascii="Tahoma" w:hAnsi="Tahoma"/>
      <w:sz w:val="22"/>
    </w:rPr>
  </w:style>
  <w:style w:type="paragraph" w:styleId="BlockText">
    <w:name w:val="Block Text"/>
    <w:basedOn w:val="Normal"/>
    <w:rsid w:val="00980474"/>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980474"/>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980474"/>
    <w:rPr>
      <w:rFonts w:ascii="Tahoma" w:eastAsia="Times New Roman" w:hAnsi="Tahoma" w:cs="Times New Roman"/>
      <w:lang w:val="de-AT" w:eastAsia="de-DE"/>
    </w:rPr>
  </w:style>
  <w:style w:type="character" w:customStyle="1" w:styleId="Emphasis1">
    <w:name w:val="Emphasis1"/>
    <w:semiHidden/>
    <w:rsid w:val="00980474"/>
  </w:style>
  <w:style w:type="paragraph" w:styleId="NoteHeading">
    <w:name w:val="Note Heading"/>
    <w:basedOn w:val="Normal"/>
    <w:next w:val="Normal"/>
    <w:link w:val="NoteHeadingChar"/>
    <w:rsid w:val="00980474"/>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980474"/>
    <w:rPr>
      <w:rFonts w:ascii="Tahoma" w:eastAsia="Times New Roman" w:hAnsi="Tahoma" w:cs="Times New Roman"/>
      <w:lang w:val="de-AT" w:eastAsia="de-DE"/>
    </w:rPr>
  </w:style>
  <w:style w:type="paragraph" w:styleId="MessageHeader">
    <w:name w:val="Message Header"/>
    <w:basedOn w:val="Normal"/>
    <w:link w:val="MessageHeaderChar"/>
    <w:semiHidden/>
    <w:rsid w:val="00980474"/>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980474"/>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980474"/>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iPriority w:val="99"/>
    <w:unhideWhenUsed/>
    <w:rsid w:val="00980474"/>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uiPriority w:val="99"/>
    <w:rsid w:val="00980474"/>
    <w:rPr>
      <w:rFonts w:ascii="Tahoma" w:eastAsia="Times New Roman" w:hAnsi="Tahoma" w:cs="Times New Roman"/>
      <w:sz w:val="20"/>
      <w:szCs w:val="20"/>
    </w:rPr>
  </w:style>
  <w:style w:type="character" w:styleId="EndnoteReference">
    <w:name w:val="endnote reference"/>
    <w:uiPriority w:val="99"/>
    <w:semiHidden/>
    <w:unhideWhenUsed/>
    <w:rsid w:val="00980474"/>
    <w:rPr>
      <w:vertAlign w:val="superscript"/>
    </w:rPr>
  </w:style>
  <w:style w:type="paragraph" w:styleId="BodyTextFirstIndent2">
    <w:name w:val="Body Text First Indent 2"/>
    <w:basedOn w:val="BodyTextIndent"/>
    <w:link w:val="BodyTextFirstIndent2Char"/>
    <w:semiHidden/>
    <w:rsid w:val="00980474"/>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980474"/>
    <w:rPr>
      <w:rFonts w:ascii="Tahoma" w:eastAsia="Times New Roman" w:hAnsi="Tahoma" w:cs="Times New Roman"/>
      <w:lang w:val="de-AT" w:eastAsia="de-DE"/>
    </w:rPr>
  </w:style>
  <w:style w:type="numbering" w:styleId="111111">
    <w:name w:val="Outline List 2"/>
    <w:basedOn w:val="NoList"/>
    <w:semiHidden/>
    <w:rsid w:val="00980474"/>
    <w:pPr>
      <w:numPr>
        <w:numId w:val="14"/>
      </w:numPr>
    </w:pPr>
  </w:style>
  <w:style w:type="paragraph" w:customStyle="1" w:styleId="Zusatz2">
    <w:name w:val="Zusatz 2"/>
    <w:basedOn w:val="Normal"/>
    <w:next w:val="Normal"/>
    <w:semiHidden/>
    <w:rsid w:val="00980474"/>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980474"/>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980474"/>
    <w:pPr>
      <w:numPr>
        <w:numId w:val="15"/>
      </w:numPr>
    </w:pPr>
  </w:style>
  <w:style w:type="paragraph" w:styleId="Salutation">
    <w:name w:val="Salutation"/>
    <w:basedOn w:val="Normal"/>
    <w:next w:val="Normal"/>
    <w:link w:val="SalutationChar"/>
    <w:semiHidden/>
    <w:rsid w:val="00980474"/>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980474"/>
    <w:rPr>
      <w:rFonts w:ascii="Tahoma" w:eastAsia="Times New Roman" w:hAnsi="Tahoma" w:cs="Times New Roman"/>
      <w:lang w:val="de-AT" w:eastAsia="de-DE"/>
    </w:rPr>
  </w:style>
  <w:style w:type="numbering" w:styleId="ArticleSection">
    <w:name w:val="Outline List 3"/>
    <w:basedOn w:val="NoList"/>
    <w:semiHidden/>
    <w:rsid w:val="00980474"/>
    <w:pPr>
      <w:numPr>
        <w:numId w:val="16"/>
      </w:numPr>
    </w:pPr>
  </w:style>
  <w:style w:type="paragraph" w:styleId="Closing">
    <w:name w:val="Closing"/>
    <w:basedOn w:val="Normal"/>
    <w:link w:val="ClosingChar"/>
    <w:semiHidden/>
    <w:rsid w:val="00980474"/>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980474"/>
    <w:rPr>
      <w:rFonts w:ascii="Tahoma" w:eastAsia="Times New Roman" w:hAnsi="Tahoma" w:cs="Times New Roman"/>
      <w:lang w:val="de-AT" w:eastAsia="de-DE"/>
    </w:rPr>
  </w:style>
  <w:style w:type="character" w:styleId="Emphasis">
    <w:name w:val="Emphasis"/>
    <w:uiPriority w:val="20"/>
    <w:qFormat/>
    <w:rsid w:val="00980474"/>
    <w:rPr>
      <w:i/>
      <w:iCs/>
    </w:rPr>
  </w:style>
  <w:style w:type="paragraph" w:styleId="HTMLAddress">
    <w:name w:val="HTML Address"/>
    <w:basedOn w:val="Normal"/>
    <w:link w:val="HTMLAddressChar"/>
    <w:semiHidden/>
    <w:rsid w:val="00980474"/>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980474"/>
    <w:rPr>
      <w:rFonts w:ascii="Tahoma" w:eastAsia="Times New Roman" w:hAnsi="Tahoma" w:cs="Times New Roman"/>
      <w:i/>
      <w:iCs/>
      <w:lang w:val="de-AT" w:eastAsia="de-DE"/>
    </w:rPr>
  </w:style>
  <w:style w:type="character" w:styleId="HTMLAcronym">
    <w:name w:val="HTML Acronym"/>
    <w:semiHidden/>
    <w:rsid w:val="00980474"/>
  </w:style>
  <w:style w:type="character" w:styleId="HTMLSample">
    <w:name w:val="HTML Sample"/>
    <w:semiHidden/>
    <w:rsid w:val="00980474"/>
    <w:rPr>
      <w:rFonts w:ascii="Courier New" w:hAnsi="Courier New" w:cs="Courier New"/>
    </w:rPr>
  </w:style>
  <w:style w:type="character" w:styleId="HTMLCode">
    <w:name w:val="HTML Code"/>
    <w:semiHidden/>
    <w:rsid w:val="00980474"/>
    <w:rPr>
      <w:rFonts w:ascii="Courier New" w:hAnsi="Courier New" w:cs="Courier New"/>
      <w:sz w:val="20"/>
      <w:szCs w:val="20"/>
    </w:rPr>
  </w:style>
  <w:style w:type="character" w:styleId="HTMLDefinition">
    <w:name w:val="HTML Definition"/>
    <w:semiHidden/>
    <w:rsid w:val="00980474"/>
    <w:rPr>
      <w:i/>
      <w:iCs/>
    </w:rPr>
  </w:style>
  <w:style w:type="character" w:styleId="HTMLTypewriter">
    <w:name w:val="HTML Typewriter"/>
    <w:semiHidden/>
    <w:rsid w:val="00980474"/>
    <w:rPr>
      <w:rFonts w:ascii="Courier New" w:hAnsi="Courier New" w:cs="Courier New"/>
      <w:sz w:val="20"/>
      <w:szCs w:val="20"/>
    </w:rPr>
  </w:style>
  <w:style w:type="character" w:styleId="HTMLKeyboard">
    <w:name w:val="HTML Keyboard"/>
    <w:semiHidden/>
    <w:rsid w:val="00980474"/>
    <w:rPr>
      <w:rFonts w:ascii="Courier New" w:hAnsi="Courier New" w:cs="Courier New"/>
      <w:sz w:val="20"/>
      <w:szCs w:val="20"/>
    </w:rPr>
  </w:style>
  <w:style w:type="character" w:styleId="HTMLVariable">
    <w:name w:val="HTML Variable"/>
    <w:semiHidden/>
    <w:rsid w:val="00980474"/>
    <w:rPr>
      <w:i/>
      <w:iCs/>
    </w:rPr>
  </w:style>
  <w:style w:type="paragraph" w:styleId="HTMLPreformatted">
    <w:name w:val="HTML Preformatted"/>
    <w:basedOn w:val="Normal"/>
    <w:link w:val="HTMLPreformattedChar"/>
    <w:semiHidden/>
    <w:rsid w:val="00980474"/>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semiHidden/>
    <w:rsid w:val="00980474"/>
    <w:rPr>
      <w:rFonts w:ascii="Courier New" w:eastAsia="Times New Roman" w:hAnsi="Courier New" w:cs="Times New Roman"/>
      <w:sz w:val="20"/>
      <w:lang w:val="de-AT" w:eastAsia="de-DE"/>
    </w:rPr>
  </w:style>
  <w:style w:type="character" w:styleId="HTMLCite">
    <w:name w:val="HTML Cite"/>
    <w:semiHidden/>
    <w:rsid w:val="00980474"/>
    <w:rPr>
      <w:i/>
      <w:iCs/>
    </w:rPr>
  </w:style>
  <w:style w:type="table" w:styleId="Table3Deffects1">
    <w:name w:val="Table 3D effects 1"/>
    <w:basedOn w:val="TableNormal"/>
    <w:semiHidden/>
    <w:rsid w:val="00980474"/>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980474"/>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980474"/>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980474"/>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980474"/>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980474"/>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980474"/>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980474"/>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980474"/>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980474"/>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980474"/>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980474"/>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980474"/>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980474"/>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980474"/>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980474"/>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980474"/>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980474"/>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980474"/>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980474"/>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980474"/>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980474"/>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980474"/>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980474"/>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980474"/>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980474"/>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980474"/>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980474"/>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980474"/>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980474"/>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980474"/>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980474"/>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980474"/>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980474"/>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980474"/>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980474"/>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980474"/>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980474"/>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980474"/>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980474"/>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980474"/>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980474"/>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980474"/>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980474"/>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980474"/>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980474"/>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980474"/>
    <w:rPr>
      <w:rFonts w:ascii="Tahoma" w:eastAsia="Times New Roman" w:hAnsi="Tahoma" w:cs="Times New Roman"/>
      <w:lang w:val="de-AT" w:eastAsia="de-DE"/>
    </w:rPr>
  </w:style>
  <w:style w:type="paragraph" w:styleId="E-mailSignature">
    <w:name w:val="E-mail Signature"/>
    <w:basedOn w:val="Normal"/>
    <w:link w:val="E-mailSignatureChar"/>
    <w:rsid w:val="00980474"/>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980474"/>
    <w:rPr>
      <w:rFonts w:ascii="Tahoma" w:eastAsia="Times New Roman" w:hAnsi="Tahoma" w:cs="Times New Roman"/>
      <w:lang w:val="de-AT" w:eastAsia="de-DE"/>
    </w:rPr>
  </w:style>
  <w:style w:type="paragraph" w:styleId="BodyText2">
    <w:name w:val="Body Text 2"/>
    <w:basedOn w:val="Normal"/>
    <w:link w:val="BodyText2Char"/>
    <w:rsid w:val="00980474"/>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980474"/>
    <w:rPr>
      <w:rFonts w:ascii="Tahoma" w:eastAsia="Times New Roman" w:hAnsi="Tahoma" w:cs="Times New Roman"/>
      <w:lang w:val="de-AT" w:eastAsia="de-DE"/>
    </w:rPr>
  </w:style>
  <w:style w:type="paragraph" w:styleId="BodyTextIndent2">
    <w:name w:val="Body Text Indent 2"/>
    <w:basedOn w:val="Normal"/>
    <w:link w:val="BodyTextIndent2Char"/>
    <w:rsid w:val="00980474"/>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rsid w:val="00980474"/>
    <w:rPr>
      <w:rFonts w:ascii="Tahoma" w:eastAsia="Times New Roman" w:hAnsi="Tahoma" w:cs="Times New Roman"/>
      <w:lang w:val="de-AT" w:eastAsia="de-DE"/>
    </w:rPr>
  </w:style>
  <w:style w:type="paragraph" w:styleId="BodyTextIndent3">
    <w:name w:val="Body Text Indent 3"/>
    <w:basedOn w:val="Normal"/>
    <w:link w:val="BodyTextIndent3Char"/>
    <w:rsid w:val="00980474"/>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rsid w:val="00980474"/>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980474"/>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980474"/>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980474"/>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980474"/>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980474"/>
    <w:rPr>
      <w:rFonts w:ascii="CG Times" w:eastAsia="Times New Roman" w:hAnsi="CG Times" w:cs="Times New Roman"/>
      <w:b/>
      <w:szCs w:val="24"/>
    </w:rPr>
  </w:style>
  <w:style w:type="character" w:customStyle="1" w:styleId="SubtitleChar1">
    <w:name w:val="Subtitle Char1"/>
    <w:locked/>
    <w:rsid w:val="00980474"/>
    <w:rPr>
      <w:rFonts w:ascii="Cambria" w:hAnsi="Cambria"/>
      <w:sz w:val="24"/>
      <w:szCs w:val="24"/>
    </w:rPr>
  </w:style>
  <w:style w:type="paragraph" w:customStyle="1" w:styleId="Char1">
    <w:name w:val="Char1"/>
    <w:basedOn w:val="Normal"/>
    <w:rsid w:val="00980474"/>
    <w:pPr>
      <w:spacing w:after="160" w:line="240" w:lineRule="exact"/>
    </w:pPr>
    <w:rPr>
      <w:rFonts w:ascii="Arial" w:eastAsia="Times New Roman" w:hAnsi="Arial" w:cs="Arial"/>
      <w:sz w:val="20"/>
      <w:szCs w:val="20"/>
    </w:rPr>
  </w:style>
  <w:style w:type="character" w:customStyle="1" w:styleId="CharChar11">
    <w:name w:val="Char Char11"/>
    <w:semiHidden/>
    <w:locked/>
    <w:rsid w:val="00980474"/>
    <w:rPr>
      <w:rFonts w:ascii="Tahoma" w:hAnsi="Tahoma" w:cs="Tahoma"/>
      <w:i/>
      <w:iCs/>
      <w:sz w:val="22"/>
      <w:szCs w:val="22"/>
      <w:lang w:val="de-AT" w:eastAsia="de-DE" w:bidi="ar-SA"/>
    </w:rPr>
  </w:style>
  <w:style w:type="character" w:customStyle="1" w:styleId="CharChar36">
    <w:name w:val="Char Char36"/>
    <w:locked/>
    <w:rsid w:val="00980474"/>
    <w:rPr>
      <w:rFonts w:ascii="Arial" w:hAnsi="Arial" w:cs="Arial"/>
      <w:b/>
      <w:bCs/>
      <w:kern w:val="32"/>
      <w:sz w:val="32"/>
      <w:szCs w:val="32"/>
      <w:lang w:val="sq-AL" w:eastAsia="en-US" w:bidi="ar-SA"/>
    </w:rPr>
  </w:style>
  <w:style w:type="character" w:customStyle="1" w:styleId="CharChar35">
    <w:name w:val="Char Char35"/>
    <w:locked/>
    <w:rsid w:val="00980474"/>
    <w:rPr>
      <w:rFonts w:ascii="Arial" w:hAnsi="Arial" w:cs="Arial"/>
      <w:b/>
      <w:bCs/>
      <w:i/>
      <w:iCs/>
      <w:sz w:val="28"/>
      <w:szCs w:val="28"/>
      <w:lang w:val="sq-AL" w:eastAsia="en-US" w:bidi="ar-SA"/>
    </w:rPr>
  </w:style>
  <w:style w:type="character" w:customStyle="1" w:styleId="CharChar34">
    <w:name w:val="Char Char34"/>
    <w:locked/>
    <w:rsid w:val="00980474"/>
    <w:rPr>
      <w:rFonts w:ascii="Tahoma" w:hAnsi="Tahoma"/>
      <w:b/>
      <w:kern w:val="28"/>
      <w:sz w:val="24"/>
      <w:szCs w:val="28"/>
      <w:lang w:val="de-AT" w:eastAsia="de-DE" w:bidi="ar-SA"/>
    </w:rPr>
  </w:style>
  <w:style w:type="character" w:customStyle="1" w:styleId="CharChar33">
    <w:name w:val="Char Char33"/>
    <w:locked/>
    <w:rsid w:val="00980474"/>
    <w:rPr>
      <w:rFonts w:ascii="Tahoma" w:hAnsi="Tahoma"/>
      <w:b/>
      <w:i/>
      <w:kern w:val="28"/>
      <w:sz w:val="22"/>
      <w:szCs w:val="22"/>
      <w:lang w:val="de-AT" w:eastAsia="de-DE" w:bidi="ar-SA"/>
    </w:rPr>
  </w:style>
  <w:style w:type="character" w:customStyle="1" w:styleId="CharChar32">
    <w:name w:val="Char Char32"/>
    <w:locked/>
    <w:rsid w:val="00980474"/>
    <w:rPr>
      <w:rFonts w:ascii="Tahoma" w:hAnsi="Tahoma"/>
      <w:b/>
      <w:i/>
      <w:kern w:val="28"/>
      <w:sz w:val="22"/>
      <w:szCs w:val="22"/>
      <w:lang w:val="de-AT" w:eastAsia="de-DE" w:bidi="ar-SA"/>
    </w:rPr>
  </w:style>
  <w:style w:type="character" w:customStyle="1" w:styleId="CharChar31">
    <w:name w:val="Char Char31"/>
    <w:locked/>
    <w:rsid w:val="00980474"/>
    <w:rPr>
      <w:rFonts w:ascii="Tahoma" w:hAnsi="Tahoma"/>
      <w:b/>
      <w:i/>
      <w:kern w:val="28"/>
      <w:sz w:val="22"/>
      <w:szCs w:val="22"/>
      <w:lang w:val="de-AT" w:eastAsia="de-DE" w:bidi="ar-SA"/>
    </w:rPr>
  </w:style>
  <w:style w:type="character" w:customStyle="1" w:styleId="CharChar10">
    <w:name w:val="Char Char10"/>
    <w:semiHidden/>
    <w:locked/>
    <w:rsid w:val="00980474"/>
    <w:rPr>
      <w:rFonts w:ascii="Courier New" w:hAnsi="Courier New" w:cs="Courier New"/>
      <w:szCs w:val="22"/>
      <w:lang w:val="de-AT" w:eastAsia="de-DE" w:bidi="ar-SA"/>
    </w:rPr>
  </w:style>
  <w:style w:type="character" w:customStyle="1" w:styleId="CharChar30">
    <w:name w:val="Char Char30"/>
    <w:locked/>
    <w:rsid w:val="00980474"/>
    <w:rPr>
      <w:rFonts w:ascii="Tahoma" w:hAnsi="Tahoma"/>
      <w:b/>
      <w:i/>
      <w:kern w:val="28"/>
      <w:sz w:val="22"/>
      <w:szCs w:val="22"/>
      <w:lang w:val="de-AT" w:eastAsia="de-DE" w:bidi="ar-SA"/>
    </w:rPr>
  </w:style>
  <w:style w:type="character" w:customStyle="1" w:styleId="CharChar29">
    <w:name w:val="Char Char29"/>
    <w:locked/>
    <w:rsid w:val="00980474"/>
    <w:rPr>
      <w:rFonts w:ascii="Tahoma" w:hAnsi="Tahoma"/>
      <w:b/>
      <w:i/>
      <w:kern w:val="28"/>
      <w:sz w:val="22"/>
      <w:szCs w:val="22"/>
      <w:lang w:val="de-AT" w:eastAsia="de-DE" w:bidi="ar-SA"/>
    </w:rPr>
  </w:style>
  <w:style w:type="character" w:customStyle="1" w:styleId="CharChar28">
    <w:name w:val="Char Char28"/>
    <w:locked/>
    <w:rsid w:val="00980474"/>
    <w:rPr>
      <w:rFonts w:ascii="Tahoma" w:hAnsi="Tahoma"/>
      <w:b/>
      <w:i/>
      <w:kern w:val="28"/>
      <w:sz w:val="22"/>
      <w:szCs w:val="22"/>
      <w:lang w:val="de-AT" w:eastAsia="de-DE" w:bidi="ar-SA"/>
    </w:rPr>
  </w:style>
  <w:style w:type="character" w:customStyle="1" w:styleId="CharChar27">
    <w:name w:val="Char Char27"/>
    <w:locked/>
    <w:rsid w:val="00980474"/>
    <w:rPr>
      <w:rFonts w:ascii="Calibri" w:eastAsia="Calibri" w:hAnsi="Calibri"/>
      <w:lang w:val="sq-AL" w:eastAsia="en-US" w:bidi="ar-SA"/>
    </w:rPr>
  </w:style>
  <w:style w:type="character" w:customStyle="1" w:styleId="CharChar24">
    <w:name w:val="Char Char24"/>
    <w:locked/>
    <w:rsid w:val="00980474"/>
    <w:rPr>
      <w:rFonts w:ascii="Tahoma" w:hAnsi="Tahoma" w:cs="Tahoma"/>
      <w:sz w:val="22"/>
      <w:szCs w:val="22"/>
      <w:lang w:val="de-AT" w:eastAsia="de-DE" w:bidi="ar-SA"/>
    </w:rPr>
  </w:style>
  <w:style w:type="character" w:customStyle="1" w:styleId="CharChar23">
    <w:name w:val="Char Char23"/>
    <w:locked/>
    <w:rsid w:val="00980474"/>
    <w:rPr>
      <w:rFonts w:ascii="Tahoma" w:hAnsi="Tahoma" w:cs="Tahoma"/>
      <w:sz w:val="22"/>
      <w:szCs w:val="22"/>
      <w:lang w:val="de-AT" w:eastAsia="de-DE" w:bidi="ar-SA"/>
    </w:rPr>
  </w:style>
  <w:style w:type="character" w:customStyle="1" w:styleId="CharChar22">
    <w:name w:val="Char Char22"/>
    <w:semiHidden/>
    <w:locked/>
    <w:rsid w:val="00980474"/>
    <w:rPr>
      <w:rFonts w:ascii="Courier New" w:hAnsi="Courier New" w:cs="Courier New"/>
      <w:sz w:val="22"/>
      <w:szCs w:val="22"/>
      <w:lang w:val="de-DE" w:eastAsia="de-DE" w:bidi="ar-SA"/>
    </w:rPr>
  </w:style>
  <w:style w:type="character" w:customStyle="1" w:styleId="CharChar21">
    <w:name w:val="Char Char21"/>
    <w:locked/>
    <w:rsid w:val="00980474"/>
    <w:rPr>
      <w:rFonts w:ascii="Tahoma" w:hAnsi="Tahoma" w:cs="Tahoma"/>
      <w:b/>
      <w:kern w:val="28"/>
      <w:sz w:val="36"/>
      <w:szCs w:val="36"/>
      <w:lang w:val="de-AT" w:eastAsia="de-DE" w:bidi="ar-SA"/>
    </w:rPr>
  </w:style>
  <w:style w:type="character" w:customStyle="1" w:styleId="CharChar12">
    <w:name w:val="Char Char12"/>
    <w:semiHidden/>
    <w:locked/>
    <w:rsid w:val="00980474"/>
    <w:rPr>
      <w:rFonts w:ascii="Tahoma" w:hAnsi="Tahoma" w:cs="Tahoma"/>
      <w:sz w:val="22"/>
      <w:szCs w:val="22"/>
      <w:lang w:val="de-AT" w:eastAsia="de-DE" w:bidi="ar-SA"/>
    </w:rPr>
  </w:style>
  <w:style w:type="character" w:customStyle="1" w:styleId="CharChar9">
    <w:name w:val="Char Char9"/>
    <w:semiHidden/>
    <w:locked/>
    <w:rsid w:val="00980474"/>
    <w:rPr>
      <w:rFonts w:ascii="Tahoma" w:hAnsi="Tahoma" w:cs="Tahoma"/>
      <w:sz w:val="22"/>
      <w:szCs w:val="22"/>
      <w:lang w:val="de-AT" w:eastAsia="de-DE" w:bidi="ar-SA"/>
    </w:rPr>
  </w:style>
  <w:style w:type="character" w:customStyle="1" w:styleId="CharChar25">
    <w:name w:val="Char Char25"/>
    <w:semiHidden/>
    <w:locked/>
    <w:rsid w:val="00980474"/>
    <w:rPr>
      <w:rFonts w:ascii="Tahoma" w:hAnsi="Tahoma" w:cs="Tahoma"/>
      <w:sz w:val="22"/>
      <w:szCs w:val="22"/>
      <w:lang w:val="de-AT" w:eastAsia="de-DE" w:bidi="ar-SA"/>
    </w:rPr>
  </w:style>
  <w:style w:type="character" w:customStyle="1" w:styleId="CharChar15">
    <w:name w:val="Char Char15"/>
    <w:semiHidden/>
    <w:locked/>
    <w:rsid w:val="00980474"/>
    <w:rPr>
      <w:rFonts w:ascii="Tahoma" w:hAnsi="Tahoma" w:cs="Tahoma"/>
      <w:sz w:val="22"/>
      <w:szCs w:val="22"/>
      <w:lang w:val="de-AT" w:eastAsia="de-DE" w:bidi="ar-SA"/>
    </w:rPr>
  </w:style>
  <w:style w:type="character" w:customStyle="1" w:styleId="CharChar16">
    <w:name w:val="Char Char16"/>
    <w:semiHidden/>
    <w:locked/>
    <w:rsid w:val="00980474"/>
    <w:rPr>
      <w:rFonts w:ascii="Tahoma" w:hAnsi="Tahoma" w:cs="Arial"/>
      <w:sz w:val="24"/>
      <w:szCs w:val="24"/>
      <w:lang w:val="de-AT" w:eastAsia="de-DE" w:bidi="ar-SA"/>
    </w:rPr>
  </w:style>
  <w:style w:type="character" w:customStyle="1" w:styleId="CharChar20">
    <w:name w:val="Char Char20"/>
    <w:locked/>
    <w:rsid w:val="00980474"/>
    <w:rPr>
      <w:rFonts w:ascii="Tahoma" w:hAnsi="Tahoma" w:cs="Tahoma"/>
      <w:b/>
      <w:kern w:val="28"/>
      <w:sz w:val="32"/>
      <w:szCs w:val="36"/>
      <w:lang w:val="de-AT" w:eastAsia="de-DE" w:bidi="ar-SA"/>
    </w:rPr>
  </w:style>
  <w:style w:type="character" w:customStyle="1" w:styleId="CharChar13">
    <w:name w:val="Char Char13"/>
    <w:semiHidden/>
    <w:locked/>
    <w:rsid w:val="00980474"/>
    <w:rPr>
      <w:rFonts w:ascii="Tahoma" w:hAnsi="Tahoma" w:cs="Tahoma"/>
      <w:sz w:val="22"/>
      <w:szCs w:val="22"/>
      <w:lang w:val="de-AT" w:eastAsia="de-DE" w:bidi="ar-SA"/>
    </w:rPr>
  </w:style>
  <w:style w:type="character" w:customStyle="1" w:styleId="CharChar19">
    <w:name w:val="Char Char19"/>
    <w:semiHidden/>
    <w:locked/>
    <w:rsid w:val="00980474"/>
    <w:rPr>
      <w:rFonts w:ascii="Tahoma" w:hAnsi="Tahoma" w:cs="Tahoma"/>
      <w:sz w:val="22"/>
      <w:szCs w:val="22"/>
      <w:lang w:val="de-AT" w:eastAsia="de-DE" w:bidi="ar-SA"/>
    </w:rPr>
  </w:style>
  <w:style w:type="character" w:customStyle="1" w:styleId="CharChar3">
    <w:name w:val="Char Char3"/>
    <w:semiHidden/>
    <w:locked/>
    <w:rsid w:val="00980474"/>
  </w:style>
  <w:style w:type="character" w:customStyle="1" w:styleId="CharChar14">
    <w:name w:val="Char Char14"/>
    <w:semiHidden/>
    <w:locked/>
    <w:rsid w:val="00980474"/>
  </w:style>
  <w:style w:type="character" w:customStyle="1" w:styleId="CharChar17">
    <w:name w:val="Char Char17"/>
    <w:locked/>
    <w:rsid w:val="00980474"/>
    <w:rPr>
      <w:rFonts w:ascii="Tahoma" w:hAnsi="Tahoma" w:cs="Tahoma"/>
      <w:sz w:val="22"/>
      <w:szCs w:val="22"/>
      <w:lang w:val="de-AT" w:eastAsia="de-DE" w:bidi="ar-SA"/>
    </w:rPr>
  </w:style>
  <w:style w:type="character" w:customStyle="1" w:styleId="CharChar7">
    <w:name w:val="Char Char7"/>
    <w:semiHidden/>
    <w:locked/>
    <w:rsid w:val="00980474"/>
    <w:rPr>
      <w:rFonts w:ascii="Tahoma" w:hAnsi="Tahoma" w:cs="Tahoma"/>
      <w:sz w:val="22"/>
      <w:szCs w:val="22"/>
      <w:lang w:val="de-AT" w:eastAsia="de-DE" w:bidi="ar-SA"/>
    </w:rPr>
  </w:style>
  <w:style w:type="character" w:customStyle="1" w:styleId="CharChar6">
    <w:name w:val="Char Char6"/>
    <w:semiHidden/>
    <w:locked/>
    <w:rsid w:val="00980474"/>
    <w:rPr>
      <w:rFonts w:ascii="Tahoma" w:hAnsi="Tahoma" w:cs="Tahoma"/>
      <w:sz w:val="16"/>
      <w:szCs w:val="16"/>
      <w:lang w:val="de-AT" w:eastAsia="de-DE" w:bidi="ar-SA"/>
    </w:rPr>
  </w:style>
  <w:style w:type="character" w:customStyle="1" w:styleId="CharChar5">
    <w:name w:val="Char Char5"/>
    <w:semiHidden/>
    <w:locked/>
    <w:rsid w:val="00980474"/>
    <w:rPr>
      <w:rFonts w:ascii="Tahoma" w:hAnsi="Tahoma" w:cs="Tahoma"/>
      <w:sz w:val="22"/>
      <w:szCs w:val="22"/>
      <w:lang w:val="de-AT" w:eastAsia="de-DE" w:bidi="ar-SA"/>
    </w:rPr>
  </w:style>
  <w:style w:type="character" w:customStyle="1" w:styleId="CharChar4">
    <w:name w:val="Char Char4"/>
    <w:semiHidden/>
    <w:locked/>
    <w:rsid w:val="00980474"/>
    <w:rPr>
      <w:rFonts w:ascii="Tahoma" w:hAnsi="Tahoma" w:cs="Tahoma"/>
      <w:sz w:val="16"/>
      <w:szCs w:val="16"/>
      <w:lang w:val="de-AT" w:eastAsia="de-DE" w:bidi="ar-SA"/>
    </w:rPr>
  </w:style>
  <w:style w:type="character" w:customStyle="1" w:styleId="CharChar18">
    <w:name w:val="Char Char18"/>
    <w:semiHidden/>
    <w:locked/>
    <w:rsid w:val="00980474"/>
    <w:rPr>
      <w:rFonts w:ascii="Tahoma" w:hAnsi="Tahoma" w:cs="Tahoma"/>
      <w:sz w:val="22"/>
      <w:szCs w:val="22"/>
      <w:lang w:val="de-AT" w:eastAsia="de-DE" w:bidi="ar-SA"/>
    </w:rPr>
  </w:style>
  <w:style w:type="character" w:customStyle="1" w:styleId="CharChar8">
    <w:name w:val="Char Char8"/>
    <w:locked/>
    <w:rsid w:val="00980474"/>
    <w:rPr>
      <w:rFonts w:ascii="Tahoma" w:hAnsi="Tahoma" w:cs="Tahoma"/>
      <w:sz w:val="22"/>
      <w:szCs w:val="22"/>
      <w:lang w:val="de-AT" w:eastAsia="de-DE" w:bidi="ar-SA"/>
    </w:rPr>
  </w:style>
  <w:style w:type="character" w:customStyle="1" w:styleId="CharChar2">
    <w:name w:val="Char Char2"/>
    <w:locked/>
    <w:rsid w:val="00980474"/>
    <w:rPr>
      <w:rFonts w:ascii="Calibri" w:eastAsia="Calibri" w:hAnsi="Calibri" w:cs="Times New Roman"/>
      <w:b/>
      <w:bCs/>
      <w:sz w:val="20"/>
      <w:szCs w:val="20"/>
      <w:lang w:val="sq-AL" w:eastAsia="en-US" w:bidi="ar-SA"/>
    </w:rPr>
  </w:style>
  <w:style w:type="character" w:customStyle="1" w:styleId="CharChar26">
    <w:name w:val="Char Char26"/>
    <w:semiHidden/>
    <w:locked/>
    <w:rsid w:val="00980474"/>
    <w:rPr>
      <w:rFonts w:ascii="Tahoma" w:hAnsi="Tahoma" w:cs="Tahoma"/>
      <w:sz w:val="16"/>
      <w:szCs w:val="16"/>
      <w:lang w:val="sq-AL" w:eastAsia="en-US" w:bidi="ar-SA"/>
    </w:rPr>
  </w:style>
  <w:style w:type="character" w:customStyle="1" w:styleId="CommentTextChar11">
    <w:name w:val="Comment Text Char11"/>
    <w:aliases w:val="Char Char37"/>
    <w:semiHidden/>
    <w:rsid w:val="00980474"/>
    <w:rPr>
      <w:rFonts w:ascii="Calibri" w:hAnsi="Calibri" w:hint="default"/>
      <w:lang w:val="sq-AL"/>
    </w:rPr>
  </w:style>
  <w:style w:type="character" w:customStyle="1" w:styleId="NormalIndentChar">
    <w:name w:val="Normal Indent Char"/>
    <w:link w:val="NormalIndent"/>
    <w:rsid w:val="00980474"/>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980474"/>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980474"/>
    <w:pPr>
      <w:tabs>
        <w:tab w:val="num" w:pos="360"/>
        <w:tab w:val="num" w:pos="1935"/>
        <w:tab w:val="num" w:pos="2563"/>
        <w:tab w:val="num" w:pos="3474"/>
      </w:tabs>
      <w:ind w:left="1935" w:hanging="360"/>
      <w:outlineLvl w:val="6"/>
    </w:pPr>
  </w:style>
  <w:style w:type="character" w:customStyle="1" w:styleId="AODefHeadChar">
    <w:name w:val="AODefHead Char"/>
    <w:link w:val="AODefHead"/>
    <w:rsid w:val="00980474"/>
    <w:rPr>
      <w:rFonts w:ascii="Times New Roman" w:eastAsia="Times New Roman" w:hAnsi="Times New Roman" w:cs="Times New Roman"/>
      <w:szCs w:val="20"/>
      <w:lang w:val="sq-AL" w:eastAsia="sq-AL" w:bidi="sq-AL"/>
    </w:rPr>
  </w:style>
  <w:style w:type="paragraph" w:customStyle="1" w:styleId="PARA">
    <w:name w:val="PARA"/>
    <w:basedOn w:val="Normal"/>
    <w:locked/>
    <w:rsid w:val="00980474"/>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980474"/>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980474"/>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980474"/>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980474"/>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980474"/>
    <w:rPr>
      <w:color w:val="0000FF"/>
      <w:spacing w:val="0"/>
      <w:u w:val="double"/>
    </w:rPr>
  </w:style>
  <w:style w:type="paragraph" w:customStyle="1" w:styleId="dia">
    <w:name w:val="di(a)"/>
    <w:basedOn w:val="Normal"/>
    <w:rsid w:val="00980474"/>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980474"/>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980474"/>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980474"/>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980474"/>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98047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980474"/>
    <w:rPr>
      <w:rFonts w:cs="Times New Roman"/>
      <w:color w:val="808080"/>
    </w:rPr>
  </w:style>
  <w:style w:type="character" w:customStyle="1" w:styleId="az12">
    <w:name w:val="az12"/>
    <w:uiPriority w:val="99"/>
    <w:rsid w:val="00980474"/>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980474"/>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980474"/>
    <w:rPr>
      <w:rFonts w:ascii="Calibri" w:eastAsia="Times New Roman" w:hAnsi="Calibri" w:cs="Times New Roman"/>
      <w:sz w:val="24"/>
      <w:szCs w:val="24"/>
      <w:lang w:val="en-GB" w:eastAsia="en-GB"/>
    </w:rPr>
  </w:style>
  <w:style w:type="paragraph" w:customStyle="1" w:styleId="Paragraf02">
    <w:name w:val="Paragraf 0.2"/>
    <w:basedOn w:val="Paragrafi"/>
    <w:qFormat/>
    <w:rsid w:val="00980474"/>
    <w:pPr>
      <w:tabs>
        <w:tab w:val="left" w:pos="6575"/>
      </w:tabs>
    </w:pPr>
    <w:rPr>
      <w:spacing w:val="-4"/>
    </w:rPr>
  </w:style>
  <w:style w:type="table" w:customStyle="1" w:styleId="TableGrid30">
    <w:name w:val="Table Grid3"/>
    <w:basedOn w:val="TableNormal"/>
    <w:next w:val="TableGrid"/>
    <w:uiPriority w:val="59"/>
    <w:rsid w:val="009804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980474"/>
  </w:style>
  <w:style w:type="character" w:styleId="BookTitle">
    <w:name w:val="Book Title"/>
    <w:uiPriority w:val="33"/>
    <w:qFormat/>
    <w:rsid w:val="00980474"/>
    <w:rPr>
      <w:b/>
      <w:bCs/>
      <w:smallCaps/>
      <w:spacing w:val="5"/>
    </w:rPr>
  </w:style>
  <w:style w:type="paragraph" w:customStyle="1" w:styleId="Cover1">
    <w:name w:val="Cover1"/>
    <w:basedOn w:val="Normal"/>
    <w:next w:val="Normal"/>
    <w:rsid w:val="00980474"/>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980474"/>
    <w:pPr>
      <w:spacing w:after="240" w:line="240" w:lineRule="auto"/>
    </w:pPr>
    <w:rPr>
      <w:rFonts w:ascii="Arial" w:eastAsia="Times New Roman" w:hAnsi="Arial" w:cs="Times New Roman"/>
      <w:szCs w:val="20"/>
      <w:lang w:val="sq-AL" w:eastAsia="sq-AL" w:bidi="sq-AL"/>
    </w:rPr>
  </w:style>
  <w:style w:type="paragraph" w:customStyle="1" w:styleId="Stile">
    <w:name w:val="Stile"/>
    <w:rsid w:val="00980474"/>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980474"/>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980474"/>
    <w:rPr>
      <w:rFonts w:ascii="Times New Roman" w:eastAsia="Times New Roman" w:hAnsi="Times New Roman" w:cs="Times New Roman"/>
      <w:szCs w:val="20"/>
      <w:lang w:val="sq-AL"/>
    </w:rPr>
  </w:style>
  <w:style w:type="character" w:customStyle="1" w:styleId="Bodytext0">
    <w:name w:val="Body text_"/>
    <w:link w:val="BodyText1"/>
    <w:rsid w:val="00980474"/>
    <w:rPr>
      <w:rFonts w:ascii="Times New Roman" w:hAnsi="Times New Roman"/>
      <w:sz w:val="21"/>
      <w:szCs w:val="21"/>
      <w:shd w:val="clear" w:color="auto" w:fill="FFFFFF"/>
    </w:rPr>
  </w:style>
  <w:style w:type="paragraph" w:customStyle="1" w:styleId="BodyText1">
    <w:name w:val="Body Text1"/>
    <w:basedOn w:val="Normal"/>
    <w:link w:val="Bodytext0"/>
    <w:rsid w:val="00980474"/>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980474"/>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980474"/>
    <w:pPr>
      <w:spacing w:after="160" w:line="240" w:lineRule="exact"/>
    </w:pPr>
    <w:rPr>
      <w:rFonts w:ascii="Tahoma" w:eastAsia="MS Mincho" w:hAnsi="Tahoma" w:cs="Times New Roman"/>
      <w:sz w:val="20"/>
      <w:szCs w:val="20"/>
      <w:lang w:val="sq-AL"/>
    </w:rPr>
  </w:style>
  <w:style w:type="paragraph" w:customStyle="1" w:styleId="BodyText23">
    <w:name w:val="Body Text 23"/>
    <w:basedOn w:val="Normal"/>
    <w:rsid w:val="00980474"/>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980474"/>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980474"/>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980474"/>
    <w:pPr>
      <w:autoSpaceDE w:val="0"/>
      <w:autoSpaceDN w:val="0"/>
      <w:spacing w:after="160"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980474"/>
    <w:pPr>
      <w:autoSpaceDE w:val="0"/>
      <w:autoSpaceDN w:val="0"/>
      <w:spacing w:after="160"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980474"/>
    <w:pPr>
      <w:widowControl w:val="0"/>
      <w:spacing w:after="0" w:line="240" w:lineRule="auto"/>
    </w:pPr>
  </w:style>
  <w:style w:type="paragraph" w:customStyle="1" w:styleId="xl63">
    <w:name w:val="xl63"/>
    <w:basedOn w:val="Normal"/>
    <w:rsid w:val="009804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9804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paragraph" w:customStyle="1" w:styleId="PreformattedText">
    <w:name w:val="Preformatted Text"/>
    <w:basedOn w:val="Normal"/>
    <w:rsid w:val="00980474"/>
    <w:pPr>
      <w:widowControl w:val="0"/>
      <w:suppressAutoHyphens/>
      <w:spacing w:after="0" w:line="240" w:lineRule="auto"/>
    </w:pPr>
    <w:rPr>
      <w:rFonts w:ascii="Liberation Mono" w:eastAsia="AR PL SungtiL GB" w:hAnsi="Liberation Mono" w:cs="Liberation Mono"/>
      <w:sz w:val="20"/>
      <w:szCs w:val="20"/>
      <w:lang w:eastAsia="zh-CN" w:bidi="hi-IN"/>
    </w:rPr>
  </w:style>
  <w:style w:type="paragraph" w:customStyle="1" w:styleId="xl160">
    <w:name w:val="xl160"/>
    <w:basedOn w:val="Normal"/>
    <w:rsid w:val="0098047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61">
    <w:name w:val="xl161"/>
    <w:basedOn w:val="Normal"/>
    <w:rsid w:val="0098047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162">
    <w:name w:val="xl162"/>
    <w:basedOn w:val="Normal"/>
    <w:rsid w:val="0098047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6"/>
      <w:szCs w:val="16"/>
    </w:rPr>
  </w:style>
  <w:style w:type="paragraph" w:customStyle="1" w:styleId="xl163">
    <w:name w:val="xl163"/>
    <w:basedOn w:val="Normal"/>
    <w:rsid w:val="0098047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164">
    <w:name w:val="xl164"/>
    <w:basedOn w:val="Normal"/>
    <w:rsid w:val="0098047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165">
    <w:name w:val="xl165"/>
    <w:basedOn w:val="Normal"/>
    <w:rsid w:val="0098047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6"/>
      <w:szCs w:val="16"/>
    </w:rPr>
  </w:style>
  <w:style w:type="paragraph" w:customStyle="1" w:styleId="xl166">
    <w:name w:val="xl166"/>
    <w:basedOn w:val="Normal"/>
    <w:rsid w:val="0098047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167">
    <w:name w:val="xl167"/>
    <w:basedOn w:val="Normal"/>
    <w:rsid w:val="0098047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168">
    <w:name w:val="xl168"/>
    <w:basedOn w:val="Normal"/>
    <w:rsid w:val="00980474"/>
    <w:pPr>
      <w:pBdr>
        <w:top w:val="single" w:sz="8" w:space="0" w:color="auto"/>
        <w:left w:val="single" w:sz="4"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169">
    <w:name w:val="xl169"/>
    <w:basedOn w:val="Normal"/>
    <w:rsid w:val="0098047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170">
    <w:name w:val="xl170"/>
    <w:basedOn w:val="Normal"/>
    <w:rsid w:val="009804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i/>
      <w:iCs/>
      <w:color w:val="000000"/>
      <w:sz w:val="16"/>
      <w:szCs w:val="16"/>
    </w:rPr>
  </w:style>
  <w:style w:type="paragraph" w:customStyle="1" w:styleId="xl171">
    <w:name w:val="xl171"/>
    <w:basedOn w:val="Normal"/>
    <w:rsid w:val="009804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172">
    <w:name w:val="xl172"/>
    <w:basedOn w:val="Normal"/>
    <w:rsid w:val="0098047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173">
    <w:name w:val="xl173"/>
    <w:basedOn w:val="Normal"/>
    <w:rsid w:val="00980474"/>
    <w:pPr>
      <w:pBdr>
        <w:left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174">
    <w:name w:val="xl174"/>
    <w:basedOn w:val="Normal"/>
    <w:rsid w:val="0098047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16"/>
      <w:szCs w:val="16"/>
    </w:rPr>
  </w:style>
  <w:style w:type="paragraph" w:customStyle="1" w:styleId="xl175">
    <w:name w:val="xl175"/>
    <w:basedOn w:val="Normal"/>
    <w:rsid w:val="00980474"/>
    <w:pPr>
      <w:shd w:val="clear" w:color="000000"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176">
    <w:name w:val="xl176"/>
    <w:basedOn w:val="Normal"/>
    <w:rsid w:val="00980474"/>
    <w:pPr>
      <w:shd w:val="clear" w:color="000000" w:fill="FFFFFF"/>
      <w:spacing w:before="100" w:beforeAutospacing="1" w:after="100" w:afterAutospacing="1" w:line="240" w:lineRule="auto"/>
    </w:pPr>
    <w:rPr>
      <w:rFonts w:ascii="Times New Roman" w:eastAsia="Times New Roman" w:hAnsi="Times New Roman" w:cs="Times New Roman"/>
      <w:color w:val="FF0000"/>
      <w:sz w:val="16"/>
      <w:szCs w:val="16"/>
    </w:rPr>
  </w:style>
  <w:style w:type="paragraph" w:customStyle="1" w:styleId="xl177">
    <w:name w:val="xl177"/>
    <w:basedOn w:val="Normal"/>
    <w:rsid w:val="00980474"/>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i/>
      <w:iCs/>
      <w:sz w:val="16"/>
      <w:szCs w:val="16"/>
    </w:rPr>
  </w:style>
  <w:style w:type="paragraph" w:customStyle="1" w:styleId="xl178">
    <w:name w:val="xl178"/>
    <w:basedOn w:val="Normal"/>
    <w:rsid w:val="0098047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i/>
      <w:iCs/>
      <w:sz w:val="16"/>
      <w:szCs w:val="16"/>
    </w:rPr>
  </w:style>
  <w:style w:type="paragraph" w:customStyle="1" w:styleId="xl179">
    <w:name w:val="xl179"/>
    <w:basedOn w:val="Normal"/>
    <w:rsid w:val="0098047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180">
    <w:name w:val="xl180"/>
    <w:basedOn w:val="Normal"/>
    <w:rsid w:val="0098047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81">
    <w:name w:val="xl181"/>
    <w:basedOn w:val="Normal"/>
    <w:rsid w:val="0098047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182">
    <w:name w:val="xl182"/>
    <w:basedOn w:val="Normal"/>
    <w:rsid w:val="00980474"/>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183">
    <w:name w:val="xl183"/>
    <w:basedOn w:val="Normal"/>
    <w:rsid w:val="00980474"/>
    <w:pPr>
      <w:pBdr>
        <w:left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i/>
      <w:iCs/>
      <w:sz w:val="16"/>
      <w:szCs w:val="16"/>
    </w:rPr>
  </w:style>
  <w:style w:type="paragraph" w:customStyle="1" w:styleId="xl184">
    <w:name w:val="xl184"/>
    <w:basedOn w:val="Normal"/>
    <w:rsid w:val="00980474"/>
    <w:pPr>
      <w:pBdr>
        <w:left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185">
    <w:name w:val="xl185"/>
    <w:basedOn w:val="Normal"/>
    <w:rsid w:val="00980474"/>
    <w:pPr>
      <w:pBdr>
        <w:left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86">
    <w:name w:val="xl186"/>
    <w:basedOn w:val="Normal"/>
    <w:rsid w:val="00980474"/>
    <w:pPr>
      <w:shd w:val="clear" w:color="000000" w:fill="FFFFFF"/>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187">
    <w:name w:val="xl187"/>
    <w:basedOn w:val="Normal"/>
    <w:rsid w:val="00980474"/>
    <w:pPr>
      <w:pBdr>
        <w:left w:val="dotted" w:sz="4" w:space="0" w:color="auto"/>
        <w:bottom w:val="dotted" w:sz="4" w:space="0" w:color="auto"/>
        <w:right w:val="dotted"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188">
    <w:name w:val="xl188"/>
    <w:basedOn w:val="Normal"/>
    <w:rsid w:val="00980474"/>
    <w:pPr>
      <w:pBdr>
        <w:top w:val="dotted" w:sz="4" w:space="0" w:color="auto"/>
        <w:left w:val="dotted" w:sz="4" w:space="0" w:color="auto"/>
        <w:bottom w:val="dotted" w:sz="4" w:space="0" w:color="auto"/>
        <w:right w:val="dotted"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89">
    <w:name w:val="xl189"/>
    <w:basedOn w:val="Normal"/>
    <w:rsid w:val="00980474"/>
    <w:pPr>
      <w:pBdr>
        <w:left w:val="dotted" w:sz="4" w:space="0" w:color="auto"/>
        <w:bottom w:val="dotted" w:sz="4" w:space="0" w:color="auto"/>
        <w:right w:val="dotted"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190">
    <w:name w:val="xl190"/>
    <w:basedOn w:val="Normal"/>
    <w:rsid w:val="00980474"/>
    <w:pPr>
      <w:pBdr>
        <w:left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16"/>
      <w:szCs w:val="16"/>
    </w:rPr>
  </w:style>
  <w:style w:type="paragraph" w:customStyle="1" w:styleId="xl191">
    <w:name w:val="xl191"/>
    <w:basedOn w:val="Normal"/>
    <w:rsid w:val="009804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192">
    <w:name w:val="xl192"/>
    <w:basedOn w:val="Normal"/>
    <w:rsid w:val="00980474"/>
    <w:pPr>
      <w:pBdr>
        <w:top w:val="single" w:sz="4" w:space="0" w:color="auto"/>
        <w:left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193">
    <w:name w:val="xl193"/>
    <w:basedOn w:val="Normal"/>
    <w:rsid w:val="0098047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194">
    <w:name w:val="xl194"/>
    <w:basedOn w:val="Normal"/>
    <w:rsid w:val="00980474"/>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195">
    <w:name w:val="xl195"/>
    <w:basedOn w:val="Normal"/>
    <w:rsid w:val="00980474"/>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i/>
      <w:iCs/>
      <w:sz w:val="16"/>
      <w:szCs w:val="16"/>
    </w:rPr>
  </w:style>
  <w:style w:type="paragraph" w:customStyle="1" w:styleId="xl196">
    <w:name w:val="xl196"/>
    <w:basedOn w:val="Normal"/>
    <w:rsid w:val="0098047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197">
    <w:name w:val="xl197"/>
    <w:basedOn w:val="Normal"/>
    <w:rsid w:val="0098047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198">
    <w:name w:val="xl198"/>
    <w:basedOn w:val="Normal"/>
    <w:rsid w:val="0098047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style>
  <w:style w:type="paragraph" w:styleId="Heading1">
    <w:name w:val="heading 1"/>
    <w:aliases w:val="Heading 1 Char1,Heading 1 Char1 Char,Heading 1 Char Char Char,Kreu,Heading 1."/>
    <w:basedOn w:val="Normal"/>
    <w:next w:val="Normal"/>
    <w:link w:val="Heading1Char"/>
    <w:uiPriority w:val="1"/>
    <w:qFormat/>
    <w:rsid w:val="00980474"/>
    <w:pPr>
      <w:keepNext/>
      <w:numPr>
        <w:numId w:val="13"/>
      </w:numPr>
      <w:tabs>
        <w:tab w:val="clear" w:pos="1134"/>
      </w:tabs>
      <w:spacing w:before="240" w:after="60" w:line="240" w:lineRule="auto"/>
      <w:ind w:left="0" w:firstLine="0"/>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980474"/>
    <w:pPr>
      <w:numPr>
        <w:ilvl w:val="1"/>
        <w:numId w:val="13"/>
      </w:numPr>
      <w:tabs>
        <w:tab w:val="clear" w:pos="1134"/>
      </w:tabs>
      <w:spacing w:before="200" w:after="0" w:line="240" w:lineRule="auto"/>
      <w:ind w:left="0" w:firstLine="0"/>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980474"/>
    <w:pPr>
      <w:numPr>
        <w:ilvl w:val="2"/>
        <w:numId w:val="13"/>
      </w:numPr>
      <w:tabs>
        <w:tab w:val="clear" w:pos="1134"/>
      </w:tabs>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qFormat/>
    <w:rsid w:val="00980474"/>
    <w:pPr>
      <w:numPr>
        <w:ilvl w:val="3"/>
        <w:numId w:val="13"/>
      </w:numPr>
      <w:tabs>
        <w:tab w:val="clear" w:pos="1134"/>
      </w:tabs>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980474"/>
    <w:pPr>
      <w:numPr>
        <w:ilvl w:val="4"/>
        <w:numId w:val="13"/>
      </w:numPr>
      <w:tabs>
        <w:tab w:val="clear" w:pos="1134"/>
      </w:tabs>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980474"/>
    <w:pPr>
      <w:numPr>
        <w:ilvl w:val="5"/>
        <w:numId w:val="13"/>
      </w:numPr>
      <w:tabs>
        <w:tab w:val="clear" w:pos="1134"/>
      </w:tabs>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980474"/>
    <w:pPr>
      <w:numPr>
        <w:ilvl w:val="6"/>
        <w:numId w:val="13"/>
      </w:numPr>
      <w:tabs>
        <w:tab w:val="clear" w:pos="1134"/>
      </w:tabs>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980474"/>
    <w:pPr>
      <w:numPr>
        <w:ilvl w:val="7"/>
        <w:numId w:val="13"/>
      </w:numPr>
      <w:tabs>
        <w:tab w:val="clear" w:pos="1134"/>
      </w:tabs>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qFormat/>
    <w:rsid w:val="00980474"/>
    <w:pPr>
      <w:numPr>
        <w:ilvl w:val="8"/>
        <w:numId w:val="13"/>
      </w:numPr>
      <w:tabs>
        <w:tab w:val="clear" w:pos="1134"/>
      </w:tabs>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1"/>
    <w:rsid w:val="00980474"/>
    <w:rPr>
      <w:rFonts w:ascii="Arial" w:eastAsia="MS Mincho" w:hAnsi="Arial" w:cs="Arial"/>
      <w:b/>
      <w:bCs/>
      <w:kern w:val="32"/>
      <w:sz w:val="32"/>
      <w:szCs w:val="32"/>
    </w:rPr>
  </w:style>
  <w:style w:type="character" w:customStyle="1" w:styleId="Heading2Char">
    <w:name w:val="Heading 2 Char"/>
    <w:aliases w:val="Pika Char"/>
    <w:basedOn w:val="DefaultParagraphFont"/>
    <w:uiPriority w:val="1"/>
    <w:rsid w:val="00980474"/>
    <w:rPr>
      <w:rFonts w:ascii="Cambria" w:eastAsia="MS Mincho" w:hAnsi="Cambria" w:cs="Cambria"/>
      <w:b/>
      <w:bCs/>
      <w:sz w:val="26"/>
      <w:szCs w:val="26"/>
    </w:rPr>
  </w:style>
  <w:style w:type="character" w:customStyle="1" w:styleId="Heading3Char">
    <w:name w:val="Heading 3 Char"/>
    <w:aliases w:val="Germa Char"/>
    <w:basedOn w:val="DefaultParagraphFont"/>
    <w:rsid w:val="00980474"/>
    <w:rPr>
      <w:rFonts w:ascii="Cambria" w:eastAsia="MS Mincho" w:hAnsi="Cambria" w:cs="Cambria"/>
      <w:b/>
      <w:bCs/>
      <w:sz w:val="24"/>
      <w:szCs w:val="24"/>
    </w:rPr>
  </w:style>
  <w:style w:type="character" w:customStyle="1" w:styleId="Heading4Char">
    <w:name w:val="Heading 4 Char"/>
    <w:basedOn w:val="DefaultParagraphFont"/>
    <w:link w:val="Heading4"/>
    <w:rsid w:val="00980474"/>
    <w:rPr>
      <w:rFonts w:ascii="Cambria" w:eastAsia="MS Mincho" w:hAnsi="Cambria" w:cs="Cambria"/>
      <w:b/>
      <w:bCs/>
      <w:i/>
      <w:iCs/>
      <w:sz w:val="24"/>
      <w:szCs w:val="24"/>
    </w:rPr>
  </w:style>
  <w:style w:type="character" w:customStyle="1" w:styleId="Heading5Char">
    <w:name w:val="Heading 5 Char"/>
    <w:basedOn w:val="DefaultParagraphFont"/>
    <w:link w:val="Heading5"/>
    <w:rsid w:val="00980474"/>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980474"/>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980474"/>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980474"/>
    <w:rPr>
      <w:rFonts w:ascii="Cambria" w:eastAsia="MS Mincho" w:hAnsi="Cambria" w:cs="Cambria"/>
      <w:sz w:val="20"/>
      <w:szCs w:val="20"/>
    </w:rPr>
  </w:style>
  <w:style w:type="character" w:customStyle="1" w:styleId="Heading9Char">
    <w:name w:val="Heading 9 Char"/>
    <w:basedOn w:val="DefaultParagraphFont"/>
    <w:link w:val="Heading9"/>
    <w:rsid w:val="00980474"/>
    <w:rPr>
      <w:rFonts w:ascii="Cambria" w:eastAsia="MS Mincho" w:hAnsi="Cambria" w:cs="Cambria"/>
      <w:i/>
      <w:iCs/>
      <w:spacing w:val="5"/>
      <w:sz w:val="20"/>
      <w:szCs w:val="20"/>
    </w:rPr>
  </w:style>
  <w:style w:type="numbering" w:customStyle="1" w:styleId="NoList1">
    <w:name w:val="No List1"/>
    <w:next w:val="NoList"/>
    <w:uiPriority w:val="99"/>
    <w:semiHidden/>
    <w:unhideWhenUsed/>
    <w:rsid w:val="00980474"/>
  </w:style>
  <w:style w:type="paragraph" w:styleId="NoSpacing">
    <w:name w:val="No Spacing"/>
    <w:link w:val="NoSpacingChar"/>
    <w:uiPriority w:val="1"/>
    <w:qFormat/>
    <w:rsid w:val="00980474"/>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980474"/>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980474"/>
    <w:pPr>
      <w:spacing w:after="0" w:line="240" w:lineRule="auto"/>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rsid w:val="00980474"/>
    <w:rPr>
      <w:rFonts w:ascii="Tahoma" w:eastAsia="Calibri" w:hAnsi="Tahoma" w:cs="Tahoma"/>
      <w:sz w:val="16"/>
      <w:szCs w:val="16"/>
    </w:rPr>
  </w:style>
  <w:style w:type="paragraph" w:styleId="Header">
    <w:name w:val="header"/>
    <w:basedOn w:val="Normal"/>
    <w:link w:val="HeaderChar"/>
    <w:uiPriority w:val="99"/>
    <w:unhideWhenUsed/>
    <w:rsid w:val="00980474"/>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980474"/>
    <w:rPr>
      <w:rFonts w:ascii="Calibri" w:eastAsia="Calibri" w:hAnsi="Calibri" w:cs="Times New Roman"/>
    </w:rPr>
  </w:style>
  <w:style w:type="paragraph" w:styleId="Footer">
    <w:name w:val="footer"/>
    <w:basedOn w:val="Normal"/>
    <w:link w:val="FooterChar"/>
    <w:uiPriority w:val="99"/>
    <w:unhideWhenUsed/>
    <w:rsid w:val="00980474"/>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980474"/>
    <w:rPr>
      <w:rFonts w:ascii="Calibri" w:eastAsia="Calibri" w:hAnsi="Calibri" w:cs="Times New Roman"/>
    </w:rPr>
  </w:style>
  <w:style w:type="paragraph" w:customStyle="1" w:styleId="Akti">
    <w:name w:val="Akti"/>
    <w:link w:val="AktiChar"/>
    <w:rsid w:val="00980474"/>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980474"/>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980474"/>
    <w:rPr>
      <w:rFonts w:ascii="Garamond" w:eastAsia="MS Mincho" w:hAnsi="Garamond" w:cs="CG Times"/>
      <w:b/>
      <w:bCs/>
      <w:sz w:val="24"/>
      <w:lang w:val="en-GB"/>
    </w:rPr>
  </w:style>
  <w:style w:type="paragraph" w:customStyle="1" w:styleId="Paragrafi">
    <w:name w:val="Paragrafi"/>
    <w:link w:val="ParagrafiChar"/>
    <w:rsid w:val="00980474"/>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980474"/>
    <w:rPr>
      <w:rFonts w:ascii="Garamond" w:eastAsia="MS Mincho" w:hAnsi="Garamond" w:cs="CG Times"/>
      <w:sz w:val="24"/>
    </w:rPr>
  </w:style>
  <w:style w:type="paragraph" w:customStyle="1" w:styleId="Titulli">
    <w:name w:val="Titulli"/>
    <w:next w:val="Normal"/>
    <w:link w:val="TitulliChar"/>
    <w:rsid w:val="00980474"/>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980474"/>
    <w:rPr>
      <w:rFonts w:ascii="Garamond" w:eastAsia="MS Mincho" w:hAnsi="Garamond" w:cs="CG Times"/>
      <w:b/>
      <w:bCs/>
      <w:caps/>
      <w:sz w:val="24"/>
      <w:lang w:val="en-GB"/>
    </w:rPr>
  </w:style>
  <w:style w:type="character" w:customStyle="1" w:styleId="AktiChar">
    <w:name w:val="Akti Char"/>
    <w:basedOn w:val="DefaultParagraphFont"/>
    <w:link w:val="Akti"/>
    <w:rsid w:val="00980474"/>
    <w:rPr>
      <w:rFonts w:ascii="Garamond" w:eastAsia="MS Mincho" w:hAnsi="Garamond" w:cs="CG Times"/>
      <w:b/>
      <w:bCs/>
      <w:caps/>
      <w:color w:val="000000"/>
      <w:sz w:val="24"/>
      <w:lang w:val="en-GB"/>
    </w:rPr>
  </w:style>
  <w:style w:type="paragraph" w:customStyle="1" w:styleId="NeniNr">
    <w:name w:val="Neni_Nr"/>
    <w:next w:val="Normal"/>
    <w:link w:val="NeniNrChar"/>
    <w:rsid w:val="00980474"/>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980474"/>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980474"/>
    <w:rPr>
      <w:rFonts w:ascii="Garamond" w:eastAsia="MS Mincho" w:hAnsi="Garamond" w:cs="CG Times"/>
      <w:sz w:val="24"/>
      <w:lang w:val="en-GB"/>
    </w:rPr>
  </w:style>
  <w:style w:type="paragraph" w:customStyle="1" w:styleId="Autoriteti">
    <w:name w:val="Autoriteti"/>
    <w:next w:val="Normal"/>
    <w:link w:val="AutoritetiChar"/>
    <w:rsid w:val="00980474"/>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980474"/>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980474"/>
    <w:rPr>
      <w:rFonts w:ascii="Garamond" w:eastAsia="MS Mincho" w:hAnsi="Garamond" w:cs="CG Times"/>
      <w:caps/>
      <w:sz w:val="24"/>
      <w:lang w:val="en-GB"/>
    </w:rPr>
  </w:style>
  <w:style w:type="character" w:customStyle="1" w:styleId="AutoritetiEmerChar">
    <w:name w:val="Autoriteti_Emer Char"/>
    <w:link w:val="AutoritetiEmer"/>
    <w:locked/>
    <w:rsid w:val="00980474"/>
    <w:rPr>
      <w:rFonts w:ascii="Garamond" w:eastAsia="MS Mincho" w:hAnsi="Garamond" w:cs="Times New Roman"/>
      <w:b/>
      <w:bCs/>
      <w:sz w:val="24"/>
      <w:lang w:val="en-GB"/>
    </w:rPr>
  </w:style>
  <w:style w:type="paragraph" w:customStyle="1" w:styleId="Titull-Titull">
    <w:name w:val="Titull-Titull"/>
    <w:basedOn w:val="Paragrafi"/>
    <w:qFormat/>
    <w:rsid w:val="00980474"/>
    <w:pPr>
      <w:ind w:firstLine="0"/>
      <w:jc w:val="center"/>
    </w:pPr>
    <w:rPr>
      <w:caps/>
      <w:szCs w:val="24"/>
    </w:rPr>
  </w:style>
  <w:style w:type="paragraph" w:customStyle="1" w:styleId="Vendosi">
    <w:name w:val="Vendosi"/>
    <w:basedOn w:val="Titull-Titull"/>
    <w:qFormat/>
    <w:rsid w:val="00980474"/>
  </w:style>
  <w:style w:type="paragraph" w:customStyle="1" w:styleId="Hapesira7">
    <w:name w:val="Hapesira 7"/>
    <w:basedOn w:val="Paragrafi"/>
    <w:qFormat/>
    <w:rsid w:val="00980474"/>
    <w:rPr>
      <w:sz w:val="14"/>
      <w:szCs w:val="24"/>
    </w:rPr>
  </w:style>
  <w:style w:type="paragraph" w:styleId="ListParagraph">
    <w:name w:val="List Paragraph"/>
    <w:aliases w:val="List Paragraph2"/>
    <w:basedOn w:val="Normal"/>
    <w:link w:val="ListParagraphChar"/>
    <w:uiPriority w:val="1"/>
    <w:qFormat/>
    <w:rsid w:val="00980474"/>
    <w:pPr>
      <w:ind w:left="720"/>
      <w:contextualSpacing/>
    </w:pPr>
    <w:rPr>
      <w:rFonts w:ascii="Calibri" w:eastAsia="Times New Roman" w:hAnsi="Calibri" w:cs="Times New Roman"/>
    </w:rPr>
  </w:style>
  <w:style w:type="character" w:customStyle="1" w:styleId="ListParagraphChar">
    <w:name w:val="List Paragraph Char"/>
    <w:aliases w:val="List Paragraph2 Char"/>
    <w:link w:val="ListParagraph"/>
    <w:uiPriority w:val="1"/>
    <w:locked/>
    <w:rsid w:val="00980474"/>
    <w:rPr>
      <w:rFonts w:ascii="Calibri" w:eastAsia="Times New Roman" w:hAnsi="Calibri" w:cs="Times New Roman"/>
    </w:rPr>
  </w:style>
  <w:style w:type="paragraph" w:customStyle="1" w:styleId="Style1">
    <w:name w:val="Style1"/>
    <w:basedOn w:val="Akti"/>
    <w:qFormat/>
    <w:rsid w:val="00980474"/>
  </w:style>
  <w:style w:type="character" w:customStyle="1" w:styleId="Heading2Char1">
    <w:name w:val="Heading 2 Char1"/>
    <w:link w:val="Heading2"/>
    <w:uiPriority w:val="1"/>
    <w:locked/>
    <w:rsid w:val="00980474"/>
    <w:rPr>
      <w:rFonts w:ascii="Cambria" w:eastAsia="MS Mincho" w:hAnsi="Cambria" w:cs="Cambria"/>
      <w:b/>
      <w:bCs/>
      <w:sz w:val="26"/>
      <w:szCs w:val="26"/>
    </w:rPr>
  </w:style>
  <w:style w:type="character" w:customStyle="1" w:styleId="Heading3Char1">
    <w:name w:val="Heading 3 Char1"/>
    <w:aliases w:val="Germa Char1"/>
    <w:link w:val="Heading3"/>
    <w:locked/>
    <w:rsid w:val="00980474"/>
    <w:rPr>
      <w:rFonts w:ascii="Cambria" w:eastAsia="MS Mincho" w:hAnsi="Cambria" w:cs="Cambria"/>
      <w:b/>
      <w:bCs/>
      <w:sz w:val="24"/>
      <w:szCs w:val="24"/>
    </w:rPr>
  </w:style>
  <w:style w:type="paragraph" w:customStyle="1" w:styleId="ADDRESS">
    <w:name w:val="ADDRESS"/>
    <w:basedOn w:val="Normal"/>
    <w:rsid w:val="00980474"/>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980474"/>
    <w:pPr>
      <w:spacing w:after="0" w:line="240" w:lineRule="auto"/>
      <w:jc w:val="both"/>
    </w:pPr>
    <w:rPr>
      <w:rFonts w:ascii="CG Times" w:eastAsia="MS Mincho" w:hAnsi="CG Times" w:cs="CG Times"/>
      <w:sz w:val="21"/>
      <w:lang w:val="en-GB"/>
    </w:rPr>
  </w:style>
  <w:style w:type="paragraph" w:customStyle="1" w:styleId="AneksiNr">
    <w:name w:val="Aneksi_Nr"/>
    <w:next w:val="Normal"/>
    <w:rsid w:val="00980474"/>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980474"/>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980474"/>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980474"/>
    <w:rPr>
      <w:rFonts w:ascii="Arial" w:eastAsia="Times New Roman" w:hAnsi="Arial" w:cs="Arial"/>
      <w:color w:val="000000"/>
      <w:sz w:val="24"/>
      <w:szCs w:val="24"/>
    </w:rPr>
  </w:style>
  <w:style w:type="paragraph" w:customStyle="1" w:styleId="BazLigjPropozues">
    <w:name w:val="Baz_Ligj_Propozues"/>
    <w:rsid w:val="00980474"/>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980474"/>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rsid w:val="00980474"/>
    <w:rPr>
      <w:rFonts w:ascii="Times New Roman" w:eastAsia="Times New Roman" w:hAnsi="Times New Roman" w:cs="Times New Roman"/>
      <w:caps/>
      <w:sz w:val="26"/>
      <w:szCs w:val="26"/>
      <w:lang w:val="en-GB"/>
    </w:rPr>
  </w:style>
  <w:style w:type="character" w:customStyle="1" w:styleId="apple-converted-space">
    <w:name w:val="apple-converted-space"/>
    <w:rsid w:val="00980474"/>
  </w:style>
  <w:style w:type="character" w:styleId="Hyperlink">
    <w:name w:val="Hyperlink"/>
    <w:uiPriority w:val="99"/>
    <w:unhideWhenUsed/>
    <w:rsid w:val="00980474"/>
    <w:rPr>
      <w:color w:val="0000FF"/>
      <w:u w:val="single"/>
    </w:rPr>
  </w:style>
  <w:style w:type="character" w:styleId="FollowedHyperlink">
    <w:name w:val="FollowedHyperlink"/>
    <w:uiPriority w:val="99"/>
    <w:unhideWhenUsed/>
    <w:rsid w:val="00980474"/>
    <w:rPr>
      <w:color w:val="800080"/>
      <w:u w:val="single"/>
    </w:rPr>
  </w:style>
  <w:style w:type="paragraph" w:customStyle="1" w:styleId="font5">
    <w:name w:val="font5"/>
    <w:basedOn w:val="Normal"/>
    <w:rsid w:val="00980474"/>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980474"/>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980474"/>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9804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980474"/>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980474"/>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980474"/>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980474"/>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980474"/>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980474"/>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980474"/>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980474"/>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980474"/>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980474"/>
    <w:pPr>
      <w:pageBreakBefore/>
      <w:spacing w:after="0" w:line="240" w:lineRule="auto"/>
      <w:jc w:val="both"/>
    </w:pPr>
    <w:rPr>
      <w:rFonts w:ascii="CG Times" w:eastAsia="MS Mincho" w:hAnsi="CG Times" w:cs="CG Times"/>
      <w:b/>
      <w:bCs/>
      <w:sz w:val="21"/>
    </w:rPr>
  </w:style>
  <w:style w:type="paragraph" w:customStyle="1" w:styleId="KapitulliNr">
    <w:name w:val="Kapitulli_Nr"/>
    <w:rsid w:val="00980474"/>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980474"/>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980474"/>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980474"/>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980474"/>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980474"/>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980474"/>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980474"/>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980474"/>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980474"/>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980474"/>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980474"/>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980474"/>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980474"/>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980474"/>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980474"/>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980474"/>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980474"/>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980474"/>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980474"/>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980474"/>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980474"/>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980474"/>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980474"/>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980474"/>
  </w:style>
  <w:style w:type="paragraph" w:customStyle="1" w:styleId="PjesaNr">
    <w:name w:val="Pjesa_Nr"/>
    <w:next w:val="Normal"/>
    <w:rsid w:val="00980474"/>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980474"/>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980474"/>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980474"/>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980474"/>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980474"/>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980474"/>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980474"/>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980474"/>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980474"/>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980474"/>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980474"/>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980474"/>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980474"/>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980474"/>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980474"/>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980474"/>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980474"/>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980474"/>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980474"/>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980474"/>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98047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98047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98047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98047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980474"/>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98047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9804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9804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9804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9804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98047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9804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9804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980474"/>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98047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98047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98047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980474"/>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980474"/>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980474"/>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980474"/>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980474"/>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980474"/>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980474"/>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uiPriority w:val="59"/>
    <w:rsid w:val="0098047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9804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980474"/>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98047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98047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9804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98047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980474"/>
    <w:rPr>
      <w:b/>
      <w:bCs/>
    </w:rPr>
  </w:style>
  <w:style w:type="paragraph" w:customStyle="1" w:styleId="xl136">
    <w:name w:val="xl136"/>
    <w:basedOn w:val="Normal"/>
    <w:rsid w:val="0098047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98047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980474"/>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980474"/>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980474"/>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980474"/>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98047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980474"/>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980474"/>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98047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980474"/>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98047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98047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980474"/>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980474"/>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980474"/>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98047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98047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98047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98047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98047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98047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98047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980474"/>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980474"/>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iPriority w:val="99"/>
    <w:unhideWhenUsed/>
    <w:rsid w:val="009804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98047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9804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980474"/>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980474"/>
  </w:style>
  <w:style w:type="paragraph" w:styleId="Title">
    <w:name w:val="Title"/>
    <w:basedOn w:val="Heading1"/>
    <w:next w:val="Normal"/>
    <w:link w:val="TitleChar"/>
    <w:qFormat/>
    <w:rsid w:val="00980474"/>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980474"/>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980474"/>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99"/>
    <w:unhideWhenUsed/>
    <w:qFormat/>
    <w:rsid w:val="00980474"/>
    <w:pPr>
      <w:keepLines/>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980474"/>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nhideWhenUsed/>
    <w:qFormat/>
    <w:rsid w:val="00980474"/>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autoRedefine/>
    <w:unhideWhenUsed/>
    <w:qFormat/>
    <w:rsid w:val="00980474"/>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nhideWhenUsed/>
    <w:rsid w:val="00980474"/>
    <w:pPr>
      <w:spacing w:after="100"/>
      <w:ind w:left="660"/>
    </w:pPr>
    <w:rPr>
      <w:rFonts w:ascii="Calibri" w:eastAsia="Times New Roman" w:hAnsi="Calibri" w:cs="Times New Roman"/>
    </w:rPr>
  </w:style>
  <w:style w:type="paragraph" w:styleId="TOC5">
    <w:name w:val="toc 5"/>
    <w:basedOn w:val="Normal"/>
    <w:next w:val="Normal"/>
    <w:autoRedefine/>
    <w:unhideWhenUsed/>
    <w:rsid w:val="00980474"/>
    <w:pPr>
      <w:spacing w:after="100"/>
      <w:ind w:left="880"/>
    </w:pPr>
    <w:rPr>
      <w:rFonts w:ascii="Calibri" w:eastAsia="Times New Roman" w:hAnsi="Calibri" w:cs="Times New Roman"/>
    </w:rPr>
  </w:style>
  <w:style w:type="paragraph" w:styleId="TOC6">
    <w:name w:val="toc 6"/>
    <w:basedOn w:val="Normal"/>
    <w:next w:val="Normal"/>
    <w:autoRedefine/>
    <w:unhideWhenUsed/>
    <w:rsid w:val="00980474"/>
    <w:pPr>
      <w:spacing w:after="100"/>
      <w:ind w:left="1100"/>
    </w:pPr>
    <w:rPr>
      <w:rFonts w:ascii="Calibri" w:eastAsia="Times New Roman" w:hAnsi="Calibri" w:cs="Times New Roman"/>
    </w:rPr>
  </w:style>
  <w:style w:type="paragraph" w:styleId="TOC7">
    <w:name w:val="toc 7"/>
    <w:basedOn w:val="Normal"/>
    <w:next w:val="Normal"/>
    <w:autoRedefine/>
    <w:unhideWhenUsed/>
    <w:rsid w:val="00980474"/>
    <w:pPr>
      <w:spacing w:after="100"/>
      <w:ind w:left="1320"/>
    </w:pPr>
    <w:rPr>
      <w:rFonts w:ascii="Calibri" w:eastAsia="Times New Roman" w:hAnsi="Calibri" w:cs="Times New Roman"/>
    </w:rPr>
  </w:style>
  <w:style w:type="paragraph" w:styleId="TOC8">
    <w:name w:val="toc 8"/>
    <w:basedOn w:val="Normal"/>
    <w:next w:val="Normal"/>
    <w:autoRedefine/>
    <w:unhideWhenUsed/>
    <w:rsid w:val="00980474"/>
    <w:pPr>
      <w:spacing w:after="100"/>
      <w:ind w:left="1540"/>
    </w:pPr>
    <w:rPr>
      <w:rFonts w:ascii="Calibri" w:eastAsia="Times New Roman" w:hAnsi="Calibri" w:cs="Times New Roman"/>
    </w:rPr>
  </w:style>
  <w:style w:type="paragraph" w:styleId="TOC9">
    <w:name w:val="toc 9"/>
    <w:basedOn w:val="Normal"/>
    <w:next w:val="Normal"/>
    <w:autoRedefine/>
    <w:unhideWhenUsed/>
    <w:rsid w:val="00980474"/>
    <w:pPr>
      <w:spacing w:after="100"/>
      <w:ind w:left="1760"/>
    </w:pPr>
    <w:rPr>
      <w:rFonts w:ascii="Calibri" w:eastAsia="Times New Roman" w:hAnsi="Calibri" w:cs="Times New Roman"/>
    </w:rPr>
  </w:style>
  <w:style w:type="paragraph" w:styleId="BodyTextIndent">
    <w:name w:val="Body Text Indent"/>
    <w:basedOn w:val="Normal"/>
    <w:link w:val="BodyTextIndentChar"/>
    <w:unhideWhenUsed/>
    <w:rsid w:val="00980474"/>
    <w:pPr>
      <w:spacing w:after="120"/>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rsid w:val="00980474"/>
    <w:rPr>
      <w:rFonts w:ascii="Calibri" w:eastAsia="Calibri" w:hAnsi="Calibri" w:cs="Times New Roman"/>
    </w:rPr>
  </w:style>
  <w:style w:type="paragraph" w:customStyle="1" w:styleId="numridata0">
    <w:name w:val="numridata"/>
    <w:basedOn w:val="Normal"/>
    <w:rsid w:val="009804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980474"/>
    <w:pPr>
      <w:spacing w:after="160" w:line="240" w:lineRule="exact"/>
    </w:pPr>
    <w:rPr>
      <w:rFonts w:ascii="Tahoma" w:eastAsia="MS Mincho" w:hAnsi="Tahoma" w:cs="Times New Roman"/>
      <w:sz w:val="20"/>
      <w:szCs w:val="20"/>
      <w:lang w:val="sq-AL"/>
    </w:rPr>
  </w:style>
  <w:style w:type="paragraph" w:styleId="BodyText3">
    <w:name w:val="Body Text 3"/>
    <w:basedOn w:val="Normal"/>
    <w:link w:val="BodyText3Char"/>
    <w:rsid w:val="00980474"/>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980474"/>
    <w:rPr>
      <w:rFonts w:ascii="Times New Roman" w:eastAsia="Times New Roman" w:hAnsi="Times New Roman" w:cs="Times New Roman"/>
      <w:sz w:val="16"/>
      <w:szCs w:val="16"/>
    </w:rPr>
  </w:style>
  <w:style w:type="paragraph" w:customStyle="1" w:styleId="s32b251d">
    <w:name w:val="s32b251d"/>
    <w:basedOn w:val="Normal"/>
    <w:rsid w:val="009804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980474"/>
  </w:style>
  <w:style w:type="paragraph" w:customStyle="1" w:styleId="s30eec3f8">
    <w:name w:val="s30eec3f8"/>
    <w:basedOn w:val="Normal"/>
    <w:rsid w:val="009804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980474"/>
    <w:rPr>
      <w:sz w:val="24"/>
      <w:lang w:val="en-GB" w:eastAsia="fr-FR"/>
    </w:rPr>
  </w:style>
  <w:style w:type="paragraph" w:customStyle="1" w:styleId="JuPara">
    <w:name w:val="Ju_Para"/>
    <w:basedOn w:val="Normal"/>
    <w:link w:val="JuParaCar"/>
    <w:rsid w:val="00980474"/>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980474"/>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980474"/>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980474"/>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980474"/>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980474"/>
    <w:rPr>
      <w:vertAlign w:val="superscript"/>
    </w:rPr>
  </w:style>
  <w:style w:type="paragraph" w:customStyle="1" w:styleId="ju-005fpara">
    <w:name w:val="ju-005fpara"/>
    <w:basedOn w:val="Normal"/>
    <w:rsid w:val="00980474"/>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980474"/>
  </w:style>
  <w:style w:type="character" w:customStyle="1" w:styleId="s7d2086b4">
    <w:name w:val="s7d2086b4"/>
    <w:basedOn w:val="DefaultParagraphFont"/>
    <w:uiPriority w:val="99"/>
    <w:rsid w:val="00980474"/>
  </w:style>
  <w:style w:type="character" w:customStyle="1" w:styleId="hps">
    <w:name w:val="hps"/>
    <w:basedOn w:val="DefaultParagraphFont"/>
    <w:rsid w:val="00980474"/>
  </w:style>
  <w:style w:type="paragraph" w:customStyle="1" w:styleId="paragrafi0">
    <w:name w:val="paragrafi"/>
    <w:basedOn w:val="Normal"/>
    <w:rsid w:val="00980474"/>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980474"/>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980474"/>
    <w:rPr>
      <w:rFonts w:cs="Times New Roman"/>
    </w:rPr>
  </w:style>
  <w:style w:type="paragraph" w:customStyle="1" w:styleId="titulli0">
    <w:name w:val="titulli"/>
    <w:basedOn w:val="Normal"/>
    <w:rsid w:val="009804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9804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9804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980474"/>
  </w:style>
  <w:style w:type="paragraph" w:customStyle="1" w:styleId="akti0">
    <w:name w:val="akti"/>
    <w:basedOn w:val="Normal"/>
    <w:rsid w:val="009804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9804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9804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9804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980474"/>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980474"/>
  </w:style>
  <w:style w:type="paragraph" w:customStyle="1" w:styleId="CM49">
    <w:name w:val="CM49"/>
    <w:basedOn w:val="Normal"/>
    <w:next w:val="Normal"/>
    <w:rsid w:val="00980474"/>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980474"/>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980474"/>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980474"/>
    <w:pPr>
      <w:widowControl w:val="0"/>
    </w:pPr>
    <w:rPr>
      <w:rFonts w:ascii="Helvetica" w:eastAsia="Times New Roman" w:hAnsi="Helvetica" w:cs="Helvetica"/>
      <w:lang w:val="sq-AL"/>
    </w:rPr>
  </w:style>
  <w:style w:type="paragraph" w:customStyle="1" w:styleId="CM57">
    <w:name w:val="CM57"/>
    <w:basedOn w:val="Normal"/>
    <w:next w:val="Normal"/>
    <w:rsid w:val="00980474"/>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980474"/>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980474"/>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98047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980474"/>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980474"/>
  </w:style>
  <w:style w:type="character" w:customStyle="1" w:styleId="StyleHeading6BoldChar">
    <w:name w:val="Style Heading 6 + Bold Char"/>
    <w:link w:val="StyleHeading6Bold"/>
    <w:rsid w:val="00980474"/>
    <w:rPr>
      <w:rFonts w:ascii="Cambria" w:eastAsia="MS Mincho" w:hAnsi="Cambria" w:cs="Cambria"/>
      <w:b/>
      <w:bCs/>
      <w:i/>
      <w:iCs/>
      <w:color w:val="7F7F7F"/>
      <w:sz w:val="24"/>
      <w:szCs w:val="24"/>
    </w:rPr>
  </w:style>
  <w:style w:type="paragraph" w:customStyle="1" w:styleId="tableheaders">
    <w:name w:val="table headers"/>
    <w:rsid w:val="00980474"/>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980474"/>
    <w:rPr>
      <w:b w:val="0"/>
    </w:rPr>
  </w:style>
  <w:style w:type="paragraph" w:styleId="PlainText">
    <w:name w:val="Plain Text"/>
    <w:basedOn w:val="Normal"/>
    <w:link w:val="PlainTextChar"/>
    <w:uiPriority w:val="99"/>
    <w:unhideWhenUsed/>
    <w:rsid w:val="00980474"/>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980474"/>
    <w:rPr>
      <w:rFonts w:ascii="Consolas" w:eastAsia="Calibri" w:hAnsi="Consolas" w:cs="Times New Roman"/>
      <w:sz w:val="21"/>
      <w:szCs w:val="21"/>
      <w:lang w:val="sq-AL"/>
    </w:rPr>
  </w:style>
  <w:style w:type="paragraph" w:customStyle="1" w:styleId="StyleStyle1Bold">
    <w:name w:val="Style Style1 + Bold"/>
    <w:basedOn w:val="Style1"/>
    <w:rsid w:val="00980474"/>
    <w:pPr>
      <w:keepNext w:val="0"/>
      <w:widowControl/>
      <w:outlineLvl w:val="9"/>
    </w:pPr>
    <w:rPr>
      <w:rFonts w:ascii="Times New Roman" w:eastAsia="Times New Roman" w:hAnsi="Times New Roman" w:cs="Arial"/>
      <w:b w:val="0"/>
      <w:caps w:val="0"/>
      <w:color w:val="auto"/>
      <w:lang w:val="sq-AL"/>
    </w:rPr>
  </w:style>
  <w:style w:type="paragraph" w:customStyle="1" w:styleId="CM1">
    <w:name w:val="CM1"/>
    <w:basedOn w:val="Default"/>
    <w:next w:val="Default"/>
    <w:rsid w:val="00980474"/>
    <w:rPr>
      <w:rFonts w:ascii="EUAlbertina" w:hAnsi="EUAlbertina"/>
      <w:color w:val="auto"/>
    </w:rPr>
  </w:style>
  <w:style w:type="paragraph" w:customStyle="1" w:styleId="CM4">
    <w:name w:val="CM4"/>
    <w:basedOn w:val="Normal"/>
    <w:next w:val="Normal"/>
    <w:rsid w:val="00980474"/>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rsid w:val="00980474"/>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rsid w:val="00980474"/>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rsid w:val="00980474"/>
    <w:rPr>
      <w:rFonts w:ascii="Tahoma" w:eastAsia="Times New Roman" w:hAnsi="Tahoma" w:cs="Times New Roman"/>
      <w:sz w:val="16"/>
      <w:szCs w:val="16"/>
      <w:lang w:val="sq-AL"/>
    </w:rPr>
  </w:style>
  <w:style w:type="numbering" w:customStyle="1" w:styleId="NoList3">
    <w:name w:val="No List3"/>
    <w:next w:val="NoList"/>
    <w:semiHidden/>
    <w:rsid w:val="00980474"/>
  </w:style>
  <w:style w:type="numbering" w:customStyle="1" w:styleId="NoList4">
    <w:name w:val="No List4"/>
    <w:next w:val="NoList"/>
    <w:semiHidden/>
    <w:rsid w:val="00980474"/>
  </w:style>
  <w:style w:type="paragraph" w:customStyle="1" w:styleId="Point1">
    <w:name w:val="Point 1"/>
    <w:basedOn w:val="Normal"/>
    <w:link w:val="Point1Char"/>
    <w:rsid w:val="00980474"/>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980474"/>
    <w:rPr>
      <w:rFonts w:ascii="Calibri" w:eastAsia="Times New Roman" w:hAnsi="Calibri" w:cs="Times New Roman"/>
      <w:sz w:val="24"/>
      <w:szCs w:val="24"/>
      <w:lang w:val="en-GB" w:eastAsia="en-GB"/>
    </w:rPr>
  </w:style>
  <w:style w:type="character" w:customStyle="1" w:styleId="longtext">
    <w:name w:val="long_text"/>
    <w:rsid w:val="00980474"/>
    <w:rPr>
      <w:rFonts w:ascii="Comic Sans MS" w:hAnsi="Comic Sans MS"/>
      <w:b/>
      <w:sz w:val="96"/>
      <w:szCs w:val="24"/>
      <w:lang w:val="pl-PL" w:eastAsia="pl-PL" w:bidi="ar-SA"/>
    </w:rPr>
  </w:style>
  <w:style w:type="paragraph" w:customStyle="1" w:styleId="Text1">
    <w:name w:val="Text 1"/>
    <w:basedOn w:val="Normal"/>
    <w:link w:val="Text1Char"/>
    <w:rsid w:val="00980474"/>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980474"/>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980474"/>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980474"/>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980474"/>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980474"/>
  </w:style>
  <w:style w:type="character" w:customStyle="1" w:styleId="SectionTitleCharCharChar">
    <w:name w:val="SectionTitle Char Char Char"/>
    <w:link w:val="SectionTitleCharChar"/>
    <w:rsid w:val="00980474"/>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980474"/>
    <w:rPr>
      <w:rFonts w:ascii="Calibri" w:eastAsia="Times New Roman" w:hAnsi="Calibri" w:cs="Times New Roman"/>
      <w:b/>
      <w:bCs/>
      <w:smallCaps/>
      <w:sz w:val="28"/>
      <w:szCs w:val="28"/>
      <w:lang w:val="en-GB" w:eastAsia="en-GB"/>
    </w:rPr>
  </w:style>
  <w:style w:type="character" w:customStyle="1" w:styleId="Text1Char">
    <w:name w:val="Text 1 Char"/>
    <w:link w:val="Text1"/>
    <w:rsid w:val="00980474"/>
    <w:rPr>
      <w:rFonts w:ascii="Calibri" w:eastAsia="Times New Roman" w:hAnsi="Calibri" w:cs="Times New Roman"/>
      <w:sz w:val="24"/>
      <w:szCs w:val="24"/>
      <w:lang w:val="en-GB" w:eastAsia="en-GB"/>
    </w:rPr>
  </w:style>
  <w:style w:type="character" w:customStyle="1" w:styleId="Point1CharChar">
    <w:name w:val="Point 1 Char Char"/>
    <w:rsid w:val="00980474"/>
    <w:rPr>
      <w:sz w:val="24"/>
      <w:szCs w:val="24"/>
      <w:lang w:val="en-GB" w:eastAsia="en-GB" w:bidi="ar-SA"/>
    </w:rPr>
  </w:style>
  <w:style w:type="paragraph" w:customStyle="1" w:styleId="Point0">
    <w:name w:val="Point 0"/>
    <w:basedOn w:val="Normal"/>
    <w:rsid w:val="00980474"/>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rsid w:val="00980474"/>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980474"/>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980474"/>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980474"/>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980474"/>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980474"/>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980474"/>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980474"/>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980474"/>
    <w:rPr>
      <w:rFonts w:ascii="CG Times" w:hAnsi="CG Times"/>
      <w:sz w:val="22"/>
      <w:lang w:val="en-US" w:eastAsia="en-US" w:bidi="ar-SA"/>
    </w:rPr>
  </w:style>
  <w:style w:type="paragraph" w:customStyle="1" w:styleId="SectionTitle">
    <w:name w:val="SectionTitle"/>
    <w:basedOn w:val="Normal"/>
    <w:next w:val="Heading1"/>
    <w:rsid w:val="00980474"/>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980474"/>
  </w:style>
  <w:style w:type="paragraph" w:styleId="TableofFigures">
    <w:name w:val="table of figures"/>
    <w:basedOn w:val="Normal"/>
    <w:next w:val="Normal"/>
    <w:rsid w:val="00980474"/>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rsid w:val="00980474"/>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980474"/>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980474"/>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980474"/>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980474"/>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980474"/>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980474"/>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980474"/>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980474"/>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980474"/>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980474"/>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980474"/>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980474"/>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980474"/>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980474"/>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980474"/>
    <w:pPr>
      <w:spacing w:after="0" w:line="360" w:lineRule="auto"/>
    </w:pPr>
    <w:rPr>
      <w:rFonts w:ascii="Tahoma" w:eastAsia="Times New Roman" w:hAnsi="Tahoma" w:cs="Times New Roman"/>
      <w:lang w:val="de-AT" w:eastAsia="de-DE"/>
    </w:rPr>
  </w:style>
  <w:style w:type="paragraph" w:styleId="List">
    <w:name w:val="List"/>
    <w:basedOn w:val="Normal"/>
    <w:rsid w:val="00980474"/>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980474"/>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980474"/>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980474"/>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980474"/>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980474"/>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980474"/>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980474"/>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980474"/>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980474"/>
    <w:pPr>
      <w:spacing w:after="0" w:line="360" w:lineRule="auto"/>
      <w:ind w:left="1134"/>
    </w:pPr>
    <w:rPr>
      <w:rFonts w:ascii="Tahoma" w:eastAsia="Times New Roman" w:hAnsi="Tahoma" w:cs="Times New Roman"/>
      <w:lang w:val="de-AT" w:eastAsia="de-DE"/>
    </w:rPr>
  </w:style>
  <w:style w:type="paragraph" w:styleId="ListNumber">
    <w:name w:val="List Number"/>
    <w:basedOn w:val="Normal"/>
    <w:rsid w:val="00980474"/>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980474"/>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980474"/>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nhideWhenUsed/>
    <w:rsid w:val="00980474"/>
    <w:rPr>
      <w:sz w:val="16"/>
      <w:szCs w:val="16"/>
    </w:rPr>
  </w:style>
  <w:style w:type="paragraph" w:styleId="CommentText">
    <w:name w:val="annotation text"/>
    <w:aliases w:val=" Char"/>
    <w:basedOn w:val="Normal"/>
    <w:link w:val="CommentTextChar"/>
    <w:unhideWhenUsed/>
    <w:rsid w:val="00980474"/>
    <w:pPr>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rsid w:val="00980474"/>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980474"/>
    <w:rPr>
      <w:b/>
      <w:bCs/>
    </w:rPr>
  </w:style>
  <w:style w:type="character" w:customStyle="1" w:styleId="CommentSubjectChar">
    <w:name w:val="Comment Subject Char"/>
    <w:basedOn w:val="CommentTextChar"/>
    <w:link w:val="CommentSubject"/>
    <w:rsid w:val="00980474"/>
    <w:rPr>
      <w:rFonts w:ascii="Calibri" w:eastAsia="MS Mincho" w:hAnsi="Calibri" w:cs="Times New Roman"/>
      <w:b/>
      <w:bCs/>
      <w:sz w:val="20"/>
      <w:szCs w:val="20"/>
      <w:lang w:val="sq-AL"/>
    </w:rPr>
  </w:style>
  <w:style w:type="paragraph" w:styleId="ListNumber4">
    <w:name w:val="List Number 4"/>
    <w:basedOn w:val="Normal"/>
    <w:rsid w:val="00980474"/>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980474"/>
    <w:pPr>
      <w:numPr>
        <w:numId w:val="13"/>
      </w:numPr>
      <w:spacing w:after="0" w:line="360" w:lineRule="auto"/>
    </w:pPr>
    <w:rPr>
      <w:rFonts w:ascii="Tahoma" w:eastAsia="Times New Roman" w:hAnsi="Tahoma" w:cs="Times New Roman"/>
      <w:lang w:val="de-AT" w:eastAsia="de-DE"/>
    </w:rPr>
  </w:style>
  <w:style w:type="numbering" w:customStyle="1" w:styleId="NoList11">
    <w:name w:val="No List11"/>
    <w:next w:val="NoList"/>
    <w:semiHidden/>
    <w:unhideWhenUsed/>
    <w:rsid w:val="00980474"/>
  </w:style>
  <w:style w:type="paragraph" w:styleId="MacroText">
    <w:name w:val="macro"/>
    <w:link w:val="MacroTextChar"/>
    <w:semiHidden/>
    <w:rsid w:val="0098047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980474"/>
    <w:rPr>
      <w:rFonts w:ascii="Courier New" w:eastAsia="Times New Roman" w:hAnsi="Courier New" w:cs="Times New Roman"/>
      <w:lang w:val="de-DE" w:eastAsia="de-DE"/>
    </w:rPr>
  </w:style>
  <w:style w:type="paragraph" w:styleId="NormalIndent">
    <w:name w:val="Normal Indent"/>
    <w:basedOn w:val="Normal"/>
    <w:link w:val="NormalIndentChar"/>
    <w:rsid w:val="00980474"/>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980474"/>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980474"/>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rsid w:val="00980474"/>
    <w:rPr>
      <w:rFonts w:ascii="Tahoma" w:hAnsi="Tahoma"/>
      <w:sz w:val="22"/>
    </w:rPr>
  </w:style>
  <w:style w:type="paragraph" w:styleId="BlockText">
    <w:name w:val="Block Text"/>
    <w:basedOn w:val="Normal"/>
    <w:rsid w:val="00980474"/>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980474"/>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980474"/>
    <w:rPr>
      <w:rFonts w:ascii="Tahoma" w:eastAsia="Times New Roman" w:hAnsi="Tahoma" w:cs="Times New Roman"/>
      <w:lang w:val="de-AT" w:eastAsia="de-DE"/>
    </w:rPr>
  </w:style>
  <w:style w:type="character" w:customStyle="1" w:styleId="Emphasis1">
    <w:name w:val="Emphasis1"/>
    <w:semiHidden/>
    <w:rsid w:val="00980474"/>
  </w:style>
  <w:style w:type="paragraph" w:styleId="NoteHeading">
    <w:name w:val="Note Heading"/>
    <w:basedOn w:val="Normal"/>
    <w:next w:val="Normal"/>
    <w:link w:val="NoteHeadingChar"/>
    <w:rsid w:val="00980474"/>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980474"/>
    <w:rPr>
      <w:rFonts w:ascii="Tahoma" w:eastAsia="Times New Roman" w:hAnsi="Tahoma" w:cs="Times New Roman"/>
      <w:lang w:val="de-AT" w:eastAsia="de-DE"/>
    </w:rPr>
  </w:style>
  <w:style w:type="paragraph" w:styleId="MessageHeader">
    <w:name w:val="Message Header"/>
    <w:basedOn w:val="Normal"/>
    <w:link w:val="MessageHeaderChar"/>
    <w:semiHidden/>
    <w:rsid w:val="00980474"/>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980474"/>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980474"/>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iPriority w:val="99"/>
    <w:unhideWhenUsed/>
    <w:rsid w:val="00980474"/>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uiPriority w:val="99"/>
    <w:rsid w:val="00980474"/>
    <w:rPr>
      <w:rFonts w:ascii="Tahoma" w:eastAsia="Times New Roman" w:hAnsi="Tahoma" w:cs="Times New Roman"/>
      <w:sz w:val="20"/>
      <w:szCs w:val="20"/>
    </w:rPr>
  </w:style>
  <w:style w:type="character" w:styleId="EndnoteReference">
    <w:name w:val="endnote reference"/>
    <w:uiPriority w:val="99"/>
    <w:semiHidden/>
    <w:unhideWhenUsed/>
    <w:rsid w:val="00980474"/>
    <w:rPr>
      <w:vertAlign w:val="superscript"/>
    </w:rPr>
  </w:style>
  <w:style w:type="paragraph" w:styleId="BodyTextFirstIndent2">
    <w:name w:val="Body Text First Indent 2"/>
    <w:basedOn w:val="BodyTextIndent"/>
    <w:link w:val="BodyTextFirstIndent2Char"/>
    <w:semiHidden/>
    <w:rsid w:val="00980474"/>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980474"/>
    <w:rPr>
      <w:rFonts w:ascii="Tahoma" w:eastAsia="Times New Roman" w:hAnsi="Tahoma" w:cs="Times New Roman"/>
      <w:lang w:val="de-AT" w:eastAsia="de-DE"/>
    </w:rPr>
  </w:style>
  <w:style w:type="numbering" w:styleId="111111">
    <w:name w:val="Outline List 2"/>
    <w:basedOn w:val="NoList"/>
    <w:semiHidden/>
    <w:rsid w:val="00980474"/>
    <w:pPr>
      <w:numPr>
        <w:numId w:val="14"/>
      </w:numPr>
    </w:pPr>
  </w:style>
  <w:style w:type="paragraph" w:customStyle="1" w:styleId="Zusatz2">
    <w:name w:val="Zusatz 2"/>
    <w:basedOn w:val="Normal"/>
    <w:next w:val="Normal"/>
    <w:semiHidden/>
    <w:rsid w:val="00980474"/>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980474"/>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980474"/>
    <w:pPr>
      <w:numPr>
        <w:numId w:val="15"/>
      </w:numPr>
    </w:pPr>
  </w:style>
  <w:style w:type="paragraph" w:styleId="Salutation">
    <w:name w:val="Salutation"/>
    <w:basedOn w:val="Normal"/>
    <w:next w:val="Normal"/>
    <w:link w:val="SalutationChar"/>
    <w:semiHidden/>
    <w:rsid w:val="00980474"/>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980474"/>
    <w:rPr>
      <w:rFonts w:ascii="Tahoma" w:eastAsia="Times New Roman" w:hAnsi="Tahoma" w:cs="Times New Roman"/>
      <w:lang w:val="de-AT" w:eastAsia="de-DE"/>
    </w:rPr>
  </w:style>
  <w:style w:type="numbering" w:styleId="ArticleSection">
    <w:name w:val="Outline List 3"/>
    <w:basedOn w:val="NoList"/>
    <w:semiHidden/>
    <w:rsid w:val="00980474"/>
    <w:pPr>
      <w:numPr>
        <w:numId w:val="16"/>
      </w:numPr>
    </w:pPr>
  </w:style>
  <w:style w:type="paragraph" w:styleId="Closing">
    <w:name w:val="Closing"/>
    <w:basedOn w:val="Normal"/>
    <w:link w:val="ClosingChar"/>
    <w:semiHidden/>
    <w:rsid w:val="00980474"/>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980474"/>
    <w:rPr>
      <w:rFonts w:ascii="Tahoma" w:eastAsia="Times New Roman" w:hAnsi="Tahoma" w:cs="Times New Roman"/>
      <w:lang w:val="de-AT" w:eastAsia="de-DE"/>
    </w:rPr>
  </w:style>
  <w:style w:type="character" w:styleId="Emphasis">
    <w:name w:val="Emphasis"/>
    <w:uiPriority w:val="20"/>
    <w:qFormat/>
    <w:rsid w:val="00980474"/>
    <w:rPr>
      <w:i/>
      <w:iCs/>
    </w:rPr>
  </w:style>
  <w:style w:type="paragraph" w:styleId="HTMLAddress">
    <w:name w:val="HTML Address"/>
    <w:basedOn w:val="Normal"/>
    <w:link w:val="HTMLAddressChar"/>
    <w:semiHidden/>
    <w:rsid w:val="00980474"/>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980474"/>
    <w:rPr>
      <w:rFonts w:ascii="Tahoma" w:eastAsia="Times New Roman" w:hAnsi="Tahoma" w:cs="Times New Roman"/>
      <w:i/>
      <w:iCs/>
      <w:lang w:val="de-AT" w:eastAsia="de-DE"/>
    </w:rPr>
  </w:style>
  <w:style w:type="character" w:styleId="HTMLAcronym">
    <w:name w:val="HTML Acronym"/>
    <w:semiHidden/>
    <w:rsid w:val="00980474"/>
  </w:style>
  <w:style w:type="character" w:styleId="HTMLSample">
    <w:name w:val="HTML Sample"/>
    <w:semiHidden/>
    <w:rsid w:val="00980474"/>
    <w:rPr>
      <w:rFonts w:ascii="Courier New" w:hAnsi="Courier New" w:cs="Courier New"/>
    </w:rPr>
  </w:style>
  <w:style w:type="character" w:styleId="HTMLCode">
    <w:name w:val="HTML Code"/>
    <w:semiHidden/>
    <w:rsid w:val="00980474"/>
    <w:rPr>
      <w:rFonts w:ascii="Courier New" w:hAnsi="Courier New" w:cs="Courier New"/>
      <w:sz w:val="20"/>
      <w:szCs w:val="20"/>
    </w:rPr>
  </w:style>
  <w:style w:type="character" w:styleId="HTMLDefinition">
    <w:name w:val="HTML Definition"/>
    <w:semiHidden/>
    <w:rsid w:val="00980474"/>
    <w:rPr>
      <w:i/>
      <w:iCs/>
    </w:rPr>
  </w:style>
  <w:style w:type="character" w:styleId="HTMLTypewriter">
    <w:name w:val="HTML Typewriter"/>
    <w:semiHidden/>
    <w:rsid w:val="00980474"/>
    <w:rPr>
      <w:rFonts w:ascii="Courier New" w:hAnsi="Courier New" w:cs="Courier New"/>
      <w:sz w:val="20"/>
      <w:szCs w:val="20"/>
    </w:rPr>
  </w:style>
  <w:style w:type="character" w:styleId="HTMLKeyboard">
    <w:name w:val="HTML Keyboard"/>
    <w:semiHidden/>
    <w:rsid w:val="00980474"/>
    <w:rPr>
      <w:rFonts w:ascii="Courier New" w:hAnsi="Courier New" w:cs="Courier New"/>
      <w:sz w:val="20"/>
      <w:szCs w:val="20"/>
    </w:rPr>
  </w:style>
  <w:style w:type="character" w:styleId="HTMLVariable">
    <w:name w:val="HTML Variable"/>
    <w:semiHidden/>
    <w:rsid w:val="00980474"/>
    <w:rPr>
      <w:i/>
      <w:iCs/>
    </w:rPr>
  </w:style>
  <w:style w:type="paragraph" w:styleId="HTMLPreformatted">
    <w:name w:val="HTML Preformatted"/>
    <w:basedOn w:val="Normal"/>
    <w:link w:val="HTMLPreformattedChar"/>
    <w:semiHidden/>
    <w:rsid w:val="00980474"/>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semiHidden/>
    <w:rsid w:val="00980474"/>
    <w:rPr>
      <w:rFonts w:ascii="Courier New" w:eastAsia="Times New Roman" w:hAnsi="Courier New" w:cs="Times New Roman"/>
      <w:sz w:val="20"/>
      <w:lang w:val="de-AT" w:eastAsia="de-DE"/>
    </w:rPr>
  </w:style>
  <w:style w:type="character" w:styleId="HTMLCite">
    <w:name w:val="HTML Cite"/>
    <w:semiHidden/>
    <w:rsid w:val="00980474"/>
    <w:rPr>
      <w:i/>
      <w:iCs/>
    </w:rPr>
  </w:style>
  <w:style w:type="table" w:styleId="Table3Deffects1">
    <w:name w:val="Table 3D effects 1"/>
    <w:basedOn w:val="TableNormal"/>
    <w:semiHidden/>
    <w:rsid w:val="00980474"/>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980474"/>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980474"/>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980474"/>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980474"/>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980474"/>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980474"/>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980474"/>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980474"/>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980474"/>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980474"/>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980474"/>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980474"/>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980474"/>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980474"/>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980474"/>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980474"/>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980474"/>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980474"/>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980474"/>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980474"/>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980474"/>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980474"/>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980474"/>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980474"/>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980474"/>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980474"/>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980474"/>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980474"/>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980474"/>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980474"/>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980474"/>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980474"/>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980474"/>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980474"/>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980474"/>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980474"/>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980474"/>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980474"/>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980474"/>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980474"/>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980474"/>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980474"/>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980474"/>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980474"/>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980474"/>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980474"/>
    <w:rPr>
      <w:rFonts w:ascii="Tahoma" w:eastAsia="Times New Roman" w:hAnsi="Tahoma" w:cs="Times New Roman"/>
      <w:lang w:val="de-AT" w:eastAsia="de-DE"/>
    </w:rPr>
  </w:style>
  <w:style w:type="paragraph" w:styleId="E-mailSignature">
    <w:name w:val="E-mail Signature"/>
    <w:basedOn w:val="Normal"/>
    <w:link w:val="E-mailSignatureChar"/>
    <w:rsid w:val="00980474"/>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980474"/>
    <w:rPr>
      <w:rFonts w:ascii="Tahoma" w:eastAsia="Times New Roman" w:hAnsi="Tahoma" w:cs="Times New Roman"/>
      <w:lang w:val="de-AT" w:eastAsia="de-DE"/>
    </w:rPr>
  </w:style>
  <w:style w:type="paragraph" w:styleId="BodyText2">
    <w:name w:val="Body Text 2"/>
    <w:basedOn w:val="Normal"/>
    <w:link w:val="BodyText2Char"/>
    <w:rsid w:val="00980474"/>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980474"/>
    <w:rPr>
      <w:rFonts w:ascii="Tahoma" w:eastAsia="Times New Roman" w:hAnsi="Tahoma" w:cs="Times New Roman"/>
      <w:lang w:val="de-AT" w:eastAsia="de-DE"/>
    </w:rPr>
  </w:style>
  <w:style w:type="paragraph" w:styleId="BodyTextIndent2">
    <w:name w:val="Body Text Indent 2"/>
    <w:basedOn w:val="Normal"/>
    <w:link w:val="BodyTextIndent2Char"/>
    <w:rsid w:val="00980474"/>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rsid w:val="00980474"/>
    <w:rPr>
      <w:rFonts w:ascii="Tahoma" w:eastAsia="Times New Roman" w:hAnsi="Tahoma" w:cs="Times New Roman"/>
      <w:lang w:val="de-AT" w:eastAsia="de-DE"/>
    </w:rPr>
  </w:style>
  <w:style w:type="paragraph" w:styleId="BodyTextIndent3">
    <w:name w:val="Body Text Indent 3"/>
    <w:basedOn w:val="Normal"/>
    <w:link w:val="BodyTextIndent3Char"/>
    <w:rsid w:val="00980474"/>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rsid w:val="00980474"/>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980474"/>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980474"/>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980474"/>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980474"/>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980474"/>
    <w:rPr>
      <w:rFonts w:ascii="CG Times" w:eastAsia="Times New Roman" w:hAnsi="CG Times" w:cs="Times New Roman"/>
      <w:b/>
      <w:szCs w:val="24"/>
    </w:rPr>
  </w:style>
  <w:style w:type="character" w:customStyle="1" w:styleId="SubtitleChar1">
    <w:name w:val="Subtitle Char1"/>
    <w:locked/>
    <w:rsid w:val="00980474"/>
    <w:rPr>
      <w:rFonts w:ascii="Cambria" w:hAnsi="Cambria"/>
      <w:sz w:val="24"/>
      <w:szCs w:val="24"/>
    </w:rPr>
  </w:style>
  <w:style w:type="paragraph" w:customStyle="1" w:styleId="Char1">
    <w:name w:val="Char1"/>
    <w:basedOn w:val="Normal"/>
    <w:rsid w:val="00980474"/>
    <w:pPr>
      <w:spacing w:after="160" w:line="240" w:lineRule="exact"/>
    </w:pPr>
    <w:rPr>
      <w:rFonts w:ascii="Arial" w:eastAsia="Times New Roman" w:hAnsi="Arial" w:cs="Arial"/>
      <w:sz w:val="20"/>
      <w:szCs w:val="20"/>
    </w:rPr>
  </w:style>
  <w:style w:type="character" w:customStyle="1" w:styleId="CharChar11">
    <w:name w:val="Char Char11"/>
    <w:semiHidden/>
    <w:locked/>
    <w:rsid w:val="00980474"/>
    <w:rPr>
      <w:rFonts w:ascii="Tahoma" w:hAnsi="Tahoma" w:cs="Tahoma"/>
      <w:i/>
      <w:iCs/>
      <w:sz w:val="22"/>
      <w:szCs w:val="22"/>
      <w:lang w:val="de-AT" w:eastAsia="de-DE" w:bidi="ar-SA"/>
    </w:rPr>
  </w:style>
  <w:style w:type="character" w:customStyle="1" w:styleId="CharChar36">
    <w:name w:val="Char Char36"/>
    <w:locked/>
    <w:rsid w:val="00980474"/>
    <w:rPr>
      <w:rFonts w:ascii="Arial" w:hAnsi="Arial" w:cs="Arial"/>
      <w:b/>
      <w:bCs/>
      <w:kern w:val="32"/>
      <w:sz w:val="32"/>
      <w:szCs w:val="32"/>
      <w:lang w:val="sq-AL" w:eastAsia="en-US" w:bidi="ar-SA"/>
    </w:rPr>
  </w:style>
  <w:style w:type="character" w:customStyle="1" w:styleId="CharChar35">
    <w:name w:val="Char Char35"/>
    <w:locked/>
    <w:rsid w:val="00980474"/>
    <w:rPr>
      <w:rFonts w:ascii="Arial" w:hAnsi="Arial" w:cs="Arial"/>
      <w:b/>
      <w:bCs/>
      <w:i/>
      <w:iCs/>
      <w:sz w:val="28"/>
      <w:szCs w:val="28"/>
      <w:lang w:val="sq-AL" w:eastAsia="en-US" w:bidi="ar-SA"/>
    </w:rPr>
  </w:style>
  <w:style w:type="character" w:customStyle="1" w:styleId="CharChar34">
    <w:name w:val="Char Char34"/>
    <w:locked/>
    <w:rsid w:val="00980474"/>
    <w:rPr>
      <w:rFonts w:ascii="Tahoma" w:hAnsi="Tahoma"/>
      <w:b/>
      <w:kern w:val="28"/>
      <w:sz w:val="24"/>
      <w:szCs w:val="28"/>
      <w:lang w:val="de-AT" w:eastAsia="de-DE" w:bidi="ar-SA"/>
    </w:rPr>
  </w:style>
  <w:style w:type="character" w:customStyle="1" w:styleId="CharChar33">
    <w:name w:val="Char Char33"/>
    <w:locked/>
    <w:rsid w:val="00980474"/>
    <w:rPr>
      <w:rFonts w:ascii="Tahoma" w:hAnsi="Tahoma"/>
      <w:b/>
      <w:i/>
      <w:kern w:val="28"/>
      <w:sz w:val="22"/>
      <w:szCs w:val="22"/>
      <w:lang w:val="de-AT" w:eastAsia="de-DE" w:bidi="ar-SA"/>
    </w:rPr>
  </w:style>
  <w:style w:type="character" w:customStyle="1" w:styleId="CharChar32">
    <w:name w:val="Char Char32"/>
    <w:locked/>
    <w:rsid w:val="00980474"/>
    <w:rPr>
      <w:rFonts w:ascii="Tahoma" w:hAnsi="Tahoma"/>
      <w:b/>
      <w:i/>
      <w:kern w:val="28"/>
      <w:sz w:val="22"/>
      <w:szCs w:val="22"/>
      <w:lang w:val="de-AT" w:eastAsia="de-DE" w:bidi="ar-SA"/>
    </w:rPr>
  </w:style>
  <w:style w:type="character" w:customStyle="1" w:styleId="CharChar31">
    <w:name w:val="Char Char31"/>
    <w:locked/>
    <w:rsid w:val="00980474"/>
    <w:rPr>
      <w:rFonts w:ascii="Tahoma" w:hAnsi="Tahoma"/>
      <w:b/>
      <w:i/>
      <w:kern w:val="28"/>
      <w:sz w:val="22"/>
      <w:szCs w:val="22"/>
      <w:lang w:val="de-AT" w:eastAsia="de-DE" w:bidi="ar-SA"/>
    </w:rPr>
  </w:style>
  <w:style w:type="character" w:customStyle="1" w:styleId="CharChar10">
    <w:name w:val="Char Char10"/>
    <w:semiHidden/>
    <w:locked/>
    <w:rsid w:val="00980474"/>
    <w:rPr>
      <w:rFonts w:ascii="Courier New" w:hAnsi="Courier New" w:cs="Courier New"/>
      <w:szCs w:val="22"/>
      <w:lang w:val="de-AT" w:eastAsia="de-DE" w:bidi="ar-SA"/>
    </w:rPr>
  </w:style>
  <w:style w:type="character" w:customStyle="1" w:styleId="CharChar30">
    <w:name w:val="Char Char30"/>
    <w:locked/>
    <w:rsid w:val="00980474"/>
    <w:rPr>
      <w:rFonts w:ascii="Tahoma" w:hAnsi="Tahoma"/>
      <w:b/>
      <w:i/>
      <w:kern w:val="28"/>
      <w:sz w:val="22"/>
      <w:szCs w:val="22"/>
      <w:lang w:val="de-AT" w:eastAsia="de-DE" w:bidi="ar-SA"/>
    </w:rPr>
  </w:style>
  <w:style w:type="character" w:customStyle="1" w:styleId="CharChar29">
    <w:name w:val="Char Char29"/>
    <w:locked/>
    <w:rsid w:val="00980474"/>
    <w:rPr>
      <w:rFonts w:ascii="Tahoma" w:hAnsi="Tahoma"/>
      <w:b/>
      <w:i/>
      <w:kern w:val="28"/>
      <w:sz w:val="22"/>
      <w:szCs w:val="22"/>
      <w:lang w:val="de-AT" w:eastAsia="de-DE" w:bidi="ar-SA"/>
    </w:rPr>
  </w:style>
  <w:style w:type="character" w:customStyle="1" w:styleId="CharChar28">
    <w:name w:val="Char Char28"/>
    <w:locked/>
    <w:rsid w:val="00980474"/>
    <w:rPr>
      <w:rFonts w:ascii="Tahoma" w:hAnsi="Tahoma"/>
      <w:b/>
      <w:i/>
      <w:kern w:val="28"/>
      <w:sz w:val="22"/>
      <w:szCs w:val="22"/>
      <w:lang w:val="de-AT" w:eastAsia="de-DE" w:bidi="ar-SA"/>
    </w:rPr>
  </w:style>
  <w:style w:type="character" w:customStyle="1" w:styleId="CharChar27">
    <w:name w:val="Char Char27"/>
    <w:locked/>
    <w:rsid w:val="00980474"/>
    <w:rPr>
      <w:rFonts w:ascii="Calibri" w:eastAsia="Calibri" w:hAnsi="Calibri"/>
      <w:lang w:val="sq-AL" w:eastAsia="en-US" w:bidi="ar-SA"/>
    </w:rPr>
  </w:style>
  <w:style w:type="character" w:customStyle="1" w:styleId="CharChar24">
    <w:name w:val="Char Char24"/>
    <w:locked/>
    <w:rsid w:val="00980474"/>
    <w:rPr>
      <w:rFonts w:ascii="Tahoma" w:hAnsi="Tahoma" w:cs="Tahoma"/>
      <w:sz w:val="22"/>
      <w:szCs w:val="22"/>
      <w:lang w:val="de-AT" w:eastAsia="de-DE" w:bidi="ar-SA"/>
    </w:rPr>
  </w:style>
  <w:style w:type="character" w:customStyle="1" w:styleId="CharChar23">
    <w:name w:val="Char Char23"/>
    <w:locked/>
    <w:rsid w:val="00980474"/>
    <w:rPr>
      <w:rFonts w:ascii="Tahoma" w:hAnsi="Tahoma" w:cs="Tahoma"/>
      <w:sz w:val="22"/>
      <w:szCs w:val="22"/>
      <w:lang w:val="de-AT" w:eastAsia="de-DE" w:bidi="ar-SA"/>
    </w:rPr>
  </w:style>
  <w:style w:type="character" w:customStyle="1" w:styleId="CharChar22">
    <w:name w:val="Char Char22"/>
    <w:semiHidden/>
    <w:locked/>
    <w:rsid w:val="00980474"/>
    <w:rPr>
      <w:rFonts w:ascii="Courier New" w:hAnsi="Courier New" w:cs="Courier New"/>
      <w:sz w:val="22"/>
      <w:szCs w:val="22"/>
      <w:lang w:val="de-DE" w:eastAsia="de-DE" w:bidi="ar-SA"/>
    </w:rPr>
  </w:style>
  <w:style w:type="character" w:customStyle="1" w:styleId="CharChar21">
    <w:name w:val="Char Char21"/>
    <w:locked/>
    <w:rsid w:val="00980474"/>
    <w:rPr>
      <w:rFonts w:ascii="Tahoma" w:hAnsi="Tahoma" w:cs="Tahoma"/>
      <w:b/>
      <w:kern w:val="28"/>
      <w:sz w:val="36"/>
      <w:szCs w:val="36"/>
      <w:lang w:val="de-AT" w:eastAsia="de-DE" w:bidi="ar-SA"/>
    </w:rPr>
  </w:style>
  <w:style w:type="character" w:customStyle="1" w:styleId="CharChar12">
    <w:name w:val="Char Char12"/>
    <w:semiHidden/>
    <w:locked/>
    <w:rsid w:val="00980474"/>
    <w:rPr>
      <w:rFonts w:ascii="Tahoma" w:hAnsi="Tahoma" w:cs="Tahoma"/>
      <w:sz w:val="22"/>
      <w:szCs w:val="22"/>
      <w:lang w:val="de-AT" w:eastAsia="de-DE" w:bidi="ar-SA"/>
    </w:rPr>
  </w:style>
  <w:style w:type="character" w:customStyle="1" w:styleId="CharChar9">
    <w:name w:val="Char Char9"/>
    <w:semiHidden/>
    <w:locked/>
    <w:rsid w:val="00980474"/>
    <w:rPr>
      <w:rFonts w:ascii="Tahoma" w:hAnsi="Tahoma" w:cs="Tahoma"/>
      <w:sz w:val="22"/>
      <w:szCs w:val="22"/>
      <w:lang w:val="de-AT" w:eastAsia="de-DE" w:bidi="ar-SA"/>
    </w:rPr>
  </w:style>
  <w:style w:type="character" w:customStyle="1" w:styleId="CharChar25">
    <w:name w:val="Char Char25"/>
    <w:semiHidden/>
    <w:locked/>
    <w:rsid w:val="00980474"/>
    <w:rPr>
      <w:rFonts w:ascii="Tahoma" w:hAnsi="Tahoma" w:cs="Tahoma"/>
      <w:sz w:val="22"/>
      <w:szCs w:val="22"/>
      <w:lang w:val="de-AT" w:eastAsia="de-DE" w:bidi="ar-SA"/>
    </w:rPr>
  </w:style>
  <w:style w:type="character" w:customStyle="1" w:styleId="CharChar15">
    <w:name w:val="Char Char15"/>
    <w:semiHidden/>
    <w:locked/>
    <w:rsid w:val="00980474"/>
    <w:rPr>
      <w:rFonts w:ascii="Tahoma" w:hAnsi="Tahoma" w:cs="Tahoma"/>
      <w:sz w:val="22"/>
      <w:szCs w:val="22"/>
      <w:lang w:val="de-AT" w:eastAsia="de-DE" w:bidi="ar-SA"/>
    </w:rPr>
  </w:style>
  <w:style w:type="character" w:customStyle="1" w:styleId="CharChar16">
    <w:name w:val="Char Char16"/>
    <w:semiHidden/>
    <w:locked/>
    <w:rsid w:val="00980474"/>
    <w:rPr>
      <w:rFonts w:ascii="Tahoma" w:hAnsi="Tahoma" w:cs="Arial"/>
      <w:sz w:val="24"/>
      <w:szCs w:val="24"/>
      <w:lang w:val="de-AT" w:eastAsia="de-DE" w:bidi="ar-SA"/>
    </w:rPr>
  </w:style>
  <w:style w:type="character" w:customStyle="1" w:styleId="CharChar20">
    <w:name w:val="Char Char20"/>
    <w:locked/>
    <w:rsid w:val="00980474"/>
    <w:rPr>
      <w:rFonts w:ascii="Tahoma" w:hAnsi="Tahoma" w:cs="Tahoma"/>
      <w:b/>
      <w:kern w:val="28"/>
      <w:sz w:val="32"/>
      <w:szCs w:val="36"/>
      <w:lang w:val="de-AT" w:eastAsia="de-DE" w:bidi="ar-SA"/>
    </w:rPr>
  </w:style>
  <w:style w:type="character" w:customStyle="1" w:styleId="CharChar13">
    <w:name w:val="Char Char13"/>
    <w:semiHidden/>
    <w:locked/>
    <w:rsid w:val="00980474"/>
    <w:rPr>
      <w:rFonts w:ascii="Tahoma" w:hAnsi="Tahoma" w:cs="Tahoma"/>
      <w:sz w:val="22"/>
      <w:szCs w:val="22"/>
      <w:lang w:val="de-AT" w:eastAsia="de-DE" w:bidi="ar-SA"/>
    </w:rPr>
  </w:style>
  <w:style w:type="character" w:customStyle="1" w:styleId="CharChar19">
    <w:name w:val="Char Char19"/>
    <w:semiHidden/>
    <w:locked/>
    <w:rsid w:val="00980474"/>
    <w:rPr>
      <w:rFonts w:ascii="Tahoma" w:hAnsi="Tahoma" w:cs="Tahoma"/>
      <w:sz w:val="22"/>
      <w:szCs w:val="22"/>
      <w:lang w:val="de-AT" w:eastAsia="de-DE" w:bidi="ar-SA"/>
    </w:rPr>
  </w:style>
  <w:style w:type="character" w:customStyle="1" w:styleId="CharChar3">
    <w:name w:val="Char Char3"/>
    <w:semiHidden/>
    <w:locked/>
    <w:rsid w:val="00980474"/>
  </w:style>
  <w:style w:type="character" w:customStyle="1" w:styleId="CharChar14">
    <w:name w:val="Char Char14"/>
    <w:semiHidden/>
    <w:locked/>
    <w:rsid w:val="00980474"/>
  </w:style>
  <w:style w:type="character" w:customStyle="1" w:styleId="CharChar17">
    <w:name w:val="Char Char17"/>
    <w:locked/>
    <w:rsid w:val="00980474"/>
    <w:rPr>
      <w:rFonts w:ascii="Tahoma" w:hAnsi="Tahoma" w:cs="Tahoma"/>
      <w:sz w:val="22"/>
      <w:szCs w:val="22"/>
      <w:lang w:val="de-AT" w:eastAsia="de-DE" w:bidi="ar-SA"/>
    </w:rPr>
  </w:style>
  <w:style w:type="character" w:customStyle="1" w:styleId="CharChar7">
    <w:name w:val="Char Char7"/>
    <w:semiHidden/>
    <w:locked/>
    <w:rsid w:val="00980474"/>
    <w:rPr>
      <w:rFonts w:ascii="Tahoma" w:hAnsi="Tahoma" w:cs="Tahoma"/>
      <w:sz w:val="22"/>
      <w:szCs w:val="22"/>
      <w:lang w:val="de-AT" w:eastAsia="de-DE" w:bidi="ar-SA"/>
    </w:rPr>
  </w:style>
  <w:style w:type="character" w:customStyle="1" w:styleId="CharChar6">
    <w:name w:val="Char Char6"/>
    <w:semiHidden/>
    <w:locked/>
    <w:rsid w:val="00980474"/>
    <w:rPr>
      <w:rFonts w:ascii="Tahoma" w:hAnsi="Tahoma" w:cs="Tahoma"/>
      <w:sz w:val="16"/>
      <w:szCs w:val="16"/>
      <w:lang w:val="de-AT" w:eastAsia="de-DE" w:bidi="ar-SA"/>
    </w:rPr>
  </w:style>
  <w:style w:type="character" w:customStyle="1" w:styleId="CharChar5">
    <w:name w:val="Char Char5"/>
    <w:semiHidden/>
    <w:locked/>
    <w:rsid w:val="00980474"/>
    <w:rPr>
      <w:rFonts w:ascii="Tahoma" w:hAnsi="Tahoma" w:cs="Tahoma"/>
      <w:sz w:val="22"/>
      <w:szCs w:val="22"/>
      <w:lang w:val="de-AT" w:eastAsia="de-DE" w:bidi="ar-SA"/>
    </w:rPr>
  </w:style>
  <w:style w:type="character" w:customStyle="1" w:styleId="CharChar4">
    <w:name w:val="Char Char4"/>
    <w:semiHidden/>
    <w:locked/>
    <w:rsid w:val="00980474"/>
    <w:rPr>
      <w:rFonts w:ascii="Tahoma" w:hAnsi="Tahoma" w:cs="Tahoma"/>
      <w:sz w:val="16"/>
      <w:szCs w:val="16"/>
      <w:lang w:val="de-AT" w:eastAsia="de-DE" w:bidi="ar-SA"/>
    </w:rPr>
  </w:style>
  <w:style w:type="character" w:customStyle="1" w:styleId="CharChar18">
    <w:name w:val="Char Char18"/>
    <w:semiHidden/>
    <w:locked/>
    <w:rsid w:val="00980474"/>
    <w:rPr>
      <w:rFonts w:ascii="Tahoma" w:hAnsi="Tahoma" w:cs="Tahoma"/>
      <w:sz w:val="22"/>
      <w:szCs w:val="22"/>
      <w:lang w:val="de-AT" w:eastAsia="de-DE" w:bidi="ar-SA"/>
    </w:rPr>
  </w:style>
  <w:style w:type="character" w:customStyle="1" w:styleId="CharChar8">
    <w:name w:val="Char Char8"/>
    <w:locked/>
    <w:rsid w:val="00980474"/>
    <w:rPr>
      <w:rFonts w:ascii="Tahoma" w:hAnsi="Tahoma" w:cs="Tahoma"/>
      <w:sz w:val="22"/>
      <w:szCs w:val="22"/>
      <w:lang w:val="de-AT" w:eastAsia="de-DE" w:bidi="ar-SA"/>
    </w:rPr>
  </w:style>
  <w:style w:type="character" w:customStyle="1" w:styleId="CharChar2">
    <w:name w:val="Char Char2"/>
    <w:locked/>
    <w:rsid w:val="00980474"/>
    <w:rPr>
      <w:rFonts w:ascii="Calibri" w:eastAsia="Calibri" w:hAnsi="Calibri" w:cs="Times New Roman"/>
      <w:b/>
      <w:bCs/>
      <w:sz w:val="20"/>
      <w:szCs w:val="20"/>
      <w:lang w:val="sq-AL" w:eastAsia="en-US" w:bidi="ar-SA"/>
    </w:rPr>
  </w:style>
  <w:style w:type="character" w:customStyle="1" w:styleId="CharChar26">
    <w:name w:val="Char Char26"/>
    <w:semiHidden/>
    <w:locked/>
    <w:rsid w:val="00980474"/>
    <w:rPr>
      <w:rFonts w:ascii="Tahoma" w:hAnsi="Tahoma" w:cs="Tahoma"/>
      <w:sz w:val="16"/>
      <w:szCs w:val="16"/>
      <w:lang w:val="sq-AL" w:eastAsia="en-US" w:bidi="ar-SA"/>
    </w:rPr>
  </w:style>
  <w:style w:type="character" w:customStyle="1" w:styleId="CommentTextChar11">
    <w:name w:val="Comment Text Char11"/>
    <w:aliases w:val="Char Char37"/>
    <w:semiHidden/>
    <w:rsid w:val="00980474"/>
    <w:rPr>
      <w:rFonts w:ascii="Calibri" w:hAnsi="Calibri" w:hint="default"/>
      <w:lang w:val="sq-AL"/>
    </w:rPr>
  </w:style>
  <w:style w:type="character" w:customStyle="1" w:styleId="NormalIndentChar">
    <w:name w:val="Normal Indent Char"/>
    <w:link w:val="NormalIndent"/>
    <w:rsid w:val="00980474"/>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980474"/>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980474"/>
    <w:pPr>
      <w:tabs>
        <w:tab w:val="num" w:pos="360"/>
        <w:tab w:val="num" w:pos="1935"/>
        <w:tab w:val="num" w:pos="2563"/>
        <w:tab w:val="num" w:pos="3474"/>
      </w:tabs>
      <w:ind w:left="1935" w:hanging="360"/>
      <w:outlineLvl w:val="6"/>
    </w:pPr>
  </w:style>
  <w:style w:type="character" w:customStyle="1" w:styleId="AODefHeadChar">
    <w:name w:val="AODefHead Char"/>
    <w:link w:val="AODefHead"/>
    <w:rsid w:val="00980474"/>
    <w:rPr>
      <w:rFonts w:ascii="Times New Roman" w:eastAsia="Times New Roman" w:hAnsi="Times New Roman" w:cs="Times New Roman"/>
      <w:szCs w:val="20"/>
      <w:lang w:val="sq-AL" w:eastAsia="sq-AL" w:bidi="sq-AL"/>
    </w:rPr>
  </w:style>
  <w:style w:type="paragraph" w:customStyle="1" w:styleId="PARA">
    <w:name w:val="PARA"/>
    <w:basedOn w:val="Normal"/>
    <w:locked/>
    <w:rsid w:val="00980474"/>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980474"/>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980474"/>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980474"/>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980474"/>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980474"/>
    <w:rPr>
      <w:color w:val="0000FF"/>
      <w:spacing w:val="0"/>
      <w:u w:val="double"/>
    </w:rPr>
  </w:style>
  <w:style w:type="paragraph" w:customStyle="1" w:styleId="dia">
    <w:name w:val="di(a)"/>
    <w:basedOn w:val="Normal"/>
    <w:rsid w:val="00980474"/>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980474"/>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980474"/>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980474"/>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980474"/>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98047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980474"/>
    <w:rPr>
      <w:rFonts w:cs="Times New Roman"/>
      <w:color w:val="808080"/>
    </w:rPr>
  </w:style>
  <w:style w:type="character" w:customStyle="1" w:styleId="az12">
    <w:name w:val="az12"/>
    <w:uiPriority w:val="99"/>
    <w:rsid w:val="00980474"/>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980474"/>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980474"/>
    <w:rPr>
      <w:rFonts w:ascii="Calibri" w:eastAsia="Times New Roman" w:hAnsi="Calibri" w:cs="Times New Roman"/>
      <w:sz w:val="24"/>
      <w:szCs w:val="24"/>
      <w:lang w:val="en-GB" w:eastAsia="en-GB"/>
    </w:rPr>
  </w:style>
  <w:style w:type="paragraph" w:customStyle="1" w:styleId="Paragraf02">
    <w:name w:val="Paragraf 0.2"/>
    <w:basedOn w:val="Paragrafi"/>
    <w:qFormat/>
    <w:rsid w:val="00980474"/>
    <w:pPr>
      <w:tabs>
        <w:tab w:val="left" w:pos="6575"/>
      </w:tabs>
    </w:pPr>
    <w:rPr>
      <w:spacing w:val="-4"/>
    </w:rPr>
  </w:style>
  <w:style w:type="table" w:customStyle="1" w:styleId="TableGrid30">
    <w:name w:val="Table Grid3"/>
    <w:basedOn w:val="TableNormal"/>
    <w:next w:val="TableGrid"/>
    <w:uiPriority w:val="59"/>
    <w:rsid w:val="009804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980474"/>
  </w:style>
  <w:style w:type="character" w:styleId="BookTitle">
    <w:name w:val="Book Title"/>
    <w:uiPriority w:val="33"/>
    <w:qFormat/>
    <w:rsid w:val="00980474"/>
    <w:rPr>
      <w:b/>
      <w:bCs/>
      <w:smallCaps/>
      <w:spacing w:val="5"/>
    </w:rPr>
  </w:style>
  <w:style w:type="paragraph" w:customStyle="1" w:styleId="Cover1">
    <w:name w:val="Cover1"/>
    <w:basedOn w:val="Normal"/>
    <w:next w:val="Normal"/>
    <w:rsid w:val="00980474"/>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980474"/>
    <w:pPr>
      <w:spacing w:after="240" w:line="240" w:lineRule="auto"/>
    </w:pPr>
    <w:rPr>
      <w:rFonts w:ascii="Arial" w:eastAsia="Times New Roman" w:hAnsi="Arial" w:cs="Times New Roman"/>
      <w:szCs w:val="20"/>
      <w:lang w:val="sq-AL" w:eastAsia="sq-AL" w:bidi="sq-AL"/>
    </w:rPr>
  </w:style>
  <w:style w:type="paragraph" w:customStyle="1" w:styleId="Stile">
    <w:name w:val="Stile"/>
    <w:rsid w:val="00980474"/>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980474"/>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980474"/>
    <w:rPr>
      <w:rFonts w:ascii="Times New Roman" w:eastAsia="Times New Roman" w:hAnsi="Times New Roman" w:cs="Times New Roman"/>
      <w:szCs w:val="20"/>
      <w:lang w:val="sq-AL"/>
    </w:rPr>
  </w:style>
  <w:style w:type="character" w:customStyle="1" w:styleId="Bodytext0">
    <w:name w:val="Body text_"/>
    <w:link w:val="BodyText1"/>
    <w:rsid w:val="00980474"/>
    <w:rPr>
      <w:rFonts w:ascii="Times New Roman" w:hAnsi="Times New Roman"/>
      <w:sz w:val="21"/>
      <w:szCs w:val="21"/>
      <w:shd w:val="clear" w:color="auto" w:fill="FFFFFF"/>
    </w:rPr>
  </w:style>
  <w:style w:type="paragraph" w:customStyle="1" w:styleId="BodyText1">
    <w:name w:val="Body Text1"/>
    <w:basedOn w:val="Normal"/>
    <w:link w:val="Bodytext0"/>
    <w:rsid w:val="00980474"/>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980474"/>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980474"/>
    <w:pPr>
      <w:spacing w:after="160" w:line="240" w:lineRule="exact"/>
    </w:pPr>
    <w:rPr>
      <w:rFonts w:ascii="Tahoma" w:eastAsia="MS Mincho" w:hAnsi="Tahoma" w:cs="Times New Roman"/>
      <w:sz w:val="20"/>
      <w:szCs w:val="20"/>
      <w:lang w:val="sq-AL"/>
    </w:rPr>
  </w:style>
  <w:style w:type="paragraph" w:customStyle="1" w:styleId="BodyText23">
    <w:name w:val="Body Text 23"/>
    <w:basedOn w:val="Normal"/>
    <w:rsid w:val="00980474"/>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980474"/>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980474"/>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980474"/>
    <w:pPr>
      <w:autoSpaceDE w:val="0"/>
      <w:autoSpaceDN w:val="0"/>
      <w:spacing w:after="160"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980474"/>
    <w:pPr>
      <w:autoSpaceDE w:val="0"/>
      <w:autoSpaceDN w:val="0"/>
      <w:spacing w:after="160"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980474"/>
    <w:pPr>
      <w:widowControl w:val="0"/>
      <w:spacing w:after="0" w:line="240" w:lineRule="auto"/>
    </w:pPr>
  </w:style>
  <w:style w:type="paragraph" w:customStyle="1" w:styleId="xl63">
    <w:name w:val="xl63"/>
    <w:basedOn w:val="Normal"/>
    <w:rsid w:val="009804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9804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paragraph" w:customStyle="1" w:styleId="PreformattedText">
    <w:name w:val="Preformatted Text"/>
    <w:basedOn w:val="Normal"/>
    <w:rsid w:val="00980474"/>
    <w:pPr>
      <w:widowControl w:val="0"/>
      <w:suppressAutoHyphens/>
      <w:spacing w:after="0" w:line="240" w:lineRule="auto"/>
    </w:pPr>
    <w:rPr>
      <w:rFonts w:ascii="Liberation Mono" w:eastAsia="AR PL SungtiL GB" w:hAnsi="Liberation Mono" w:cs="Liberation Mono"/>
      <w:sz w:val="20"/>
      <w:szCs w:val="20"/>
      <w:lang w:eastAsia="zh-CN" w:bidi="hi-IN"/>
    </w:rPr>
  </w:style>
  <w:style w:type="paragraph" w:customStyle="1" w:styleId="xl160">
    <w:name w:val="xl160"/>
    <w:basedOn w:val="Normal"/>
    <w:rsid w:val="0098047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61">
    <w:name w:val="xl161"/>
    <w:basedOn w:val="Normal"/>
    <w:rsid w:val="0098047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162">
    <w:name w:val="xl162"/>
    <w:basedOn w:val="Normal"/>
    <w:rsid w:val="0098047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6"/>
      <w:szCs w:val="16"/>
    </w:rPr>
  </w:style>
  <w:style w:type="paragraph" w:customStyle="1" w:styleId="xl163">
    <w:name w:val="xl163"/>
    <w:basedOn w:val="Normal"/>
    <w:rsid w:val="0098047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164">
    <w:name w:val="xl164"/>
    <w:basedOn w:val="Normal"/>
    <w:rsid w:val="0098047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165">
    <w:name w:val="xl165"/>
    <w:basedOn w:val="Normal"/>
    <w:rsid w:val="0098047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6"/>
      <w:szCs w:val="16"/>
    </w:rPr>
  </w:style>
  <w:style w:type="paragraph" w:customStyle="1" w:styleId="xl166">
    <w:name w:val="xl166"/>
    <w:basedOn w:val="Normal"/>
    <w:rsid w:val="0098047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167">
    <w:name w:val="xl167"/>
    <w:basedOn w:val="Normal"/>
    <w:rsid w:val="0098047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168">
    <w:name w:val="xl168"/>
    <w:basedOn w:val="Normal"/>
    <w:rsid w:val="00980474"/>
    <w:pPr>
      <w:pBdr>
        <w:top w:val="single" w:sz="8" w:space="0" w:color="auto"/>
        <w:left w:val="single" w:sz="4"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169">
    <w:name w:val="xl169"/>
    <w:basedOn w:val="Normal"/>
    <w:rsid w:val="0098047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170">
    <w:name w:val="xl170"/>
    <w:basedOn w:val="Normal"/>
    <w:rsid w:val="009804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i/>
      <w:iCs/>
      <w:color w:val="000000"/>
      <w:sz w:val="16"/>
      <w:szCs w:val="16"/>
    </w:rPr>
  </w:style>
  <w:style w:type="paragraph" w:customStyle="1" w:styleId="xl171">
    <w:name w:val="xl171"/>
    <w:basedOn w:val="Normal"/>
    <w:rsid w:val="009804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172">
    <w:name w:val="xl172"/>
    <w:basedOn w:val="Normal"/>
    <w:rsid w:val="0098047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173">
    <w:name w:val="xl173"/>
    <w:basedOn w:val="Normal"/>
    <w:rsid w:val="00980474"/>
    <w:pPr>
      <w:pBdr>
        <w:left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174">
    <w:name w:val="xl174"/>
    <w:basedOn w:val="Normal"/>
    <w:rsid w:val="0098047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16"/>
      <w:szCs w:val="16"/>
    </w:rPr>
  </w:style>
  <w:style w:type="paragraph" w:customStyle="1" w:styleId="xl175">
    <w:name w:val="xl175"/>
    <w:basedOn w:val="Normal"/>
    <w:rsid w:val="00980474"/>
    <w:pPr>
      <w:shd w:val="clear" w:color="000000"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176">
    <w:name w:val="xl176"/>
    <w:basedOn w:val="Normal"/>
    <w:rsid w:val="00980474"/>
    <w:pPr>
      <w:shd w:val="clear" w:color="000000" w:fill="FFFFFF"/>
      <w:spacing w:before="100" w:beforeAutospacing="1" w:after="100" w:afterAutospacing="1" w:line="240" w:lineRule="auto"/>
    </w:pPr>
    <w:rPr>
      <w:rFonts w:ascii="Times New Roman" w:eastAsia="Times New Roman" w:hAnsi="Times New Roman" w:cs="Times New Roman"/>
      <w:color w:val="FF0000"/>
      <w:sz w:val="16"/>
      <w:szCs w:val="16"/>
    </w:rPr>
  </w:style>
  <w:style w:type="paragraph" w:customStyle="1" w:styleId="xl177">
    <w:name w:val="xl177"/>
    <w:basedOn w:val="Normal"/>
    <w:rsid w:val="00980474"/>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i/>
      <w:iCs/>
      <w:sz w:val="16"/>
      <w:szCs w:val="16"/>
    </w:rPr>
  </w:style>
  <w:style w:type="paragraph" w:customStyle="1" w:styleId="xl178">
    <w:name w:val="xl178"/>
    <w:basedOn w:val="Normal"/>
    <w:rsid w:val="0098047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i/>
      <w:iCs/>
      <w:sz w:val="16"/>
      <w:szCs w:val="16"/>
    </w:rPr>
  </w:style>
  <w:style w:type="paragraph" w:customStyle="1" w:styleId="xl179">
    <w:name w:val="xl179"/>
    <w:basedOn w:val="Normal"/>
    <w:rsid w:val="0098047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180">
    <w:name w:val="xl180"/>
    <w:basedOn w:val="Normal"/>
    <w:rsid w:val="0098047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81">
    <w:name w:val="xl181"/>
    <w:basedOn w:val="Normal"/>
    <w:rsid w:val="0098047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182">
    <w:name w:val="xl182"/>
    <w:basedOn w:val="Normal"/>
    <w:rsid w:val="00980474"/>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183">
    <w:name w:val="xl183"/>
    <w:basedOn w:val="Normal"/>
    <w:rsid w:val="00980474"/>
    <w:pPr>
      <w:pBdr>
        <w:left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i/>
      <w:iCs/>
      <w:sz w:val="16"/>
      <w:szCs w:val="16"/>
    </w:rPr>
  </w:style>
  <w:style w:type="paragraph" w:customStyle="1" w:styleId="xl184">
    <w:name w:val="xl184"/>
    <w:basedOn w:val="Normal"/>
    <w:rsid w:val="00980474"/>
    <w:pPr>
      <w:pBdr>
        <w:left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185">
    <w:name w:val="xl185"/>
    <w:basedOn w:val="Normal"/>
    <w:rsid w:val="00980474"/>
    <w:pPr>
      <w:pBdr>
        <w:left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86">
    <w:name w:val="xl186"/>
    <w:basedOn w:val="Normal"/>
    <w:rsid w:val="00980474"/>
    <w:pPr>
      <w:shd w:val="clear" w:color="000000" w:fill="FFFFFF"/>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187">
    <w:name w:val="xl187"/>
    <w:basedOn w:val="Normal"/>
    <w:rsid w:val="00980474"/>
    <w:pPr>
      <w:pBdr>
        <w:left w:val="dotted" w:sz="4" w:space="0" w:color="auto"/>
        <w:bottom w:val="dotted" w:sz="4" w:space="0" w:color="auto"/>
        <w:right w:val="dotted"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188">
    <w:name w:val="xl188"/>
    <w:basedOn w:val="Normal"/>
    <w:rsid w:val="00980474"/>
    <w:pPr>
      <w:pBdr>
        <w:top w:val="dotted" w:sz="4" w:space="0" w:color="auto"/>
        <w:left w:val="dotted" w:sz="4" w:space="0" w:color="auto"/>
        <w:bottom w:val="dotted" w:sz="4" w:space="0" w:color="auto"/>
        <w:right w:val="dotted"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89">
    <w:name w:val="xl189"/>
    <w:basedOn w:val="Normal"/>
    <w:rsid w:val="00980474"/>
    <w:pPr>
      <w:pBdr>
        <w:left w:val="dotted" w:sz="4" w:space="0" w:color="auto"/>
        <w:bottom w:val="dotted" w:sz="4" w:space="0" w:color="auto"/>
        <w:right w:val="dotted"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190">
    <w:name w:val="xl190"/>
    <w:basedOn w:val="Normal"/>
    <w:rsid w:val="00980474"/>
    <w:pPr>
      <w:pBdr>
        <w:left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16"/>
      <w:szCs w:val="16"/>
    </w:rPr>
  </w:style>
  <w:style w:type="paragraph" w:customStyle="1" w:styleId="xl191">
    <w:name w:val="xl191"/>
    <w:basedOn w:val="Normal"/>
    <w:rsid w:val="009804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192">
    <w:name w:val="xl192"/>
    <w:basedOn w:val="Normal"/>
    <w:rsid w:val="00980474"/>
    <w:pPr>
      <w:pBdr>
        <w:top w:val="single" w:sz="4" w:space="0" w:color="auto"/>
        <w:left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193">
    <w:name w:val="xl193"/>
    <w:basedOn w:val="Normal"/>
    <w:rsid w:val="0098047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194">
    <w:name w:val="xl194"/>
    <w:basedOn w:val="Normal"/>
    <w:rsid w:val="00980474"/>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195">
    <w:name w:val="xl195"/>
    <w:basedOn w:val="Normal"/>
    <w:rsid w:val="00980474"/>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i/>
      <w:iCs/>
      <w:sz w:val="16"/>
      <w:szCs w:val="16"/>
    </w:rPr>
  </w:style>
  <w:style w:type="paragraph" w:customStyle="1" w:styleId="xl196">
    <w:name w:val="xl196"/>
    <w:basedOn w:val="Normal"/>
    <w:rsid w:val="0098047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197">
    <w:name w:val="xl197"/>
    <w:basedOn w:val="Normal"/>
    <w:rsid w:val="0098047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198">
    <w:name w:val="xl198"/>
    <w:basedOn w:val="Normal"/>
    <w:rsid w:val="0098047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3844</Words>
  <Characters>21912</Characters>
  <Application>Microsoft Office Word</Application>
  <DocSecurity>0</DocSecurity>
  <Lines>182</Lines>
  <Paragraphs>51</Paragraphs>
  <ScaleCrop>false</ScaleCrop>
  <Company/>
  <LinksUpToDate>false</LinksUpToDate>
  <CharactersWithSpaces>25705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bruna.aliaj</cp:lastModifiedBy>
  <cp:revision>1</cp:revision>
  <dcterms:created xsi:type="dcterms:W3CDTF">2018-01-24T13:10:00Z</dcterms:created>
  <dcterms:modified xsi:type="dcterms:W3CDTF">2018-01-24T13:11:00Z</dcterms:modified>
</cp:coreProperties>
</file>