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35C" w:rsidRPr="00D360BE" w:rsidRDefault="00CA635C" w:rsidP="00CA635C">
      <w:pPr>
        <w:pStyle w:val="Akti"/>
        <w:keepNext w:val="0"/>
        <w:rPr>
          <w:spacing w:val="-4"/>
          <w:lang w:val="sq-AL"/>
        </w:rPr>
      </w:pPr>
      <w:bookmarkStart w:id="0" w:name="_GoBack"/>
      <w:r w:rsidRPr="00D360BE">
        <w:rPr>
          <w:spacing w:val="-4"/>
          <w:lang w:val="sq-AL"/>
        </w:rPr>
        <w:t>VENDIM</w:t>
      </w:r>
    </w:p>
    <w:p w:rsidR="00CA635C" w:rsidRPr="00D360BE" w:rsidRDefault="00CA635C" w:rsidP="00CA635C">
      <w:pPr>
        <w:pStyle w:val="NumriData"/>
        <w:keepNext w:val="0"/>
        <w:rPr>
          <w:spacing w:val="-4"/>
          <w:lang w:val="sq-AL"/>
        </w:rPr>
      </w:pPr>
      <w:r w:rsidRPr="00D360BE">
        <w:rPr>
          <w:spacing w:val="-4"/>
          <w:lang w:val="sq-AL"/>
        </w:rPr>
        <w:t>Nr. 33, datë 18.1.2017</w:t>
      </w:r>
    </w:p>
    <w:p w:rsidR="00CA635C" w:rsidRPr="00D360BE" w:rsidRDefault="00CA635C" w:rsidP="00CA635C">
      <w:pPr>
        <w:pStyle w:val="Hapesira7"/>
        <w:rPr>
          <w:spacing w:val="-4"/>
          <w:lang w:val="sq-AL"/>
        </w:rPr>
      </w:pPr>
    </w:p>
    <w:p w:rsidR="00CA635C" w:rsidRDefault="00CA635C" w:rsidP="00CA635C">
      <w:pPr>
        <w:pStyle w:val="Titulli"/>
        <w:keepNext w:val="0"/>
        <w:rPr>
          <w:spacing w:val="-4"/>
          <w:lang w:val="sq-AL"/>
        </w:rPr>
      </w:pPr>
      <w:r w:rsidRPr="00D360BE">
        <w:rPr>
          <w:spacing w:val="-4"/>
          <w:lang w:val="sq-AL"/>
        </w:rPr>
        <w:t xml:space="preserve">PËR MIRATIMIN E TARIFAVE PËR SHËRBIMET E OFRUARA NGA DREJTORIA PËR TË DREJTËN </w:t>
      </w:r>
    </w:p>
    <w:p w:rsidR="00CA635C" w:rsidRPr="00D360BE" w:rsidRDefault="00CA635C" w:rsidP="00CA635C">
      <w:pPr>
        <w:pStyle w:val="Titulli"/>
        <w:keepNext w:val="0"/>
        <w:rPr>
          <w:spacing w:val="-4"/>
          <w:lang w:val="sq-AL"/>
        </w:rPr>
      </w:pPr>
      <w:r w:rsidRPr="00D360BE">
        <w:rPr>
          <w:spacing w:val="-4"/>
          <w:lang w:val="sq-AL"/>
        </w:rPr>
        <w:t>E AUTORIT</w:t>
      </w:r>
    </w:p>
    <w:p w:rsidR="00CA635C" w:rsidRPr="00C54088" w:rsidRDefault="00CA635C" w:rsidP="00CA635C">
      <w:pPr>
        <w:pStyle w:val="Paragrafi"/>
        <w:rPr>
          <w:spacing w:val="-4"/>
          <w:sz w:val="14"/>
          <w:lang w:val="sq-AL"/>
        </w:rPr>
      </w:pPr>
    </w:p>
    <w:p w:rsidR="00CA635C" w:rsidRPr="00D360BE" w:rsidRDefault="00CA635C" w:rsidP="00CA635C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 xml:space="preserve">Në mbështetje të nenit 100 të Kushtetutës dhe të nenit 157, të ligjit nr.35/2016, “Për të drejtat e autorit dhe të drejtat e tjera të lidhura me to”, me propozimin e ministrit të Kulturës, Këshilli i Ministrave </w:t>
      </w:r>
    </w:p>
    <w:p w:rsidR="00CA635C" w:rsidRPr="00D360BE" w:rsidRDefault="00CA635C" w:rsidP="00CA635C">
      <w:pPr>
        <w:pStyle w:val="Hapesira7"/>
        <w:rPr>
          <w:spacing w:val="-4"/>
          <w:lang w:val="sq-AL"/>
        </w:rPr>
      </w:pPr>
    </w:p>
    <w:p w:rsidR="00CA635C" w:rsidRPr="00D360BE" w:rsidRDefault="00CA635C" w:rsidP="00CA635C">
      <w:pPr>
        <w:pStyle w:val="Titulli"/>
        <w:keepNext w:val="0"/>
        <w:rPr>
          <w:b w:val="0"/>
          <w:spacing w:val="-4"/>
          <w:lang w:val="sq-AL"/>
        </w:rPr>
      </w:pPr>
      <w:r w:rsidRPr="00D360BE">
        <w:rPr>
          <w:b w:val="0"/>
          <w:spacing w:val="-4"/>
          <w:lang w:val="sq-AL"/>
        </w:rPr>
        <w:t>VENDOSI:</w:t>
      </w:r>
    </w:p>
    <w:p w:rsidR="00CA635C" w:rsidRPr="00D360BE" w:rsidRDefault="00CA635C" w:rsidP="00CA635C">
      <w:pPr>
        <w:pStyle w:val="Hapesira7"/>
        <w:rPr>
          <w:spacing w:val="-4"/>
          <w:lang w:val="sq-AL"/>
        </w:rPr>
      </w:pPr>
    </w:p>
    <w:p w:rsidR="00CA635C" w:rsidRPr="00D360BE" w:rsidRDefault="00CA635C" w:rsidP="00CA635C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1. Miratimin e tarifave për shërbimet që ofron Drejtoria për të Drejtën e Autorit, sipas aneksit 1, që i bashkëlidhet këtij vendimi dhe është pjesë përbërëse e tij.</w:t>
      </w:r>
    </w:p>
    <w:p w:rsidR="00CA635C" w:rsidRPr="00D360BE" w:rsidRDefault="00CA635C" w:rsidP="00CA635C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2. Tarifat e përcaktuara me këtë vendim do të paguhen nga persona fizikë dhe juridikë, që kërkojnë nga Drejtoria për të Drejtën e Autorit, pranë Ministrisë së Kulturës, kryerjen e shërbimeve të përmendura në pikën 1, të këtij vendimi.</w:t>
      </w:r>
    </w:p>
    <w:p w:rsidR="00CA635C" w:rsidRPr="00D360BE" w:rsidRDefault="00CA635C" w:rsidP="00CA635C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 xml:space="preserve">3. Pagesat e parashikuara në këtë vendim do të kryhen pranë llogarisë së Ministrisë së Kulturës, në degën e thesarit dhe do të derdhen në buxhetin e shtetit. </w:t>
      </w:r>
    </w:p>
    <w:p w:rsidR="00CA635C" w:rsidRPr="00D360BE" w:rsidRDefault="00CA635C" w:rsidP="00CA635C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Ky vendim hyn në fuqi pas botimit në Fletoren Zyrtare.</w:t>
      </w:r>
    </w:p>
    <w:p w:rsidR="00CA635C" w:rsidRPr="00D360BE" w:rsidRDefault="00CA635C" w:rsidP="00CA635C">
      <w:pPr>
        <w:pStyle w:val="Hapesira7"/>
        <w:rPr>
          <w:spacing w:val="-4"/>
          <w:lang w:val="sq-AL"/>
        </w:rPr>
      </w:pPr>
    </w:p>
    <w:p w:rsidR="00CA635C" w:rsidRPr="00D360BE" w:rsidRDefault="00CA635C" w:rsidP="00CA635C">
      <w:pPr>
        <w:pStyle w:val="Autoriteti"/>
        <w:keepNext w:val="0"/>
        <w:rPr>
          <w:spacing w:val="-4"/>
          <w:lang w:val="sq-AL"/>
        </w:rPr>
      </w:pPr>
      <w:r w:rsidRPr="00D360BE">
        <w:rPr>
          <w:spacing w:val="-4"/>
          <w:lang w:val="sq-AL"/>
        </w:rPr>
        <w:t>ZËVENDËSKRYEMINISTRI</w:t>
      </w:r>
    </w:p>
    <w:p w:rsidR="00CA635C" w:rsidRPr="00D360BE" w:rsidRDefault="00CA635C" w:rsidP="00CA635C">
      <w:pPr>
        <w:pStyle w:val="AutoritetiEmer"/>
        <w:rPr>
          <w:spacing w:val="-4"/>
          <w:lang w:val="sq-AL"/>
        </w:rPr>
      </w:pPr>
      <w:r w:rsidRPr="00D360BE">
        <w:rPr>
          <w:spacing w:val="-4"/>
          <w:lang w:val="sq-AL"/>
        </w:rPr>
        <w:t>Niko Peleshi</w:t>
      </w:r>
    </w:p>
    <w:bookmarkEnd w:id="0"/>
    <w:p w:rsidR="00CA635C" w:rsidRPr="00D360BE" w:rsidRDefault="00CA635C" w:rsidP="00CA635C">
      <w:pPr>
        <w:pStyle w:val="Paragrafi"/>
        <w:rPr>
          <w:spacing w:val="-4"/>
          <w:lang w:val="sq-AL"/>
        </w:rPr>
        <w:sectPr w:rsidR="00CA635C" w:rsidRPr="00D360BE" w:rsidSect="00C0772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A635C" w:rsidRPr="00D360BE" w:rsidRDefault="00CA635C" w:rsidP="00CA635C">
      <w:pPr>
        <w:pStyle w:val="Paragrafi"/>
        <w:jc w:val="center"/>
        <w:rPr>
          <w:spacing w:val="-4"/>
          <w:sz w:val="14"/>
          <w:lang w:val="sq-AL"/>
        </w:rPr>
      </w:pPr>
    </w:p>
    <w:p w:rsidR="00CA635C" w:rsidRPr="00D360BE" w:rsidRDefault="00CA635C" w:rsidP="00CA635C">
      <w:pPr>
        <w:pStyle w:val="Paragrafi"/>
        <w:jc w:val="center"/>
        <w:rPr>
          <w:spacing w:val="-4"/>
          <w:lang w:val="sq-AL"/>
        </w:rPr>
      </w:pPr>
      <w:r w:rsidRPr="00D360BE">
        <w:rPr>
          <w:spacing w:val="-4"/>
          <w:lang w:val="sq-AL"/>
        </w:rPr>
        <w:t>ANEKSI 1</w:t>
      </w:r>
    </w:p>
    <w:p w:rsidR="00CA635C" w:rsidRPr="00D360BE" w:rsidRDefault="00CA635C" w:rsidP="00CA635C">
      <w:pPr>
        <w:pStyle w:val="Paragrafi"/>
        <w:jc w:val="center"/>
        <w:rPr>
          <w:spacing w:val="-4"/>
          <w:sz w:val="1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6340"/>
        <w:gridCol w:w="1175"/>
      </w:tblGrid>
      <w:tr w:rsidR="00CA635C" w:rsidRPr="00D07E73" w:rsidTr="00A013A5">
        <w:trPr>
          <w:trHeight w:val="118"/>
          <w:jc w:val="center"/>
        </w:trPr>
        <w:tc>
          <w:tcPr>
            <w:tcW w:w="531" w:type="dxa"/>
            <w:shd w:val="clear" w:color="auto" w:fill="auto"/>
          </w:tcPr>
          <w:p w:rsidR="00CA635C" w:rsidRPr="00D07E73" w:rsidRDefault="00CA635C" w:rsidP="00A013A5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</w:rPr>
            </w:pPr>
            <w:r w:rsidRPr="00D07E73">
              <w:rPr>
                <w:b/>
                <w:spacing w:val="-4"/>
                <w:sz w:val="20"/>
                <w:szCs w:val="20"/>
              </w:rPr>
              <w:t>Nr.</w:t>
            </w:r>
          </w:p>
        </w:tc>
        <w:tc>
          <w:tcPr>
            <w:tcW w:w="6340" w:type="dxa"/>
            <w:shd w:val="clear" w:color="auto" w:fill="auto"/>
          </w:tcPr>
          <w:p w:rsidR="00CA635C" w:rsidRPr="00D07E73" w:rsidRDefault="00CA635C" w:rsidP="00A013A5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</w:rPr>
            </w:pPr>
            <w:proofErr w:type="spellStart"/>
            <w:r w:rsidRPr="00D07E73">
              <w:rPr>
                <w:b/>
                <w:spacing w:val="-4"/>
                <w:sz w:val="20"/>
                <w:szCs w:val="20"/>
              </w:rPr>
              <w:t>Shërbimi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CA635C" w:rsidRPr="00D07E73" w:rsidRDefault="00CA635C" w:rsidP="00A013A5">
            <w:pPr>
              <w:pStyle w:val="Paragrafi"/>
              <w:ind w:firstLine="0"/>
              <w:jc w:val="center"/>
              <w:rPr>
                <w:b/>
                <w:spacing w:val="-4"/>
                <w:sz w:val="20"/>
                <w:szCs w:val="20"/>
              </w:rPr>
            </w:pPr>
            <w:proofErr w:type="spellStart"/>
            <w:r w:rsidRPr="00D07E73">
              <w:rPr>
                <w:b/>
                <w:spacing w:val="-4"/>
                <w:sz w:val="20"/>
                <w:szCs w:val="20"/>
              </w:rPr>
              <w:t>Tarifa</w:t>
            </w:r>
            <w:proofErr w:type="spellEnd"/>
          </w:p>
        </w:tc>
      </w:tr>
      <w:tr w:rsidR="00CA635C" w:rsidRPr="00D360BE" w:rsidTr="00A013A5">
        <w:trPr>
          <w:trHeight w:val="118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1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Regjistrimi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fonogramit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shoqëruar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kontratën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kalimit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bashku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lëshimin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certifikatës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përkatëse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: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a)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20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tituj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; 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b)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21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50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tituj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c)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51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tituj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ç)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shumë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se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tituj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2 000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3 000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4 000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118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Regjistrim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programet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kompjuterike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bashku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lëshimin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certifikatës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përkatëse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: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a)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20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programe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kompjuterike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b)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21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50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programe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kompjuterike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c)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51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programe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kompjuterike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ç) 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shumë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se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programe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kompjuterike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2 000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3 000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4 000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118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Regjistrim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krijimet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fotografike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bashku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lëshimin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certifikatës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përkatëse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: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a)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20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fotografike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b)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21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50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fotografike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c)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51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fotografike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ç) 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shumë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se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fotografike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2 000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3 000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4 000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118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4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Regjistrim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krijimin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origjinal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/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autorët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bashku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lëshimin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certifikatës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përkatëse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: 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a)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20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b)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21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50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c) </w:t>
            </w:r>
            <w:proofErr w:type="spellStart"/>
            <w:r w:rsidRPr="00D07E73">
              <w:rPr>
                <w:spacing w:val="-4"/>
                <w:sz w:val="20"/>
                <w:szCs w:val="20"/>
              </w:rPr>
              <w:t>Nga</w:t>
            </w:r>
            <w:proofErr w:type="spellEnd"/>
            <w:r w:rsidRPr="00D07E73">
              <w:rPr>
                <w:spacing w:val="-4"/>
                <w:sz w:val="20"/>
                <w:szCs w:val="20"/>
              </w:rPr>
              <w:t xml:space="preserve"> </w:t>
            </w:r>
            <w:r w:rsidRPr="00D360BE">
              <w:rPr>
                <w:spacing w:val="-4"/>
                <w:sz w:val="20"/>
                <w:szCs w:val="20"/>
              </w:rPr>
              <w:t xml:space="preserve">51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deri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;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07E73">
              <w:rPr>
                <w:spacing w:val="-4"/>
                <w:sz w:val="20"/>
                <w:szCs w:val="20"/>
              </w:rPr>
              <w:t xml:space="preserve">ç)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shumë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se 100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2 000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3 000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4 000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197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5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Lëshimi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dublikatës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certifikatës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  300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205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6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Lëshimi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kopjeve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ekstraktit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regjistrit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  500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643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Modifikimi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dhënave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publikimi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modifikimit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dhënave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këtyre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ndryshimeve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korrigjimi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dhënave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publikimi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korrigjimit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dhënave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regjistrin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2000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  <w:r w:rsidRPr="00BE2FD9">
              <w:rPr>
                <w:spacing w:val="-4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CA635C" w:rsidRPr="00D360BE" w:rsidTr="00A013A5">
        <w:trPr>
          <w:trHeight w:val="1019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8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Kryen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veprimtari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profesionale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administrative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jep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asistencë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teknike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shkencore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lidhje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karakterin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origjinal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produkteve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lidhura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kërkesë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organeve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hetimit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penal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shpenzime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pandehurve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qoftë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se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fajësia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tyre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provohet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</w:p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</w:p>
        </w:tc>
      </w:tr>
      <w:tr w:rsidR="00CA635C" w:rsidRPr="00D360BE" w:rsidTr="00A013A5">
        <w:trPr>
          <w:trHeight w:val="403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9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Aplikimi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licencimin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ose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rilicencim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organizatave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si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agjenci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administrimit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kolektiv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300 000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411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lastRenderedPageBreak/>
              <w:t>10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Kryen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kërkesë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kundrejt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pagesës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hetim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administrativ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në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favor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palëve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interesuara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10 000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205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11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Administrimi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dhe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ruajtja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fondit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veprave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500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  <w:tr w:rsidR="00CA635C" w:rsidRPr="00D360BE" w:rsidTr="00A013A5">
        <w:trPr>
          <w:trHeight w:val="403"/>
          <w:jc w:val="center"/>
        </w:trPr>
        <w:tc>
          <w:tcPr>
            <w:tcW w:w="531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>12</w:t>
            </w:r>
          </w:p>
        </w:tc>
        <w:tc>
          <w:tcPr>
            <w:tcW w:w="6340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proofErr w:type="spellStart"/>
            <w:r w:rsidRPr="00D360BE">
              <w:rPr>
                <w:spacing w:val="-4"/>
                <w:sz w:val="20"/>
                <w:szCs w:val="20"/>
              </w:rPr>
              <w:t>Regjistrimi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i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personave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fizik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apo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juridikë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autorizuar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lidhur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me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kopjen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private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për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të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drejtat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 xml:space="preserve"> e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riprodhimit</w:t>
            </w:r>
            <w:proofErr w:type="spellEnd"/>
            <w:r w:rsidRPr="00D360BE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1175" w:type="dxa"/>
            <w:shd w:val="clear" w:color="auto" w:fill="auto"/>
          </w:tcPr>
          <w:p w:rsidR="00CA635C" w:rsidRPr="00D360BE" w:rsidRDefault="00CA635C" w:rsidP="00A013A5">
            <w:pPr>
              <w:pStyle w:val="Paragrafi"/>
              <w:ind w:firstLine="0"/>
              <w:rPr>
                <w:spacing w:val="-4"/>
                <w:sz w:val="20"/>
                <w:szCs w:val="20"/>
              </w:rPr>
            </w:pPr>
            <w:r w:rsidRPr="00D360BE">
              <w:rPr>
                <w:spacing w:val="-4"/>
                <w:sz w:val="20"/>
                <w:szCs w:val="20"/>
              </w:rPr>
              <w:t xml:space="preserve">0 (zero) </w:t>
            </w:r>
            <w:proofErr w:type="spellStart"/>
            <w:r w:rsidRPr="00D360BE">
              <w:rPr>
                <w:spacing w:val="-4"/>
                <w:sz w:val="20"/>
                <w:szCs w:val="20"/>
              </w:rPr>
              <w:t>lekë</w:t>
            </w:r>
            <w:proofErr w:type="spellEnd"/>
          </w:p>
        </w:tc>
      </w:tr>
    </w:tbl>
    <w:p w:rsidR="00CA635C" w:rsidRPr="007771AD" w:rsidRDefault="00CA635C" w:rsidP="00CA635C">
      <w:pPr>
        <w:pStyle w:val="Paragrafi"/>
        <w:rPr>
          <w:sz w:val="14"/>
          <w:lang w:val="sq-AL"/>
        </w:rPr>
      </w:pPr>
    </w:p>
    <w:p w:rsidR="00CA635C" w:rsidRDefault="00CA635C" w:rsidP="00CA635C">
      <w:pPr>
        <w:pStyle w:val="Akti"/>
        <w:keepNext w:val="0"/>
        <w:rPr>
          <w:lang w:val="sq-AL"/>
        </w:rPr>
        <w:sectPr w:rsidR="00CA635C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C" w:rsidRDefault="00CA635C" w:rsidP="00CA635C">
      <w:pPr>
        <w:spacing w:after="0" w:line="240" w:lineRule="auto"/>
      </w:pPr>
      <w:r>
        <w:separator/>
      </w:r>
    </w:p>
  </w:endnote>
  <w:endnote w:type="continuationSeparator" w:id="0">
    <w:p w:rsidR="00CA635C" w:rsidRDefault="00CA635C" w:rsidP="00CA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C" w:rsidRDefault="00CA635C" w:rsidP="00CA635C">
      <w:pPr>
        <w:spacing w:after="0" w:line="240" w:lineRule="auto"/>
      </w:pPr>
      <w:r>
        <w:separator/>
      </w:r>
    </w:p>
  </w:footnote>
  <w:footnote w:type="continuationSeparator" w:id="0">
    <w:p w:rsidR="00CA635C" w:rsidRDefault="00CA635C" w:rsidP="00CA635C">
      <w:pPr>
        <w:spacing w:after="0" w:line="240" w:lineRule="auto"/>
      </w:pPr>
      <w:r>
        <w:continuationSeparator/>
      </w:r>
    </w:p>
  </w:footnote>
  <w:footnote w:id="1">
    <w:p w:rsidR="00CA635C" w:rsidRPr="00D12350" w:rsidRDefault="00CA635C" w:rsidP="00CA635C">
      <w:pPr>
        <w:pStyle w:val="FootnoteText"/>
        <w:ind w:firstLine="0"/>
        <w:rPr>
          <w:rFonts w:ascii="Garamond" w:hAnsi="Garamond"/>
        </w:rPr>
      </w:pPr>
      <w:r w:rsidRPr="00D12350">
        <w:rPr>
          <w:rStyle w:val="FootnoteReference"/>
          <w:rFonts w:ascii="Garamond" w:hAnsi="Garamond"/>
        </w:rPr>
        <w:footnoteRef/>
      </w:r>
      <w:r w:rsidRPr="00D12350">
        <w:rPr>
          <w:rFonts w:ascii="Garamond" w:hAnsi="Garamond"/>
        </w:rPr>
        <w:t xml:space="preserve"> Publikim në faqen </w:t>
      </w:r>
      <w:r w:rsidRPr="00D12350">
        <w:rPr>
          <w:rFonts w:ascii="Garamond" w:hAnsi="Garamond"/>
          <w:lang w:val="en-US"/>
        </w:rPr>
        <w:t>w</w:t>
      </w:r>
      <w:r w:rsidRPr="00D12350">
        <w:rPr>
          <w:rFonts w:ascii="Garamond" w:hAnsi="Garamond"/>
        </w:rPr>
        <w:t>eb zyrtare të DDA-së.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CFC"/>
    <w:rsid w:val="00177CFC"/>
    <w:rsid w:val="004F59B3"/>
    <w:rsid w:val="00C07729"/>
    <w:rsid w:val="00CA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35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63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A63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63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A63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63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A63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A63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A63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A635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635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635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635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A635C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A635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A635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CA635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CA635C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35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63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A63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63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A63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63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CA63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CA63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A63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A635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635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635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635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A635C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A635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A635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CA635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CA635C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2017-01-26T13:38:00Z</dcterms:created>
  <dcterms:modified xsi:type="dcterms:W3CDTF">2017-12-19T10:12:00Z</dcterms:modified>
</cp:coreProperties>
</file>