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5B87" w:rsidRPr="00D360BE" w:rsidRDefault="00FA5B87" w:rsidP="00FA5B87">
      <w:pPr>
        <w:pStyle w:val="Akti"/>
        <w:keepNext w:val="0"/>
        <w:rPr>
          <w:spacing w:val="-4"/>
          <w:lang w:val="sq-AL"/>
        </w:rPr>
      </w:pPr>
      <w:r w:rsidRPr="00D360BE">
        <w:rPr>
          <w:spacing w:val="-4"/>
          <w:lang w:val="sq-AL"/>
        </w:rPr>
        <w:t>VENDIM</w:t>
      </w:r>
    </w:p>
    <w:p w:rsidR="00FA5B87" w:rsidRPr="00D360BE" w:rsidRDefault="00FA5B87" w:rsidP="00FA5B87">
      <w:pPr>
        <w:pStyle w:val="Paragrafi"/>
        <w:jc w:val="center"/>
        <w:rPr>
          <w:b/>
          <w:spacing w:val="-4"/>
          <w:lang w:val="sq-AL"/>
        </w:rPr>
      </w:pPr>
      <w:r w:rsidRPr="00D360BE">
        <w:rPr>
          <w:b/>
          <w:spacing w:val="-4"/>
          <w:lang w:val="sq-AL"/>
        </w:rPr>
        <w:t>Nr. 34, datë 18.1.2017</w:t>
      </w:r>
    </w:p>
    <w:p w:rsidR="00FA5B87" w:rsidRPr="00D360BE" w:rsidRDefault="00FA5B87" w:rsidP="00FA5B87">
      <w:pPr>
        <w:pStyle w:val="Paragrafi"/>
        <w:tabs>
          <w:tab w:val="left" w:pos="711"/>
        </w:tabs>
        <w:jc w:val="center"/>
        <w:rPr>
          <w:b/>
          <w:spacing w:val="-4"/>
          <w:sz w:val="14"/>
          <w:lang w:val="sq-AL"/>
        </w:rPr>
      </w:pPr>
    </w:p>
    <w:p w:rsidR="00FA5B87" w:rsidRPr="00D360BE" w:rsidRDefault="00FA5B87" w:rsidP="00FA5B87">
      <w:pPr>
        <w:pStyle w:val="Paragrafi"/>
        <w:jc w:val="center"/>
        <w:rPr>
          <w:b/>
          <w:spacing w:val="-4"/>
          <w:lang w:val="sq-AL"/>
        </w:rPr>
      </w:pPr>
      <w:r w:rsidRPr="00D360BE">
        <w:rPr>
          <w:b/>
          <w:spacing w:val="-4"/>
          <w:lang w:val="sq-AL"/>
        </w:rPr>
        <w:t>PËR PROCEDURAT E REGJISTRIMIT, TË ORGANIZIMIT DHE KLASIFIKIMIT TË VEPRAVE TË TË DREJTAVE TË AUTORIT</w:t>
      </w:r>
    </w:p>
    <w:p w:rsidR="00FA5B87" w:rsidRPr="00D360BE" w:rsidRDefault="00FA5B87" w:rsidP="00FA5B87">
      <w:pPr>
        <w:pStyle w:val="Hapesira7"/>
        <w:rPr>
          <w:spacing w:val="-4"/>
          <w:lang w:val="sq-AL"/>
        </w:rPr>
      </w:pPr>
    </w:p>
    <w:p w:rsidR="00FA5B87" w:rsidRPr="00D360BE" w:rsidRDefault="00FA5B87" w:rsidP="00FA5B87">
      <w:pPr>
        <w:pStyle w:val="Paragrafi"/>
        <w:rPr>
          <w:spacing w:val="-4"/>
          <w:lang w:val="sq-AL"/>
        </w:rPr>
      </w:pPr>
      <w:r w:rsidRPr="00D360BE">
        <w:rPr>
          <w:spacing w:val="-4"/>
          <w:lang w:val="sq-AL"/>
        </w:rPr>
        <w:t>Në mbështetje të nenit 100 të Kushtetutës dhe të nenit 18, të ligjit nr. 35/2016, “Për të drejtat e autorit dhe të drejtat e tjera të lidhura me to”, me propozimin e ministrit të Kulturës, Këshilli i Ministrave</w:t>
      </w:r>
    </w:p>
    <w:p w:rsidR="00FA5B87" w:rsidRPr="00D360BE" w:rsidRDefault="00FA5B87" w:rsidP="00FA5B87">
      <w:pPr>
        <w:pStyle w:val="Hapesira7"/>
        <w:rPr>
          <w:spacing w:val="-4"/>
          <w:lang w:val="sq-AL"/>
        </w:rPr>
      </w:pPr>
    </w:p>
    <w:p w:rsidR="00FA5B87" w:rsidRPr="00D360BE" w:rsidRDefault="00FA5B87" w:rsidP="00FA5B87">
      <w:pPr>
        <w:pStyle w:val="Paragrafi"/>
        <w:jc w:val="center"/>
        <w:rPr>
          <w:spacing w:val="-4"/>
          <w:lang w:val="sq-AL"/>
        </w:rPr>
      </w:pPr>
      <w:r w:rsidRPr="00D360BE">
        <w:rPr>
          <w:spacing w:val="-4"/>
          <w:lang w:val="sq-AL"/>
        </w:rPr>
        <w:t>VENDOSI:</w:t>
      </w:r>
    </w:p>
    <w:p w:rsidR="00FA5B87" w:rsidRPr="00D360BE" w:rsidRDefault="00FA5B87" w:rsidP="00FA5B87">
      <w:pPr>
        <w:pStyle w:val="Hapesira7"/>
        <w:rPr>
          <w:spacing w:val="-4"/>
          <w:lang w:val="sq-AL"/>
        </w:rPr>
      </w:pPr>
    </w:p>
    <w:p w:rsidR="00FA5B87" w:rsidRPr="00D360BE" w:rsidRDefault="00FA5B87" w:rsidP="00FA5B87">
      <w:pPr>
        <w:pStyle w:val="Paragrafi"/>
        <w:rPr>
          <w:spacing w:val="-4"/>
          <w:lang w:val="sq-AL"/>
        </w:rPr>
      </w:pPr>
      <w:r w:rsidRPr="00D360BE">
        <w:rPr>
          <w:spacing w:val="-4"/>
          <w:lang w:val="sq-AL"/>
        </w:rPr>
        <w:t xml:space="preserve">I. PROCEDURAT E REGJISTRIMIT TË TË DREJTAVE TË AUTORIT </w:t>
      </w:r>
    </w:p>
    <w:p w:rsidR="00FA5B87" w:rsidRPr="00D360BE" w:rsidRDefault="00FA5B87" w:rsidP="00FA5B87">
      <w:pPr>
        <w:pStyle w:val="Paragrafi"/>
        <w:rPr>
          <w:spacing w:val="-4"/>
          <w:lang w:val="sq-AL"/>
        </w:rPr>
      </w:pPr>
      <w:r w:rsidRPr="00D360BE">
        <w:rPr>
          <w:spacing w:val="-4"/>
          <w:lang w:val="sq-AL"/>
        </w:rPr>
        <w:t>1. Procedurat e regjistrimit dhe të pajisjes me certifikatë të të drejtave të autorit kryhen nga Drejtoria për të Drejtën e Autorit (DDA) pranë ministrisë përgjegjëse për të drejtat e autorit.</w:t>
      </w:r>
    </w:p>
    <w:p w:rsidR="00FA5B87" w:rsidRPr="00D360BE" w:rsidRDefault="00FA5B87" w:rsidP="00FA5B87">
      <w:pPr>
        <w:pStyle w:val="Paragrafi"/>
        <w:rPr>
          <w:spacing w:val="-4"/>
          <w:lang w:val="sq-AL"/>
        </w:rPr>
      </w:pPr>
      <w:r w:rsidRPr="00D360BE">
        <w:rPr>
          <w:spacing w:val="-4"/>
          <w:lang w:val="sq-AL"/>
        </w:rPr>
        <w:t>2. DDA-ja shqyrton dhe regjistron çdo aplikim për regjistrim të të drejtave të autorit dhe të drejtave të tjera të lidhura me to, për subjektin aplikues, autor apo mbajtës/titullar i të drejtave të autorit mbi një vepër.</w:t>
      </w:r>
    </w:p>
    <w:p w:rsidR="00FA5B87" w:rsidRPr="00D360BE" w:rsidRDefault="00FA5B87" w:rsidP="00FA5B87">
      <w:pPr>
        <w:pStyle w:val="Paragrafi"/>
        <w:rPr>
          <w:spacing w:val="-4"/>
          <w:lang w:val="sq-AL"/>
        </w:rPr>
      </w:pPr>
      <w:r w:rsidRPr="00D360BE">
        <w:rPr>
          <w:spacing w:val="-4"/>
          <w:lang w:val="sq-AL"/>
        </w:rPr>
        <w:t>3. Regjistri i të drejtave të autorit është elektronik dhe dokumentar, i krijuar për të mbajtur të dhënat e të gjitha aplikimeve, regjistrimeve, depozitave, pajisjeve me certifikata dhe të çdo veprimi të ndërmarrë nga DDA-ja.</w:t>
      </w:r>
    </w:p>
    <w:p w:rsidR="00FA5B87" w:rsidRPr="00D360BE" w:rsidRDefault="00FA5B87" w:rsidP="00FA5B87">
      <w:pPr>
        <w:pStyle w:val="Paragrafi"/>
        <w:rPr>
          <w:spacing w:val="-4"/>
          <w:lang w:val="sq-AL"/>
        </w:rPr>
      </w:pPr>
      <w:r w:rsidRPr="00D360BE">
        <w:rPr>
          <w:spacing w:val="-4"/>
          <w:lang w:val="sq-AL"/>
        </w:rPr>
        <w:t>4. Administrimi i regjistrit të të drejtave të autorit bëhet në përputhje me legjislacionin në fuqi për bazat e të dhënave shtetërore. Rregulloret për organizmin e funksionimin e brendshëm të tij miratohen me udhëzim të ministrit përgjegjës për të drejtat e autorit.</w:t>
      </w:r>
    </w:p>
    <w:p w:rsidR="00FA5B87" w:rsidRPr="00D360BE" w:rsidRDefault="00FA5B87" w:rsidP="00FA5B87">
      <w:pPr>
        <w:pStyle w:val="Paragrafi"/>
        <w:rPr>
          <w:spacing w:val="-4"/>
          <w:lang w:val="sq-AL"/>
        </w:rPr>
      </w:pPr>
      <w:r w:rsidRPr="00D360BE">
        <w:rPr>
          <w:spacing w:val="-4"/>
          <w:lang w:val="sq-AL"/>
        </w:rPr>
        <w:t>5. Regjistri dhe çdo informacion ruhen dhe administrohen nga DDA-ja, në përputhje me ligjin nr. 10325, datë 23.9.2010, “Për bazat e të dhënave shtetërore”, ligjin nr. 9154, datë 16.11.2003, “Për arkivat”, dhe u vihen në dispozicion palëve të interesuara, në përputhje me ligjin nr. 119/2014, “Për të drejtën e informimit”.</w:t>
      </w:r>
    </w:p>
    <w:p w:rsidR="00FA5B87" w:rsidRPr="00D360BE" w:rsidRDefault="00FA5B87" w:rsidP="00FA5B87">
      <w:pPr>
        <w:pStyle w:val="Paragrafi"/>
        <w:rPr>
          <w:spacing w:val="-4"/>
          <w:lang w:val="sq-AL"/>
        </w:rPr>
      </w:pPr>
      <w:r w:rsidRPr="00D360BE">
        <w:rPr>
          <w:spacing w:val="-4"/>
          <w:lang w:val="sq-AL"/>
        </w:rPr>
        <w:t>6. Regjistri i të drejtave të autorit është i organizuar në klasa administrative dhe organizohet (indeksohet) në bazë të qëllimit dhe aplikimit në DDA, në përputhje me ligjin nr. 10325, datë 23.9.2010, “Për bazat e të dhënave shtetërore”.</w:t>
      </w:r>
    </w:p>
    <w:p w:rsidR="00FA5B87" w:rsidRPr="00D360BE" w:rsidRDefault="00FA5B87" w:rsidP="00FA5B87">
      <w:pPr>
        <w:pStyle w:val="Paragrafi"/>
        <w:rPr>
          <w:spacing w:val="-4"/>
          <w:lang w:val="sq-AL"/>
        </w:rPr>
      </w:pPr>
      <w:r w:rsidRPr="00D360BE">
        <w:rPr>
          <w:spacing w:val="-4"/>
          <w:lang w:val="sq-AL"/>
        </w:rPr>
        <w:t>7. DDA-ja, nëpërmjet strukturës përgjegjëse, vë në dispozicion të aplikantëve/subjekteve të interesuara, pa pagesë, formularët-tip të aplikimit. Këta formularë miratohen me udhëzim të ministrit përgjegjës për të drejtat e autorit, në përputhje me klasën administrative, sipas qëllimit të aplikimit nga subjekti.</w:t>
      </w:r>
    </w:p>
    <w:p w:rsidR="00FA5B87" w:rsidRPr="00D360BE" w:rsidRDefault="00FA5B87" w:rsidP="00FA5B87">
      <w:pPr>
        <w:pStyle w:val="Paragrafi"/>
        <w:rPr>
          <w:spacing w:val="-4"/>
          <w:lang w:val="sq-AL"/>
        </w:rPr>
      </w:pPr>
      <w:r w:rsidRPr="00D360BE">
        <w:rPr>
          <w:spacing w:val="-4"/>
          <w:lang w:val="sq-AL"/>
        </w:rPr>
        <w:t>8. Çdo aplikant/subjekt duhet të paraqesë:</w:t>
      </w:r>
    </w:p>
    <w:p w:rsidR="00FA5B87" w:rsidRPr="00D360BE" w:rsidRDefault="00FA5B87" w:rsidP="00FA5B87">
      <w:pPr>
        <w:pStyle w:val="Paragrafi"/>
        <w:rPr>
          <w:spacing w:val="-4"/>
          <w:lang w:val="sq-AL"/>
        </w:rPr>
      </w:pPr>
      <w:r w:rsidRPr="00D360BE">
        <w:rPr>
          <w:spacing w:val="-4"/>
          <w:lang w:val="sq-AL"/>
        </w:rPr>
        <w:t>a) formularin-tip, ku kërkohet regjistrimi/pajisja me certifikatë e të drejtave të autorit (e cila do të ketë të dhëna standarde: emër, mbiemër, data e aplikimit, titulli i veprës dhe kategoria e veprës etj.);</w:t>
      </w:r>
    </w:p>
    <w:p w:rsidR="00FA5B87" w:rsidRPr="00D360BE" w:rsidRDefault="00FA5B87" w:rsidP="00FA5B87">
      <w:pPr>
        <w:pStyle w:val="Paragrafi"/>
        <w:rPr>
          <w:spacing w:val="-4"/>
          <w:lang w:val="sq-AL"/>
        </w:rPr>
      </w:pPr>
      <w:r w:rsidRPr="00D360BE">
        <w:rPr>
          <w:spacing w:val="-4"/>
          <w:lang w:val="sq-AL"/>
        </w:rPr>
        <w:t>b) deklaratë me shkrim, përpara nëpunësit civil të ngarkuar me regjistrimin e të drejtave të autorit, ku autori deklaron, në përgjegjësinë e tij, se ai është autori, krijuesi për veprën ose bashkautor, në rast se ka më shumë se një autor;</w:t>
      </w:r>
    </w:p>
    <w:p w:rsidR="00FA5B87" w:rsidRPr="00D360BE" w:rsidRDefault="00FA5B87" w:rsidP="00FA5B87">
      <w:pPr>
        <w:pStyle w:val="Paragrafi"/>
        <w:rPr>
          <w:spacing w:val="-4"/>
          <w:lang w:val="sq-AL"/>
        </w:rPr>
      </w:pPr>
      <w:r w:rsidRPr="00D360BE">
        <w:rPr>
          <w:spacing w:val="-4"/>
          <w:lang w:val="sq-AL"/>
        </w:rPr>
        <w:t>c) fotokopje pasaporte ose ID;</w:t>
      </w:r>
    </w:p>
    <w:p w:rsidR="00FA5B87" w:rsidRPr="00D360BE" w:rsidRDefault="00FA5B87" w:rsidP="00FA5B87">
      <w:pPr>
        <w:pStyle w:val="Paragrafi"/>
        <w:rPr>
          <w:spacing w:val="-4"/>
          <w:lang w:val="sq-AL"/>
        </w:rPr>
      </w:pPr>
      <w:r w:rsidRPr="00D360BE">
        <w:rPr>
          <w:spacing w:val="-4"/>
          <w:lang w:val="sq-AL"/>
        </w:rPr>
        <w:t>ç) mandatin e pagesën për regjistrim të të drejtave të autorit;</w:t>
      </w:r>
    </w:p>
    <w:p w:rsidR="00FA5B87" w:rsidRPr="00D360BE" w:rsidRDefault="00FA5B87" w:rsidP="00FA5B87">
      <w:pPr>
        <w:pStyle w:val="Paragrafi"/>
        <w:rPr>
          <w:spacing w:val="-4"/>
          <w:lang w:val="sq-AL"/>
        </w:rPr>
      </w:pPr>
      <w:r w:rsidRPr="00D360BE">
        <w:rPr>
          <w:spacing w:val="-4"/>
          <w:lang w:val="sq-AL"/>
        </w:rPr>
        <w:t xml:space="preserve">d) kopje të veprës në formë të shkruar ose CD, e cila duhet të jetë sa më e detajuar për mbrojtjen e të drejtave të autorit krijues; </w:t>
      </w:r>
    </w:p>
    <w:p w:rsidR="00FA5B87" w:rsidRPr="00D360BE" w:rsidRDefault="00FA5B87" w:rsidP="00FA5B87">
      <w:pPr>
        <w:pStyle w:val="Paragrafi"/>
        <w:rPr>
          <w:spacing w:val="-4"/>
          <w:lang w:val="sq-AL"/>
        </w:rPr>
      </w:pPr>
      <w:r w:rsidRPr="00D360BE">
        <w:rPr>
          <w:spacing w:val="-4"/>
          <w:lang w:val="sq-AL"/>
        </w:rPr>
        <w:t>dh) çdo dokument tjetër shtesë, të nevojshëm për vërtetimin e të drejtave, objekt regjistrimi.</w:t>
      </w:r>
    </w:p>
    <w:p w:rsidR="00FA5B87" w:rsidRPr="00D360BE" w:rsidRDefault="00FA5B87" w:rsidP="00FA5B87">
      <w:pPr>
        <w:pStyle w:val="Paragrafi"/>
        <w:rPr>
          <w:spacing w:val="-4"/>
          <w:lang w:val="sq-AL"/>
        </w:rPr>
      </w:pPr>
      <w:r w:rsidRPr="00D360BE">
        <w:rPr>
          <w:spacing w:val="-4"/>
          <w:lang w:val="sq-AL"/>
        </w:rPr>
        <w:t>9. Tarifa për regjistrimin e veprës është e përcaktuar sipas tarifave për shërbimet e ofruara nga Drejtoria për të Drejtën e Autorit.</w:t>
      </w:r>
    </w:p>
    <w:p w:rsidR="00FA5B87" w:rsidRPr="00D360BE" w:rsidRDefault="00FA5B87" w:rsidP="00FA5B87">
      <w:pPr>
        <w:pStyle w:val="Paragrafi"/>
        <w:rPr>
          <w:spacing w:val="-4"/>
          <w:lang w:val="sq-AL"/>
        </w:rPr>
      </w:pPr>
      <w:r w:rsidRPr="00D360BE">
        <w:rPr>
          <w:spacing w:val="-4"/>
          <w:lang w:val="sq-AL"/>
        </w:rPr>
        <w:t xml:space="preserve">10. DDA-ja depoziton të gjitha aplikimet, regjistrimet dhe ndryshimet e të drejtave të autorit, të cilat i mban në bazën e të dhënave që administrohen në Regjistrin e të Drejtave të Autorit. </w:t>
      </w:r>
    </w:p>
    <w:p w:rsidR="00FA5B87" w:rsidRPr="00D360BE" w:rsidRDefault="00FA5B87" w:rsidP="00FA5B87">
      <w:pPr>
        <w:pStyle w:val="Paragrafi"/>
        <w:rPr>
          <w:spacing w:val="-4"/>
          <w:lang w:val="sq-AL"/>
        </w:rPr>
      </w:pPr>
      <w:r w:rsidRPr="00D360BE">
        <w:rPr>
          <w:spacing w:val="-4"/>
          <w:lang w:val="sq-AL"/>
        </w:rPr>
        <w:t xml:space="preserve">11. Procedura e regjistrimit pranë DDA-së zgjat në një afat maksimal prej 45 ditësh. Konkretisht, kjo procedurë përfshin: </w:t>
      </w:r>
    </w:p>
    <w:p w:rsidR="00FA5B87" w:rsidRPr="00D360BE" w:rsidRDefault="00FA5B87" w:rsidP="00FA5B87">
      <w:pPr>
        <w:pStyle w:val="Paragrafi"/>
        <w:rPr>
          <w:spacing w:val="-4"/>
          <w:lang w:val="sq-AL"/>
        </w:rPr>
      </w:pPr>
      <w:r w:rsidRPr="00D360BE">
        <w:rPr>
          <w:spacing w:val="-4"/>
          <w:lang w:val="sq-AL"/>
        </w:rPr>
        <w:lastRenderedPageBreak/>
        <w:t>a) paraqitjen e kërkesës për regjistrim;</w:t>
      </w:r>
    </w:p>
    <w:p w:rsidR="00FA5B87" w:rsidRPr="00D360BE" w:rsidRDefault="00FA5B87" w:rsidP="00FA5B87">
      <w:pPr>
        <w:pStyle w:val="Paragrafi"/>
        <w:rPr>
          <w:spacing w:val="-4"/>
          <w:lang w:val="sq-AL"/>
        </w:rPr>
      </w:pPr>
      <w:r w:rsidRPr="00D360BE">
        <w:rPr>
          <w:spacing w:val="-4"/>
          <w:lang w:val="sq-AL"/>
        </w:rPr>
        <w:t>b) shqyrtimin e kërkesës (30 ditë);</w:t>
      </w:r>
    </w:p>
    <w:p w:rsidR="00FA5B87" w:rsidRPr="00D360BE" w:rsidRDefault="00FA5B87" w:rsidP="00FA5B87">
      <w:pPr>
        <w:pStyle w:val="Paragrafi"/>
        <w:rPr>
          <w:spacing w:val="-4"/>
          <w:lang w:val="sq-AL"/>
        </w:rPr>
      </w:pPr>
      <w:r w:rsidRPr="00D360BE">
        <w:rPr>
          <w:spacing w:val="-4"/>
          <w:lang w:val="sq-AL"/>
        </w:rPr>
        <w:t>c) regjistrimin e veprës të së drejtës së autorit (5 ditë);</w:t>
      </w:r>
    </w:p>
    <w:p w:rsidR="00FA5B87" w:rsidRPr="00D360BE" w:rsidRDefault="00FA5B87" w:rsidP="00FA5B87">
      <w:pPr>
        <w:pStyle w:val="Paragrafi"/>
        <w:rPr>
          <w:spacing w:val="-4"/>
          <w:lang w:val="sq-AL"/>
        </w:rPr>
      </w:pPr>
      <w:r w:rsidRPr="00D360BE">
        <w:rPr>
          <w:spacing w:val="-4"/>
          <w:lang w:val="sq-AL"/>
        </w:rPr>
        <w:t xml:space="preserve">ç) pajisjen me certifikatë nga ana e DDA-së (10 ditë). </w:t>
      </w:r>
    </w:p>
    <w:p w:rsidR="00FA5B87" w:rsidRPr="00D360BE" w:rsidRDefault="00FA5B87" w:rsidP="00FA5B87">
      <w:pPr>
        <w:pStyle w:val="Paragrafi"/>
        <w:rPr>
          <w:spacing w:val="-4"/>
          <w:lang w:val="sq-AL"/>
        </w:rPr>
      </w:pPr>
      <w:r w:rsidRPr="00D360BE">
        <w:rPr>
          <w:spacing w:val="-4"/>
          <w:lang w:val="sq-AL"/>
        </w:rPr>
        <w:t xml:space="preserve">12. DDA-ja vendos pullën artistike të saj, të pakonsumuar, dhe depoziton një kopje origjinale të mbajtësit fonografik/videogramit të veprës ose të mjetit të ngjashëm me të, për riprodhimin e saj. </w:t>
      </w:r>
    </w:p>
    <w:p w:rsidR="00FA5B87" w:rsidRPr="00C54088" w:rsidRDefault="00FA5B87" w:rsidP="00FA5B87">
      <w:pPr>
        <w:pStyle w:val="Paragrafi"/>
        <w:rPr>
          <w:spacing w:val="-4"/>
          <w:lang w:val="sq-AL"/>
        </w:rPr>
      </w:pPr>
      <w:r w:rsidRPr="00D360BE">
        <w:rPr>
          <w:spacing w:val="-4"/>
          <w:lang w:val="sq-AL"/>
        </w:rPr>
        <w:t xml:space="preserve">13. Aplikanti (autori/ët, përfaqësuesit e tyre ligjorë, trashëgimtarët, titullarët e të drejtave të tyre apo agjencitë e administrimit kolektiv) plotëson formularin përkatës dhe ia paraqet DDA-së, të shoqëruar me </w:t>
      </w:r>
      <w:r w:rsidRPr="00C54088">
        <w:rPr>
          <w:spacing w:val="-4"/>
          <w:lang w:val="sq-AL"/>
        </w:rPr>
        <w:t>dokumentacionin e nevojshëm, në përputhje me kërkesat e ligjit nr. 35/2016, “Për të drejtat e autorit dhe të drejtat e tjera të lidhura me to”, dhe rregulloren e brendshme të ministrisë përgjegjëse për të drejtat e autorit, si dhe çdo informacion tjetër të vlerësuar nga DDA-ja, të vlefshëm për veprën dhe të drejtat mbi të.</w:t>
      </w:r>
    </w:p>
    <w:p w:rsidR="00FA5B87" w:rsidRPr="00C54088" w:rsidRDefault="00FA5B87" w:rsidP="00FA5B87">
      <w:pPr>
        <w:pStyle w:val="Paragrafi"/>
        <w:rPr>
          <w:spacing w:val="-4"/>
          <w:lang w:val="sq-AL"/>
        </w:rPr>
      </w:pPr>
      <w:r w:rsidRPr="00C54088">
        <w:rPr>
          <w:spacing w:val="-4"/>
          <w:lang w:val="sq-AL"/>
        </w:rPr>
        <w:t>14. Certifikata e lëshuar për regjistrimin e të drejtave të autorit dëshmon regjistrimin e një të drejte autori, që gëzon mbrojtje, në zbatim të ligjit nr. 35/2016, “Për të drejtat e autorit dhe të drejtat e tjera të lidhura me to”, por nuk provon autorësinë e saj.</w:t>
      </w:r>
    </w:p>
    <w:p w:rsidR="00FA5B87" w:rsidRPr="00C54088" w:rsidRDefault="00FA5B87" w:rsidP="00FA5B87">
      <w:pPr>
        <w:pStyle w:val="Paragrafi"/>
        <w:rPr>
          <w:spacing w:val="-4"/>
          <w:lang w:val="sq-AL"/>
        </w:rPr>
      </w:pPr>
      <w:r w:rsidRPr="00C54088">
        <w:rPr>
          <w:spacing w:val="-4"/>
          <w:lang w:val="sq-AL"/>
        </w:rPr>
        <w:t>15. Pajisja me certifikatë bëhet nga struktura përgjegjëse e DDA-së dhe nënshkruhet nga drejtori i saj për titullarët e regjistruar të të drejtave të autorit, që dëshmojnë ndaj të tretëve të drejtat e tyre të regjistruara.</w:t>
      </w:r>
    </w:p>
    <w:p w:rsidR="00FA5B87" w:rsidRPr="00C54088" w:rsidRDefault="00FA5B87" w:rsidP="00FA5B87">
      <w:pPr>
        <w:pStyle w:val="Paragrafi"/>
        <w:rPr>
          <w:spacing w:val="-4"/>
          <w:lang w:val="sq-AL"/>
        </w:rPr>
      </w:pPr>
      <w:r w:rsidRPr="00C54088">
        <w:rPr>
          <w:spacing w:val="-4"/>
          <w:lang w:val="sq-AL"/>
        </w:rPr>
        <w:t>16. Certifikata përmban të dhënat e deklaruara në aplikim, së bashku me numrin dhe datën e regjistrimit, sipas formatit të miratuar me udhëzim të ministrit përgjegjës për të drejtat e autorit.</w:t>
      </w:r>
    </w:p>
    <w:p w:rsidR="00FA5B87" w:rsidRPr="00C54088" w:rsidRDefault="00FA5B87" w:rsidP="00FA5B87">
      <w:pPr>
        <w:pStyle w:val="Paragrafi"/>
        <w:rPr>
          <w:spacing w:val="-4"/>
          <w:lang w:val="sq-AL"/>
        </w:rPr>
      </w:pPr>
      <w:r w:rsidRPr="00C54088">
        <w:rPr>
          <w:spacing w:val="-4"/>
          <w:lang w:val="sq-AL"/>
        </w:rPr>
        <w:t>17. Data e regjistrimit të të drejtave të autorit është data kur aplikimi dhe tarifa janë depozituar për regjistrim në DDA.</w:t>
      </w:r>
    </w:p>
    <w:p w:rsidR="00FA5B87" w:rsidRPr="00C54088" w:rsidRDefault="00FA5B87" w:rsidP="00FA5B87">
      <w:pPr>
        <w:pStyle w:val="Paragrafi"/>
        <w:rPr>
          <w:spacing w:val="-4"/>
          <w:lang w:val="sq-AL"/>
        </w:rPr>
      </w:pPr>
      <w:r w:rsidRPr="00C54088">
        <w:rPr>
          <w:spacing w:val="-4"/>
          <w:lang w:val="sq-AL"/>
        </w:rPr>
        <w:t>18. Vendosja e pullës artistike nga DDA-ja është një akt i domosdoshëm. Çdo prodhim i kopjes private duhet të ketë identifikimin e prodhuesit, me shenjën e tij mbrojtëse “P”, të deklaruar pranë DDA-së. Botuesi/prodhuesi i kopjes private, për çdo prodhim/riprodhim, duhet të jetë i pajisur me autorizim nga mbajtësi/titullari/ët e të drejtave të autorit ose agjencitë e administrimit kolektiv. Po ashtu, çdo prodhim ose çdo kopje private, që hyn nga jashtë kufijve të Republikës së Shqipërisë, duhet të pajiset me pullën e DDA-së. Kjo pullë duhet të ketë të gjitha elementet e sigurisë, bazuar në numrin serial dhe logon e integruar brenda pullës së prodhuar. Pulla mund të përmbajë edhe çdo element tjetër që rrit origjinalitetin e saj, e cila mund të prodhohet brenda ose jashtë Republikës së Shqipërisë, me garancitë e duhura identifikuese.</w:t>
      </w:r>
    </w:p>
    <w:p w:rsidR="00FA5B87" w:rsidRPr="00C54088" w:rsidRDefault="00FA5B87" w:rsidP="00FA5B87">
      <w:pPr>
        <w:pStyle w:val="Paragrafi"/>
        <w:rPr>
          <w:spacing w:val="-4"/>
          <w:lang w:val="sq-AL"/>
        </w:rPr>
      </w:pPr>
      <w:r w:rsidRPr="00C54088">
        <w:rPr>
          <w:spacing w:val="-4"/>
          <w:lang w:val="sq-AL"/>
        </w:rPr>
        <w:t>II. PROCEDURA E ORGANIZIMIT DHE E KLASIFIKIMIT ADMINISTRATIV TË TË DREJTAVE TË AUTORIT</w:t>
      </w:r>
    </w:p>
    <w:p w:rsidR="00FA5B87" w:rsidRPr="00C54088" w:rsidRDefault="00FA5B87" w:rsidP="00FA5B87">
      <w:pPr>
        <w:pStyle w:val="Paragrafi"/>
        <w:rPr>
          <w:spacing w:val="-4"/>
          <w:lang w:val="sq-AL"/>
        </w:rPr>
      </w:pPr>
      <w:r w:rsidRPr="00C54088">
        <w:rPr>
          <w:spacing w:val="-4"/>
          <w:lang w:val="sq-AL"/>
        </w:rPr>
        <w:t>1. Organizimi (indeksimi) dhe klasifikimi administrativ i regjistrit të të drejtave të autorit bëhen, si më poshtë vijon:</w:t>
      </w:r>
    </w:p>
    <w:p w:rsidR="00FA5B87" w:rsidRPr="00C54088" w:rsidRDefault="00FA5B87" w:rsidP="00FA5B87">
      <w:pPr>
        <w:pStyle w:val="Paragrafi"/>
        <w:rPr>
          <w:spacing w:val="-4"/>
          <w:lang w:val="sq-AL"/>
        </w:rPr>
      </w:pPr>
      <w:r w:rsidRPr="00C54088">
        <w:rPr>
          <w:spacing w:val="-4"/>
          <w:lang w:val="sq-AL"/>
        </w:rPr>
        <w:t xml:space="preserve">a) Regjistrimi i të drejtave të autorit dhe i të drejtave të tjera të lidhura me to; </w:t>
      </w:r>
    </w:p>
    <w:p w:rsidR="00FA5B87" w:rsidRPr="00C54088" w:rsidRDefault="00FA5B87" w:rsidP="00FA5B87">
      <w:pPr>
        <w:pStyle w:val="Paragrafi"/>
        <w:rPr>
          <w:spacing w:val="-4"/>
          <w:lang w:val="sq-AL"/>
        </w:rPr>
      </w:pPr>
      <w:r w:rsidRPr="00C54088">
        <w:rPr>
          <w:spacing w:val="-4"/>
          <w:lang w:val="sq-AL"/>
        </w:rPr>
        <w:t>b) Regjistrimi i kontratave dhe marrëveshjeve që kanë objekt të drejtat e autorit dhe të drejtat e tjera të lidhura me to (të shoqëruara me dokumente shtesë, që provojnë kalimin e të drejtave nga pronari ose autori i veprës kundrejt titullarit të të drejtave të fituara);</w:t>
      </w:r>
    </w:p>
    <w:p w:rsidR="00FA5B87" w:rsidRPr="00C54088" w:rsidRDefault="00FA5B87" w:rsidP="00FA5B87">
      <w:pPr>
        <w:pStyle w:val="Paragrafi"/>
        <w:rPr>
          <w:spacing w:val="-4"/>
          <w:lang w:val="sq-AL"/>
        </w:rPr>
      </w:pPr>
      <w:r w:rsidRPr="00C54088">
        <w:rPr>
          <w:spacing w:val="-4"/>
          <w:lang w:val="sq-AL"/>
        </w:rPr>
        <w:t xml:space="preserve">c) Regjistrimi i agjencive të administrimit kolektiv të të drejtave të autorit dhe të të drejtave të lidhura me të, të licencuara, si dhe çdo informacion që këto agjenci detyrohen të paraqesin në DDA; </w:t>
      </w:r>
    </w:p>
    <w:p w:rsidR="00FA5B87" w:rsidRPr="00C54088" w:rsidRDefault="00FA5B87" w:rsidP="00FA5B87">
      <w:pPr>
        <w:pStyle w:val="Paragrafi"/>
        <w:rPr>
          <w:spacing w:val="-4"/>
          <w:lang w:val="sq-AL"/>
        </w:rPr>
      </w:pPr>
      <w:r w:rsidRPr="00C54088">
        <w:rPr>
          <w:spacing w:val="-4"/>
          <w:lang w:val="sq-AL"/>
        </w:rPr>
        <w:t xml:space="preserve">ç) Pajisja me certifikatë për çdo të drejtë të regjistruar dhe/ose i çdo kalimi të të drejtave, sipas kërkesave të ligjit nr. 35/2016, “Për të drejtat e autorit dhe të drejtat e tjera të lidhura me to”; </w:t>
      </w:r>
    </w:p>
    <w:p w:rsidR="00FA5B87" w:rsidRPr="00C54088" w:rsidRDefault="00FA5B87" w:rsidP="00FA5B87">
      <w:pPr>
        <w:pStyle w:val="Paragrafi"/>
        <w:rPr>
          <w:spacing w:val="-4"/>
          <w:lang w:val="sq-AL"/>
        </w:rPr>
      </w:pPr>
      <w:r w:rsidRPr="00C54088">
        <w:rPr>
          <w:spacing w:val="-4"/>
          <w:lang w:val="sq-AL"/>
        </w:rPr>
        <w:t xml:space="preserve">d) Depozitimi, sipas nenit 104, të ligjit nr. 35/2016, “Për të drejtat e autorit dhe të drejtat e tjera të lidhura me to”. </w:t>
      </w:r>
    </w:p>
    <w:p w:rsidR="00FA5B87" w:rsidRPr="00C54088" w:rsidRDefault="00FA5B87" w:rsidP="00FA5B87">
      <w:pPr>
        <w:pStyle w:val="Paragrafi"/>
        <w:rPr>
          <w:spacing w:val="-4"/>
          <w:lang w:val="sq-AL"/>
        </w:rPr>
      </w:pPr>
      <w:r w:rsidRPr="00C54088">
        <w:rPr>
          <w:spacing w:val="-4"/>
          <w:lang w:val="sq-AL"/>
        </w:rPr>
        <w:t>2.  Në çdo rast të parashikuar në pikën 1, të këtij kreu, strukturat përgjegjëse të DDA-së bëjnë organizmin (indeksimin) e të dhënave për çdo ndryshim të ndodhur, të bërë nga subjektet dhe/ose organet gjyqësore dhe të pasqyruar në regjistrin e DDA-së.</w:t>
      </w:r>
    </w:p>
    <w:p w:rsidR="00FA5B87" w:rsidRPr="00C54088" w:rsidRDefault="00FA5B87" w:rsidP="00FA5B87">
      <w:pPr>
        <w:pStyle w:val="Paragrafi"/>
        <w:rPr>
          <w:spacing w:val="-4"/>
          <w:lang w:val="sq-AL"/>
        </w:rPr>
      </w:pPr>
      <w:r w:rsidRPr="00C54088">
        <w:rPr>
          <w:spacing w:val="-4"/>
          <w:lang w:val="sq-AL"/>
        </w:rPr>
        <w:t>3. Organizimi (indeksimi) i të dhënave në regjistrin e të drejtave të autorit rrit, por nuk zë vendin e të dhënave përmbajtëse në regjistrimin e mëparshëm.</w:t>
      </w:r>
    </w:p>
    <w:p w:rsidR="00FA5B87" w:rsidRPr="00C54088" w:rsidRDefault="00FA5B87" w:rsidP="00FA5B87">
      <w:pPr>
        <w:pStyle w:val="Paragrafi"/>
        <w:rPr>
          <w:spacing w:val="-4"/>
          <w:lang w:val="sq-AL"/>
        </w:rPr>
      </w:pPr>
      <w:r w:rsidRPr="00C54088">
        <w:rPr>
          <w:spacing w:val="-4"/>
          <w:lang w:val="sq-AL"/>
        </w:rPr>
        <w:lastRenderedPageBreak/>
        <w:t>4. Dokumentet e paraqitura nga aplikantët për regjistrimin e të drejtave të autorit dhe të të drejtave të lidhura me to duhet të jenë origjinale ose kopje të njësuara me origjinalin, sipas legjislacionit në fuqi, të tre muajve të fundit.</w:t>
      </w:r>
    </w:p>
    <w:p w:rsidR="00FA5B87" w:rsidRPr="00C54088" w:rsidRDefault="00FA5B87" w:rsidP="00FA5B87">
      <w:pPr>
        <w:pStyle w:val="Paragrafi"/>
        <w:rPr>
          <w:spacing w:val="-4"/>
          <w:lang w:val="sq-AL"/>
        </w:rPr>
      </w:pPr>
      <w:r w:rsidRPr="00C54088">
        <w:rPr>
          <w:spacing w:val="-4"/>
          <w:lang w:val="sq-AL"/>
        </w:rPr>
        <w:t>5. Deklaratat që depozitohen nga autorët, përfaqësuesit e tyre ligjorë apo titullarët e të drejtave duhet të jenë origjinale dhe të nënshkruara nga vetë këto subjekte.</w:t>
      </w:r>
    </w:p>
    <w:p w:rsidR="00FA5B87" w:rsidRPr="00C54088" w:rsidRDefault="00FA5B87" w:rsidP="00FA5B87">
      <w:pPr>
        <w:pStyle w:val="Paragrafi"/>
        <w:rPr>
          <w:spacing w:val="-4"/>
          <w:lang w:val="sq-AL"/>
        </w:rPr>
      </w:pPr>
      <w:r w:rsidRPr="00C54088">
        <w:rPr>
          <w:spacing w:val="-4"/>
          <w:lang w:val="sq-AL"/>
        </w:rPr>
        <w:t>6. Struktura përgjegjëse që shqyrton aplikimin, dokumentacionin dhe të dhënat e kërkuara në</w:t>
      </w:r>
      <w:r w:rsidRPr="004B225A">
        <w:rPr>
          <w:lang w:val="sq-AL"/>
        </w:rPr>
        <w:t xml:space="preserve"> këtë kre, ka të drejtë të kërkojë plotësimin e dokumentacionit dhe korrigjimin e të metave </w:t>
      </w:r>
      <w:r w:rsidRPr="00C54088">
        <w:rPr>
          <w:spacing w:val="-4"/>
          <w:lang w:val="sq-AL"/>
        </w:rPr>
        <w:t>mbi regjistrimin e të drejtave të autorit dhe të drejtave të tjera të lidhura me të.</w:t>
      </w:r>
    </w:p>
    <w:p w:rsidR="00FA5B87" w:rsidRPr="00C54088" w:rsidRDefault="00FA5B87" w:rsidP="00FA5B87">
      <w:pPr>
        <w:pStyle w:val="Paragrafi"/>
        <w:rPr>
          <w:spacing w:val="-4"/>
          <w:lang w:val="sq-AL"/>
        </w:rPr>
      </w:pPr>
      <w:r w:rsidRPr="00C54088">
        <w:rPr>
          <w:spacing w:val="-4"/>
          <w:lang w:val="sq-AL"/>
        </w:rPr>
        <w:t xml:space="preserve">7. Struktura përgjegjëse në DDA, që shqyrton aplikimin, dokumentacionin dhe të dhënat e kërkuara në këtë kre, ka të drejtë të refuzojë regjistrimin e të drejtave të autorit dhe të drejtave të tjera të lidhura me to dhe të njoftojë me shkrim aplikantin për këtë refuzim. </w:t>
      </w:r>
    </w:p>
    <w:p w:rsidR="00FA5B87" w:rsidRPr="00C54088" w:rsidRDefault="00FA5B87" w:rsidP="00FA5B87">
      <w:pPr>
        <w:pStyle w:val="Paragrafi"/>
        <w:rPr>
          <w:spacing w:val="-4"/>
          <w:lang w:val="sq-AL"/>
        </w:rPr>
      </w:pPr>
      <w:r w:rsidRPr="00C54088">
        <w:rPr>
          <w:spacing w:val="-4"/>
          <w:lang w:val="sq-AL"/>
        </w:rPr>
        <w:t>8. DDA-ja refuzon regjistrimin dhe pajisjen me certifikatë të çdo kontrate, e cila është bërë në kundërshtim me nenet 60 dhe 104 të ligjit, si dhe me ato dispozita ligjore në fuqi që përcaktojnë depozitimin e detyruar të kopjes origjinale të veprës.</w:t>
      </w:r>
    </w:p>
    <w:p w:rsidR="00FA5B87" w:rsidRPr="00C54088" w:rsidRDefault="00FA5B87" w:rsidP="00FA5B87">
      <w:pPr>
        <w:pStyle w:val="Paragrafi"/>
        <w:rPr>
          <w:spacing w:val="-4"/>
          <w:lang w:val="sq-AL"/>
        </w:rPr>
      </w:pPr>
      <w:r w:rsidRPr="00C54088">
        <w:rPr>
          <w:spacing w:val="-4"/>
          <w:lang w:val="sq-AL"/>
        </w:rPr>
        <w:t>9. Ankimi për refuzimin e këtij regjistrimi bëhet në përputhje me dispozitat e Kodit të Procedurave Administrative.</w:t>
      </w:r>
    </w:p>
    <w:p w:rsidR="00FA5B87" w:rsidRPr="00C54088" w:rsidRDefault="00FA5B87" w:rsidP="00FA5B87">
      <w:pPr>
        <w:pStyle w:val="Paragrafi"/>
        <w:rPr>
          <w:spacing w:val="-4"/>
          <w:lang w:val="sq-AL"/>
        </w:rPr>
      </w:pPr>
      <w:r w:rsidRPr="00C54088">
        <w:rPr>
          <w:spacing w:val="-4"/>
          <w:lang w:val="sq-AL"/>
        </w:rPr>
        <w:t xml:space="preserve">10. Ngarkohet Ministria e Kulturës për zbatimin e këtij vendimi. </w:t>
      </w:r>
    </w:p>
    <w:p w:rsidR="00FA5B87" w:rsidRPr="00C54088" w:rsidRDefault="00FA5B87" w:rsidP="00FA5B87">
      <w:pPr>
        <w:pStyle w:val="Paragrafi"/>
        <w:rPr>
          <w:spacing w:val="-4"/>
          <w:lang w:val="sq-AL"/>
        </w:rPr>
      </w:pPr>
      <w:r w:rsidRPr="00C54088">
        <w:rPr>
          <w:spacing w:val="-4"/>
          <w:lang w:val="sq-AL"/>
        </w:rPr>
        <w:t>Ky vendim hyn në fuqi pas botimit në Fletoren Zyrtare.</w:t>
      </w:r>
    </w:p>
    <w:p w:rsidR="00FA5B87" w:rsidRPr="00C54088" w:rsidRDefault="00FA5B87" w:rsidP="00FA5B87">
      <w:pPr>
        <w:pStyle w:val="Hapesira7"/>
        <w:rPr>
          <w:sz w:val="6"/>
          <w:lang w:val="sq-AL" w:eastAsia="en-GB"/>
        </w:rPr>
      </w:pPr>
    </w:p>
    <w:p w:rsidR="00FA5B87" w:rsidRPr="004B225A" w:rsidRDefault="00FA5B87" w:rsidP="00FA5B87">
      <w:pPr>
        <w:pStyle w:val="Autoriteti"/>
        <w:keepNext w:val="0"/>
        <w:rPr>
          <w:lang w:val="sq-AL"/>
        </w:rPr>
      </w:pPr>
      <w:r w:rsidRPr="004B225A">
        <w:rPr>
          <w:lang w:val="sq-AL"/>
        </w:rPr>
        <w:t>ZËVENDËSKRYEMINISTRI</w:t>
      </w:r>
    </w:p>
    <w:p w:rsidR="00FA5B87" w:rsidRPr="004B225A" w:rsidRDefault="00FA5B87" w:rsidP="00FA5B87">
      <w:pPr>
        <w:pStyle w:val="AutoritetiEmer"/>
        <w:rPr>
          <w:lang w:val="sq-AL"/>
        </w:rPr>
      </w:pPr>
      <w:r w:rsidRPr="004B225A">
        <w:rPr>
          <w:lang w:val="sq-AL"/>
        </w:rPr>
        <w:t>Niko Peleshi</w:t>
      </w:r>
    </w:p>
    <w:p w:rsidR="00FA5B87" w:rsidRPr="004B225A" w:rsidRDefault="00FA5B87" w:rsidP="00FA5B87">
      <w:pPr>
        <w:pStyle w:val="Hapesira7"/>
        <w:rPr>
          <w:lang w:val="sq-AL"/>
        </w:rPr>
      </w:pPr>
    </w:p>
    <w:p w:rsidR="004F59B3" w:rsidRDefault="004F59B3">
      <w:bookmarkStart w:id="0" w:name="_GoBack"/>
      <w:bookmarkEnd w:id="0"/>
    </w:p>
    <w:sectPr w:rsidR="004F59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66E"/>
    <w:rsid w:val="000E166E"/>
    <w:rsid w:val="004F59B3"/>
    <w:rsid w:val="00FA5B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BF6D1F-6905-4EC5-8CE5-DD48F6310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FA5B87"/>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Paragrafi">
    <w:name w:val="Paragrafi"/>
    <w:link w:val="ParagrafiChar"/>
    <w:rsid w:val="00FA5B87"/>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FA5B87"/>
    <w:rPr>
      <w:rFonts w:ascii="Garamond" w:eastAsia="MS Mincho" w:hAnsi="Garamond" w:cs="CG Times"/>
      <w:sz w:val="24"/>
    </w:rPr>
  </w:style>
  <w:style w:type="character" w:customStyle="1" w:styleId="AktiChar">
    <w:name w:val="Akti Char"/>
    <w:basedOn w:val="DefaultParagraphFont"/>
    <w:link w:val="Akti"/>
    <w:rsid w:val="00FA5B87"/>
    <w:rPr>
      <w:rFonts w:ascii="Garamond" w:eastAsia="MS Mincho" w:hAnsi="Garamond" w:cs="CG Times"/>
      <w:b/>
      <w:bCs/>
      <w:caps/>
      <w:color w:val="000000"/>
      <w:sz w:val="24"/>
      <w:lang w:val="en-GB"/>
    </w:rPr>
  </w:style>
  <w:style w:type="paragraph" w:customStyle="1" w:styleId="Autoriteti">
    <w:name w:val="Autoriteti"/>
    <w:next w:val="Normal"/>
    <w:link w:val="AutoritetiChar"/>
    <w:rsid w:val="00FA5B87"/>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FA5B87"/>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FA5B87"/>
    <w:rPr>
      <w:rFonts w:ascii="Garamond" w:eastAsia="MS Mincho" w:hAnsi="Garamond" w:cs="CG Times"/>
      <w:caps/>
      <w:sz w:val="24"/>
      <w:lang w:val="en-GB"/>
    </w:rPr>
  </w:style>
  <w:style w:type="character" w:customStyle="1" w:styleId="AutoritetiEmerChar">
    <w:name w:val="Autoriteti_Emer Char"/>
    <w:link w:val="AutoritetiEmer"/>
    <w:locked/>
    <w:rsid w:val="00FA5B87"/>
    <w:rPr>
      <w:rFonts w:ascii="Garamond" w:eastAsia="MS Mincho" w:hAnsi="Garamond" w:cs="Times New Roman"/>
      <w:b/>
      <w:bCs/>
      <w:sz w:val="24"/>
      <w:lang w:val="en-GB"/>
    </w:rPr>
  </w:style>
  <w:style w:type="paragraph" w:customStyle="1" w:styleId="Hapesira7">
    <w:name w:val="Hapesira 7"/>
    <w:basedOn w:val="Paragrafi"/>
    <w:qFormat/>
    <w:rsid w:val="00FA5B87"/>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1344</Words>
  <Characters>7663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Gledis Blushi</dc:creator>
  <cp:keywords/>
  <dc:description/>
  <cp:lastModifiedBy>Gledis Blushi</cp:lastModifiedBy>
  <cp:revision>2</cp:revision>
  <dcterms:created xsi:type="dcterms:W3CDTF">2017-01-26T13:39:00Z</dcterms:created>
  <dcterms:modified xsi:type="dcterms:W3CDTF">2017-01-26T13:39:00Z</dcterms:modified>
</cp:coreProperties>
</file>