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50C" w:rsidRPr="00BB313D" w:rsidRDefault="0040350C" w:rsidP="0040350C">
      <w:pPr>
        <w:pStyle w:val="NeniTitull"/>
        <w:rPr>
          <w:spacing w:val="-4"/>
          <w:lang w:val="sq-AL"/>
        </w:rPr>
      </w:pPr>
      <w:bookmarkStart w:id="0" w:name="_GoBack"/>
      <w:r w:rsidRPr="00BB313D">
        <w:rPr>
          <w:spacing w:val="-4"/>
          <w:lang w:val="sq-AL"/>
        </w:rPr>
        <w:t>VENDIM</w:t>
      </w:r>
    </w:p>
    <w:p w:rsidR="0040350C" w:rsidRPr="00BB313D" w:rsidRDefault="0040350C" w:rsidP="0040350C">
      <w:pPr>
        <w:pStyle w:val="NeniTitull"/>
        <w:rPr>
          <w:spacing w:val="-4"/>
          <w:lang w:val="sq-AL"/>
        </w:rPr>
      </w:pPr>
      <w:r w:rsidRPr="00BB313D">
        <w:rPr>
          <w:spacing w:val="-4"/>
          <w:lang w:val="sq-AL"/>
        </w:rPr>
        <w:t>Nr. 178, datë 8.3.2017</w:t>
      </w:r>
    </w:p>
    <w:p w:rsidR="0040350C" w:rsidRPr="00BB313D" w:rsidRDefault="0040350C" w:rsidP="0040350C">
      <w:pPr>
        <w:pStyle w:val="Hapesira7"/>
        <w:rPr>
          <w:lang w:val="sq-AL"/>
        </w:rPr>
      </w:pPr>
    </w:p>
    <w:p w:rsidR="0040350C" w:rsidRDefault="0040350C" w:rsidP="0040350C">
      <w:pPr>
        <w:pStyle w:val="NeniTitull"/>
        <w:rPr>
          <w:spacing w:val="-4"/>
          <w:lang w:val="sq-AL"/>
        </w:rPr>
      </w:pPr>
      <w:r w:rsidRPr="00BB313D">
        <w:rPr>
          <w:spacing w:val="-4"/>
          <w:lang w:val="sq-AL"/>
        </w:rPr>
        <w:t xml:space="preserve">PËR DISA NDRYSHIME NË VENDIMIN NR. 546, DATË 18.8.2011, TË KËSHILLIT TË MINISTRAVE, “PËR PËRCAKTIMIN E PAGAVE DHE SHTESAVE MBI PAGË TË PUNONJËSVE TË PËRFAQËSIVE DIPLOMATIKE TË REPUBLIKËS SË SHQIPËRISË NË SHTETET E HUAJA, TË ATASHEVE USHTARAKË TË FORCAVE TË ARMATOSURA TË REPUBLIKËS SË SHQIPËRISË DHE PERSONELIT CIVIL TË MINISTRISË SË MBROJTJES, QË SHËRBEJNË NË PËRFAQËSITË USHTARAKE TË REPUBLIKËS SË SHQIPËRISË PRANË NATO-s, NË ORGANIZATAT NDËRKOMBËTARE DHE NË SHTABET USHTARAKE NDËRKOMBËTARE, TË PUNONJËSVE SHQIPTARË PËR KOHËN QË SHËRBEJNË SI NËPUNËS NDËRLIDHËS PRANË QENDRËS SECI, TË PUNONJËSVE SHQIPTARË PËR KOHËN QË SHËRBEJNË SI OFICERË KONTAKTI PRANË MINISTRIVE TË BRENDSHME HOMOLOGE TË SHTETEVE TË NDRYSHME TË ATASHUAR NË PËRFAQËSITË DIPLOMATIKE TË REPUBLIKËS </w:t>
      </w:r>
    </w:p>
    <w:p w:rsidR="0040350C" w:rsidRPr="00BB313D" w:rsidRDefault="0040350C" w:rsidP="0040350C">
      <w:pPr>
        <w:pStyle w:val="NeniTitull"/>
        <w:rPr>
          <w:spacing w:val="-4"/>
          <w:lang w:val="sq-AL"/>
        </w:rPr>
      </w:pPr>
      <w:r w:rsidRPr="00BB313D">
        <w:rPr>
          <w:spacing w:val="-4"/>
          <w:lang w:val="sq-AL"/>
        </w:rPr>
        <w:t>SË SHQIPËRISË”</w:t>
      </w:r>
    </w:p>
    <w:p w:rsidR="0040350C" w:rsidRPr="00BB313D" w:rsidRDefault="0040350C" w:rsidP="0040350C">
      <w:pPr>
        <w:pStyle w:val="Paragrafi"/>
        <w:rPr>
          <w:spacing w:val="-4"/>
          <w:sz w:val="14"/>
          <w:lang w:val="sq-AL"/>
        </w:rPr>
      </w:pPr>
    </w:p>
    <w:p w:rsidR="0040350C" w:rsidRPr="00BB313D" w:rsidRDefault="0040350C" w:rsidP="0040350C">
      <w:pPr>
        <w:pStyle w:val="Paragrafi"/>
        <w:rPr>
          <w:spacing w:val="-4"/>
          <w:lang w:val="sq-AL"/>
        </w:rPr>
      </w:pPr>
      <w:r w:rsidRPr="00BB313D">
        <w:rPr>
          <w:spacing w:val="-4"/>
          <w:lang w:val="sq-AL"/>
        </w:rPr>
        <w:t>Në mbështetje të nenit 100 të Kushtetutës, të pikës 2, të nenit 4, të ligjit nr. 10405, datë 24.3.2011, “Për kompetencat për caktimin e pagave dhe të shpërblimeve”, të ligjit nr. 23/2015, “Për shërbimin e jashtëm të Republikës së Shqipërisë”, të ligjit nr. 9210, datë 12.2.2004, “Për statusin e ushtarakut të Forcave të Armatosura të Republikës së Shqipërisë”, të ligjit nr. 108/2014, “Për Policinë e Shtetit” dhe, të ligjit nr. 130/2016, “Për buxhetin e vitit 2017”, me propozimin e ministrit të Shtetit për Inovacionin dhe Administratën Publike dhe të ministrit të Financave, Këshilli i Ministrave</w:t>
      </w:r>
    </w:p>
    <w:p w:rsidR="0040350C" w:rsidRPr="002978D2" w:rsidRDefault="0040350C" w:rsidP="0040350C">
      <w:pPr>
        <w:pStyle w:val="Hapesira7"/>
        <w:rPr>
          <w:rStyle w:val="grame"/>
        </w:rPr>
      </w:pPr>
    </w:p>
    <w:p w:rsidR="0040350C" w:rsidRPr="00BB313D" w:rsidRDefault="0040350C" w:rsidP="0040350C">
      <w:pPr>
        <w:pStyle w:val="NeniNr"/>
        <w:rPr>
          <w:spacing w:val="-4"/>
          <w:lang w:val="sq-AL"/>
        </w:rPr>
      </w:pPr>
      <w:r w:rsidRPr="00BB313D">
        <w:rPr>
          <w:spacing w:val="-4"/>
          <w:lang w:val="sq-AL"/>
        </w:rPr>
        <w:t xml:space="preserve">VENDOSI: </w:t>
      </w:r>
    </w:p>
    <w:p w:rsidR="0040350C" w:rsidRPr="00BB313D" w:rsidRDefault="0040350C" w:rsidP="0040350C">
      <w:pPr>
        <w:pStyle w:val="Hapesira7"/>
        <w:rPr>
          <w:lang w:val="sq-AL"/>
        </w:rPr>
      </w:pPr>
    </w:p>
    <w:p w:rsidR="0040350C" w:rsidRPr="00BB313D" w:rsidRDefault="0040350C" w:rsidP="0040350C">
      <w:pPr>
        <w:pStyle w:val="Paragrafi"/>
        <w:rPr>
          <w:spacing w:val="-4"/>
          <w:lang w:val="sq-AL"/>
        </w:rPr>
      </w:pPr>
      <w:r w:rsidRPr="00BB313D">
        <w:rPr>
          <w:spacing w:val="-4"/>
          <w:lang w:val="sq-AL"/>
        </w:rPr>
        <w:t>1. Në vendimin nr. 546, datë 18.8.2011, të Këshillit të Ministrave, bëhen ndryshimet, si më poshtë vijon:</w:t>
      </w:r>
    </w:p>
    <w:p w:rsidR="0040350C" w:rsidRDefault="0040350C" w:rsidP="0040350C">
      <w:pPr>
        <w:pStyle w:val="Paragrafi"/>
        <w:rPr>
          <w:spacing w:val="-4"/>
          <w:lang w:val="sq-AL"/>
        </w:rPr>
      </w:pPr>
    </w:p>
    <w:p w:rsidR="0040350C" w:rsidRPr="00BB313D" w:rsidRDefault="0040350C" w:rsidP="0040350C">
      <w:pPr>
        <w:pStyle w:val="Paragrafi"/>
        <w:rPr>
          <w:spacing w:val="-4"/>
          <w:lang w:val="sq-AL"/>
        </w:rPr>
      </w:pPr>
      <w:r w:rsidRPr="00BB313D">
        <w:rPr>
          <w:spacing w:val="-4"/>
          <w:lang w:val="sq-AL"/>
        </w:rPr>
        <w:t>a) Lidhja nr. 1, që përmendet në pikën 2, zëvendësohet me lidhjen me të njëjtin numër dhe emërtim që i bashkëlidhet këtij vendimi dhe është pjesë përbërëse e tij;</w:t>
      </w:r>
    </w:p>
    <w:p w:rsidR="0040350C" w:rsidRPr="00BB313D" w:rsidRDefault="0040350C" w:rsidP="0040350C">
      <w:pPr>
        <w:pStyle w:val="Paragrafi"/>
        <w:rPr>
          <w:spacing w:val="-4"/>
          <w:lang w:val="sq-AL"/>
        </w:rPr>
      </w:pPr>
      <w:r w:rsidRPr="00BB313D">
        <w:rPr>
          <w:spacing w:val="-4"/>
          <w:lang w:val="sq-AL"/>
        </w:rPr>
        <w:t>b) Lidhja nr. 2, që përmendet në pikën 3, zëvendësohet me lidhjen me të njëjtin numër dhe emërtim që i bashkëlidhet këtij vendimi dhe është pjesë përbërëse e tij;</w:t>
      </w:r>
    </w:p>
    <w:p w:rsidR="0040350C" w:rsidRPr="00BB313D" w:rsidRDefault="0040350C" w:rsidP="0040350C">
      <w:pPr>
        <w:pStyle w:val="Paragrafi"/>
        <w:rPr>
          <w:spacing w:val="-4"/>
          <w:lang w:val="sq-AL"/>
        </w:rPr>
      </w:pPr>
      <w:r w:rsidRPr="00BB313D">
        <w:rPr>
          <w:spacing w:val="-4"/>
          <w:lang w:val="sq-AL"/>
        </w:rPr>
        <w:t xml:space="preserve">c) Lidhja nr. 2/1, që përmendet në pikën 3/1, zëvendësohet me lidhjen me të njëjtin numër dhe emërtim që i bashkëlidhet këtij vendimi dhe është pjesë përbërëse e tij;  </w:t>
      </w:r>
    </w:p>
    <w:p w:rsidR="0040350C" w:rsidRPr="00BB313D" w:rsidRDefault="0040350C" w:rsidP="0040350C">
      <w:pPr>
        <w:pStyle w:val="Paragrafi"/>
        <w:rPr>
          <w:spacing w:val="-4"/>
          <w:lang w:val="sq-AL"/>
        </w:rPr>
      </w:pPr>
      <w:r w:rsidRPr="00BB313D">
        <w:rPr>
          <w:spacing w:val="-4"/>
          <w:lang w:val="sq-AL"/>
        </w:rPr>
        <w:t>ç) Lidhja nr. 3, që përmendet në pikën 4, zëvendësohet me lidhjen me të njëjtin numër dhe emërtim që i bashkëlidhet këtij vendimi dhe është pjesë përbërëse e tij;</w:t>
      </w:r>
    </w:p>
    <w:p w:rsidR="0040350C" w:rsidRDefault="0040350C" w:rsidP="0040350C">
      <w:pPr>
        <w:pStyle w:val="Paragrafi"/>
        <w:rPr>
          <w:spacing w:val="-4"/>
          <w:lang w:val="sq-AL"/>
        </w:rPr>
      </w:pPr>
    </w:p>
    <w:p w:rsidR="0040350C" w:rsidRPr="00BB313D" w:rsidRDefault="0040350C" w:rsidP="0040350C">
      <w:pPr>
        <w:pStyle w:val="Paragrafi"/>
        <w:rPr>
          <w:spacing w:val="-4"/>
          <w:lang w:val="sq-AL"/>
        </w:rPr>
      </w:pPr>
      <w:r w:rsidRPr="00BB313D">
        <w:rPr>
          <w:spacing w:val="-4"/>
          <w:lang w:val="sq-AL"/>
        </w:rPr>
        <w:t>d) Lidhja nr. 4, që përmendet në pikën 5, zëvendësohet me lidhjen me të njëjtin numër dhe emërtim që i bashkëlidhet këtij vendimi dhe është pjesë përbërëse e tij;</w:t>
      </w:r>
    </w:p>
    <w:p w:rsidR="0040350C" w:rsidRPr="00BB313D" w:rsidRDefault="0040350C" w:rsidP="0040350C">
      <w:pPr>
        <w:pStyle w:val="Paragrafi"/>
        <w:rPr>
          <w:spacing w:val="-4"/>
          <w:lang w:val="sq-AL"/>
        </w:rPr>
      </w:pPr>
      <w:r w:rsidRPr="00BB313D">
        <w:rPr>
          <w:spacing w:val="-4"/>
          <w:lang w:val="sq-AL"/>
        </w:rPr>
        <w:t xml:space="preserve">dh) Lidhja nr. 5, që përmendet në pikën 6, zëvendësohet me lidhjen me të njëjtin numër dhe emërtim që i bashkëlidhet këtij vendimi dhe është pjesë përbërëse e tij.  </w:t>
      </w:r>
    </w:p>
    <w:p w:rsidR="0040350C" w:rsidRPr="00BB313D" w:rsidRDefault="0040350C" w:rsidP="0040350C">
      <w:pPr>
        <w:pStyle w:val="Paragrafi"/>
        <w:rPr>
          <w:spacing w:val="-4"/>
          <w:lang w:val="sq-AL"/>
        </w:rPr>
      </w:pPr>
      <w:r w:rsidRPr="00BB313D">
        <w:rPr>
          <w:spacing w:val="-4"/>
          <w:lang w:val="sq-AL"/>
        </w:rPr>
        <w:t xml:space="preserve">2. Efektet financiare që rrjedhin nga zbatimi i këtij vendimi për vitin 2017 të përballohen nga fondet e miratuara në ligjin nr. 130/2016, “Për buxhetin e vitit 2017”, për politikat e reja të pagave. </w:t>
      </w:r>
    </w:p>
    <w:p w:rsidR="0040350C" w:rsidRPr="00BB313D" w:rsidRDefault="0040350C" w:rsidP="0040350C">
      <w:pPr>
        <w:pStyle w:val="Paragrafi"/>
        <w:rPr>
          <w:spacing w:val="-4"/>
          <w:lang w:val="sq-AL"/>
        </w:rPr>
      </w:pPr>
      <w:r w:rsidRPr="00BB313D">
        <w:rPr>
          <w:spacing w:val="-4"/>
          <w:lang w:val="sq-AL"/>
        </w:rPr>
        <w:t xml:space="preserve">Ky vendim hyn në fuqi pas botimit në Fletoren Zyrtare dhe i shtrin efektet financiare nga data 1 mars 2017. </w:t>
      </w:r>
    </w:p>
    <w:p w:rsidR="0040350C" w:rsidRPr="00BB313D" w:rsidRDefault="0040350C" w:rsidP="0040350C">
      <w:pPr>
        <w:pStyle w:val="Paragrafi"/>
        <w:jc w:val="right"/>
        <w:rPr>
          <w:spacing w:val="-4"/>
          <w:lang w:val="sq-AL"/>
        </w:rPr>
      </w:pPr>
      <w:r w:rsidRPr="00BB313D">
        <w:rPr>
          <w:spacing w:val="-4"/>
          <w:lang w:val="sq-AL"/>
        </w:rPr>
        <w:t>KRYEMINISTRI</w:t>
      </w:r>
    </w:p>
    <w:p w:rsidR="0040350C" w:rsidRPr="00BB313D" w:rsidRDefault="0040350C" w:rsidP="0040350C">
      <w:pPr>
        <w:pStyle w:val="Paragrafi"/>
        <w:jc w:val="right"/>
        <w:rPr>
          <w:b/>
          <w:spacing w:val="-4"/>
          <w:lang w:val="sq-AL"/>
        </w:rPr>
      </w:pPr>
      <w:r w:rsidRPr="00BB313D">
        <w:rPr>
          <w:b/>
          <w:spacing w:val="-4"/>
          <w:lang w:val="sq-AL"/>
        </w:rPr>
        <w:t>Edi Rama</w:t>
      </w:r>
    </w:p>
    <w:p w:rsidR="0040350C" w:rsidRDefault="0040350C" w:rsidP="0040350C">
      <w:pPr>
        <w:jc w:val="right"/>
        <w:rPr>
          <w:rFonts w:ascii="Garamond" w:hAnsi="Garamond"/>
          <w:b/>
          <w:sz w:val="20"/>
          <w:szCs w:val="20"/>
          <w:lang w:val="sq-AL"/>
        </w:rPr>
        <w:sectPr w:rsidR="0040350C" w:rsidSect="0040350C">
          <w:pgSz w:w="11907" w:h="16840" w:code="9"/>
          <w:pgMar w:top="720" w:right="1134" w:bottom="720" w:left="1134" w:header="851" w:footer="851" w:gutter="0"/>
          <w:cols w:space="454"/>
          <w:docGrid w:linePitch="360"/>
        </w:sectPr>
      </w:pPr>
    </w:p>
    <w:p w:rsidR="0040350C" w:rsidRPr="00105F43" w:rsidRDefault="0040350C" w:rsidP="0040350C">
      <w:pPr>
        <w:pStyle w:val="NeniNr"/>
        <w:rPr>
          <w:sz w:val="16"/>
          <w:lang w:val="sq-AL"/>
        </w:rPr>
      </w:pPr>
    </w:p>
    <w:p w:rsidR="0040350C" w:rsidRPr="00C624B3" w:rsidRDefault="0040350C" w:rsidP="0040350C">
      <w:pPr>
        <w:pStyle w:val="NeniNr"/>
        <w:rPr>
          <w:lang w:val="sq-AL"/>
        </w:rPr>
      </w:pPr>
      <w:r w:rsidRPr="00C624B3">
        <w:rPr>
          <w:lang w:val="sq-AL"/>
        </w:rPr>
        <w:t xml:space="preserve">LIDHJA </w:t>
      </w:r>
      <w:r>
        <w:rPr>
          <w:lang w:val="sq-AL"/>
        </w:rPr>
        <w:t xml:space="preserve">NR. </w:t>
      </w:r>
      <w:r w:rsidRPr="00C624B3">
        <w:rPr>
          <w:lang w:val="sq-AL"/>
        </w:rPr>
        <w:t>1</w:t>
      </w:r>
    </w:p>
    <w:p w:rsidR="0040350C" w:rsidRDefault="0040350C" w:rsidP="0040350C">
      <w:pPr>
        <w:pStyle w:val="NeniNr"/>
        <w:rPr>
          <w:lang w:val="sq-AL"/>
        </w:rPr>
      </w:pPr>
      <w:r w:rsidRPr="00C624B3">
        <w:rPr>
          <w:lang w:val="sq-AL"/>
        </w:rPr>
        <w:t>PAGA MUJORE E PUNONJËSVE TË PËRCAKTUAR SIPAS PIKËS 1/1 TË KËTIJ VENDIMI</w:t>
      </w:r>
    </w:p>
    <w:p w:rsidR="0040350C" w:rsidRPr="002978D2" w:rsidRDefault="0040350C" w:rsidP="0040350C">
      <w:pPr>
        <w:pStyle w:val="Hapesira7"/>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007"/>
        <w:gridCol w:w="3047"/>
      </w:tblGrid>
      <w:tr w:rsidR="0040350C" w:rsidRPr="00C624B3" w:rsidTr="0032746D">
        <w:trPr>
          <w:jc w:val="center"/>
        </w:trPr>
        <w:tc>
          <w:tcPr>
            <w:tcW w:w="2802"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Pozicioni</w:t>
            </w:r>
          </w:p>
        </w:tc>
        <w:tc>
          <w:tcPr>
            <w:tcW w:w="6054" w:type="dxa"/>
            <w:gridSpan w:val="2"/>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PAGA MUJORE</w:t>
            </w:r>
          </w:p>
        </w:tc>
      </w:tr>
      <w:tr w:rsidR="0040350C" w:rsidRPr="00C624B3" w:rsidTr="0032746D">
        <w:trPr>
          <w:jc w:val="center"/>
        </w:trPr>
        <w:tc>
          <w:tcPr>
            <w:tcW w:w="2802" w:type="dxa"/>
          </w:tcPr>
          <w:p w:rsidR="0040350C" w:rsidRPr="00C624B3" w:rsidRDefault="0040350C" w:rsidP="0032746D">
            <w:pPr>
              <w:spacing w:after="0" w:line="240" w:lineRule="auto"/>
              <w:rPr>
                <w:rFonts w:ascii="Garamond" w:hAnsi="Garamond"/>
                <w:sz w:val="20"/>
                <w:szCs w:val="20"/>
                <w:lang w:val="sq-AL"/>
              </w:rPr>
            </w:pPr>
          </w:p>
        </w:tc>
        <w:tc>
          <w:tcPr>
            <w:tcW w:w="3007"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1</w:t>
            </w:r>
          </w:p>
        </w:tc>
        <w:tc>
          <w:tcPr>
            <w:tcW w:w="3047"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2</w:t>
            </w:r>
          </w:p>
        </w:tc>
      </w:tr>
      <w:tr w:rsidR="0040350C" w:rsidRPr="00C624B3" w:rsidTr="0032746D">
        <w:trPr>
          <w:jc w:val="center"/>
        </w:trPr>
        <w:tc>
          <w:tcPr>
            <w:tcW w:w="2802" w:type="dxa"/>
          </w:tcPr>
          <w:p w:rsidR="0040350C" w:rsidRPr="00C624B3" w:rsidRDefault="0040350C" w:rsidP="0032746D">
            <w:pPr>
              <w:spacing w:after="0" w:line="240" w:lineRule="auto"/>
              <w:rPr>
                <w:rFonts w:ascii="Garamond" w:hAnsi="Garamond"/>
                <w:sz w:val="20"/>
                <w:szCs w:val="20"/>
                <w:lang w:val="sq-AL"/>
              </w:rPr>
            </w:pPr>
          </w:p>
        </w:tc>
        <w:tc>
          <w:tcPr>
            <w:tcW w:w="3007" w:type="dxa"/>
          </w:tcPr>
          <w:p w:rsidR="0040350C"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 xml:space="preserve">Paga bazë mujore </w:t>
            </w:r>
          </w:p>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(në euro dhe dollarë USD)</w:t>
            </w:r>
          </w:p>
        </w:tc>
        <w:tc>
          <w:tcPr>
            <w:tcW w:w="3047" w:type="dxa"/>
          </w:tcPr>
          <w:p w:rsidR="0040350C"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 xml:space="preserve">Shtesa për përfaqësimin </w:t>
            </w:r>
          </w:p>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(në %)</w:t>
            </w:r>
          </w:p>
        </w:tc>
      </w:tr>
      <w:tr w:rsidR="0040350C" w:rsidRPr="00C624B3" w:rsidTr="0032746D">
        <w:trPr>
          <w:jc w:val="center"/>
        </w:trPr>
        <w:tc>
          <w:tcPr>
            <w:tcW w:w="2802" w:type="dxa"/>
          </w:tcPr>
          <w:p w:rsidR="0040350C" w:rsidRPr="00C624B3" w:rsidRDefault="0040350C" w:rsidP="0032746D">
            <w:pPr>
              <w:spacing w:after="0" w:line="240" w:lineRule="auto"/>
              <w:rPr>
                <w:rFonts w:ascii="Garamond" w:hAnsi="Garamond"/>
                <w:sz w:val="20"/>
                <w:szCs w:val="20"/>
                <w:lang w:val="sq-AL"/>
              </w:rPr>
            </w:pPr>
            <w:r>
              <w:rPr>
                <w:rFonts w:ascii="Garamond" w:hAnsi="Garamond"/>
                <w:sz w:val="20"/>
                <w:szCs w:val="20"/>
                <w:lang w:val="sq-AL"/>
              </w:rPr>
              <w:t>Ambasador</w:t>
            </w:r>
          </w:p>
        </w:tc>
        <w:tc>
          <w:tcPr>
            <w:tcW w:w="3007"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1400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1705 dollarë USD</w:t>
            </w:r>
          </w:p>
        </w:tc>
        <w:tc>
          <w:tcPr>
            <w:tcW w:w="3047"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75%</w:t>
            </w:r>
          </w:p>
        </w:tc>
      </w:tr>
      <w:tr w:rsidR="0040350C" w:rsidRPr="00C624B3" w:rsidTr="0032746D">
        <w:trPr>
          <w:trHeight w:val="674"/>
          <w:jc w:val="center"/>
        </w:trPr>
        <w:tc>
          <w:tcPr>
            <w:tcW w:w="2802" w:type="dxa"/>
          </w:tcPr>
          <w:p w:rsidR="0040350C" w:rsidRPr="00C624B3" w:rsidRDefault="0040350C" w:rsidP="0032746D">
            <w:pPr>
              <w:spacing w:after="0" w:line="240" w:lineRule="auto"/>
              <w:rPr>
                <w:rFonts w:ascii="Garamond" w:hAnsi="Garamond"/>
                <w:sz w:val="20"/>
                <w:szCs w:val="20"/>
                <w:lang w:val="sq-AL"/>
              </w:rPr>
            </w:pPr>
            <w:r>
              <w:rPr>
                <w:rFonts w:ascii="Garamond" w:hAnsi="Garamond"/>
                <w:sz w:val="20"/>
                <w:szCs w:val="20"/>
                <w:lang w:val="sq-AL"/>
              </w:rPr>
              <w:t>Konsull i Përgjithshëm</w:t>
            </w:r>
          </w:p>
          <w:p w:rsidR="0040350C" w:rsidRPr="00C624B3" w:rsidRDefault="0040350C" w:rsidP="0032746D">
            <w:pPr>
              <w:spacing w:after="0" w:line="240" w:lineRule="auto"/>
              <w:rPr>
                <w:rFonts w:ascii="Garamond" w:hAnsi="Garamond"/>
                <w:sz w:val="20"/>
                <w:szCs w:val="20"/>
                <w:lang w:val="sq-AL"/>
              </w:rPr>
            </w:pPr>
            <w:r>
              <w:rPr>
                <w:rFonts w:ascii="Garamond" w:hAnsi="Garamond"/>
                <w:sz w:val="20"/>
                <w:szCs w:val="20"/>
                <w:lang w:val="sq-AL"/>
              </w:rPr>
              <w:t>Ministër Fuqiplotë</w:t>
            </w:r>
          </w:p>
          <w:p w:rsidR="0040350C" w:rsidRPr="00C624B3" w:rsidRDefault="0040350C" w:rsidP="0032746D">
            <w:pPr>
              <w:spacing w:after="0" w:line="240" w:lineRule="auto"/>
              <w:rPr>
                <w:rFonts w:ascii="Garamond" w:hAnsi="Garamond"/>
                <w:sz w:val="20"/>
                <w:szCs w:val="20"/>
                <w:lang w:val="sq-AL"/>
              </w:rPr>
            </w:pPr>
            <w:r>
              <w:rPr>
                <w:rFonts w:ascii="Garamond" w:hAnsi="Garamond"/>
                <w:sz w:val="20"/>
                <w:szCs w:val="20"/>
                <w:lang w:val="sq-AL"/>
              </w:rPr>
              <w:t>Ministër Këshilltar</w:t>
            </w:r>
          </w:p>
        </w:tc>
        <w:tc>
          <w:tcPr>
            <w:tcW w:w="3007"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1080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1300 dollarë USD</w:t>
            </w:r>
          </w:p>
        </w:tc>
        <w:tc>
          <w:tcPr>
            <w:tcW w:w="3047"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75%</w:t>
            </w:r>
          </w:p>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40%</w:t>
            </w:r>
          </w:p>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40%</w:t>
            </w:r>
          </w:p>
        </w:tc>
      </w:tr>
      <w:tr w:rsidR="0040350C" w:rsidRPr="00C624B3" w:rsidTr="0032746D">
        <w:trPr>
          <w:jc w:val="center"/>
        </w:trPr>
        <w:tc>
          <w:tcPr>
            <w:tcW w:w="2802" w:type="dxa"/>
          </w:tcPr>
          <w:p w:rsidR="0040350C" w:rsidRPr="00C624B3" w:rsidRDefault="0040350C" w:rsidP="0032746D">
            <w:pPr>
              <w:spacing w:after="0" w:line="240" w:lineRule="auto"/>
              <w:rPr>
                <w:rFonts w:ascii="Garamond" w:hAnsi="Garamond"/>
                <w:sz w:val="20"/>
                <w:szCs w:val="20"/>
                <w:lang w:val="sq-AL"/>
              </w:rPr>
            </w:pPr>
            <w:r>
              <w:rPr>
                <w:rFonts w:ascii="Garamond" w:hAnsi="Garamond"/>
                <w:sz w:val="20"/>
                <w:szCs w:val="20"/>
                <w:lang w:val="sq-AL"/>
              </w:rPr>
              <w:t>Këshilltar</w:t>
            </w:r>
          </w:p>
        </w:tc>
        <w:tc>
          <w:tcPr>
            <w:tcW w:w="3007"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900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1145 dollarë USD</w:t>
            </w:r>
          </w:p>
        </w:tc>
        <w:tc>
          <w:tcPr>
            <w:tcW w:w="3047"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40%</w:t>
            </w:r>
          </w:p>
        </w:tc>
      </w:tr>
      <w:tr w:rsidR="0040350C" w:rsidRPr="00C624B3" w:rsidTr="0032746D">
        <w:trPr>
          <w:jc w:val="center"/>
        </w:trPr>
        <w:tc>
          <w:tcPr>
            <w:tcW w:w="2802" w:type="dxa"/>
          </w:tcPr>
          <w:p w:rsidR="0040350C" w:rsidRPr="00C624B3" w:rsidRDefault="0040350C" w:rsidP="0032746D">
            <w:pPr>
              <w:spacing w:after="0" w:line="240" w:lineRule="auto"/>
              <w:rPr>
                <w:rFonts w:ascii="Garamond" w:hAnsi="Garamond"/>
                <w:sz w:val="20"/>
                <w:szCs w:val="20"/>
                <w:lang w:val="sq-AL"/>
              </w:rPr>
            </w:pPr>
            <w:r>
              <w:rPr>
                <w:rFonts w:ascii="Garamond" w:hAnsi="Garamond"/>
                <w:sz w:val="20"/>
                <w:szCs w:val="20"/>
                <w:lang w:val="sq-AL"/>
              </w:rPr>
              <w:t>Sekretar i parë</w:t>
            </w:r>
          </w:p>
          <w:p w:rsidR="0040350C" w:rsidRPr="00C624B3" w:rsidRDefault="0040350C" w:rsidP="0032746D">
            <w:pPr>
              <w:spacing w:after="0" w:line="240" w:lineRule="auto"/>
              <w:rPr>
                <w:rFonts w:ascii="Garamond" w:hAnsi="Garamond"/>
                <w:sz w:val="20"/>
                <w:szCs w:val="20"/>
                <w:lang w:val="sq-AL"/>
              </w:rPr>
            </w:pPr>
            <w:r>
              <w:rPr>
                <w:rFonts w:ascii="Garamond" w:hAnsi="Garamond"/>
                <w:sz w:val="20"/>
                <w:szCs w:val="20"/>
                <w:lang w:val="sq-AL"/>
              </w:rPr>
              <w:t>Konsull</w:t>
            </w:r>
          </w:p>
        </w:tc>
        <w:tc>
          <w:tcPr>
            <w:tcW w:w="3007"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745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915 dollarë USD</w:t>
            </w:r>
          </w:p>
        </w:tc>
        <w:tc>
          <w:tcPr>
            <w:tcW w:w="3047"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40%</w:t>
            </w:r>
          </w:p>
        </w:tc>
      </w:tr>
      <w:tr w:rsidR="0040350C" w:rsidRPr="00C624B3" w:rsidTr="0032746D">
        <w:trPr>
          <w:jc w:val="center"/>
        </w:trPr>
        <w:tc>
          <w:tcPr>
            <w:tcW w:w="2802"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Sekretar i dytë</w:t>
            </w:r>
          </w:p>
          <w:p w:rsidR="0040350C" w:rsidRPr="00C624B3" w:rsidRDefault="0040350C" w:rsidP="0032746D">
            <w:pPr>
              <w:spacing w:after="0" w:line="240" w:lineRule="auto"/>
              <w:rPr>
                <w:rFonts w:ascii="Garamond" w:hAnsi="Garamond"/>
                <w:sz w:val="20"/>
                <w:szCs w:val="20"/>
                <w:lang w:val="sq-AL"/>
              </w:rPr>
            </w:pPr>
            <w:r>
              <w:rPr>
                <w:rFonts w:ascii="Garamond" w:hAnsi="Garamond"/>
                <w:sz w:val="20"/>
                <w:szCs w:val="20"/>
                <w:lang w:val="sq-AL"/>
              </w:rPr>
              <w:t>Zevendeskonsull</w:t>
            </w:r>
          </w:p>
        </w:tc>
        <w:tc>
          <w:tcPr>
            <w:tcW w:w="3007"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585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740 dollarë USD</w:t>
            </w:r>
          </w:p>
        </w:tc>
        <w:tc>
          <w:tcPr>
            <w:tcW w:w="3047"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40%</w:t>
            </w:r>
          </w:p>
        </w:tc>
      </w:tr>
      <w:tr w:rsidR="0040350C" w:rsidRPr="00C624B3" w:rsidTr="0032746D">
        <w:trPr>
          <w:jc w:val="center"/>
        </w:trPr>
        <w:tc>
          <w:tcPr>
            <w:tcW w:w="2802"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Sekretar i</w:t>
            </w:r>
            <w:r>
              <w:rPr>
                <w:rFonts w:ascii="Garamond" w:hAnsi="Garamond"/>
                <w:sz w:val="20"/>
                <w:szCs w:val="20"/>
                <w:lang w:val="sq-AL"/>
              </w:rPr>
              <w:t xml:space="preserve"> tretë</w:t>
            </w:r>
          </w:p>
          <w:p w:rsidR="0040350C" w:rsidRPr="00C624B3" w:rsidRDefault="0040350C" w:rsidP="0032746D">
            <w:pPr>
              <w:spacing w:after="0" w:line="240" w:lineRule="auto"/>
              <w:rPr>
                <w:rFonts w:ascii="Garamond" w:hAnsi="Garamond"/>
                <w:sz w:val="20"/>
                <w:szCs w:val="20"/>
                <w:lang w:val="sq-AL"/>
              </w:rPr>
            </w:pPr>
            <w:r>
              <w:rPr>
                <w:rFonts w:ascii="Garamond" w:hAnsi="Garamond"/>
                <w:sz w:val="20"/>
                <w:szCs w:val="20"/>
                <w:lang w:val="sq-AL"/>
              </w:rPr>
              <w:t>Agjent konsull</w:t>
            </w:r>
          </w:p>
        </w:tc>
        <w:tc>
          <w:tcPr>
            <w:tcW w:w="3007"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530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650 dollarë USD</w:t>
            </w:r>
          </w:p>
        </w:tc>
        <w:tc>
          <w:tcPr>
            <w:tcW w:w="3047"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40%</w:t>
            </w:r>
          </w:p>
        </w:tc>
      </w:tr>
      <w:tr w:rsidR="0040350C" w:rsidRPr="00C624B3" w:rsidTr="0032746D">
        <w:trPr>
          <w:jc w:val="center"/>
        </w:trPr>
        <w:tc>
          <w:tcPr>
            <w:tcW w:w="2802" w:type="dxa"/>
          </w:tcPr>
          <w:p w:rsidR="0040350C" w:rsidRPr="00C624B3" w:rsidRDefault="0040350C" w:rsidP="0032746D">
            <w:pPr>
              <w:spacing w:after="0" w:line="240" w:lineRule="auto"/>
              <w:rPr>
                <w:rFonts w:ascii="Garamond" w:hAnsi="Garamond"/>
                <w:sz w:val="20"/>
                <w:szCs w:val="20"/>
                <w:lang w:val="sq-AL"/>
              </w:rPr>
            </w:pPr>
            <w:r>
              <w:rPr>
                <w:rFonts w:ascii="Garamond" w:hAnsi="Garamond"/>
                <w:sz w:val="20"/>
                <w:szCs w:val="20"/>
                <w:lang w:val="sq-AL"/>
              </w:rPr>
              <w:t>Atashe</w:t>
            </w:r>
          </w:p>
        </w:tc>
        <w:tc>
          <w:tcPr>
            <w:tcW w:w="3007"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475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585 dollarë USD</w:t>
            </w:r>
          </w:p>
        </w:tc>
        <w:tc>
          <w:tcPr>
            <w:tcW w:w="3047"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40%</w:t>
            </w:r>
          </w:p>
        </w:tc>
      </w:tr>
    </w:tbl>
    <w:p w:rsidR="0040350C" w:rsidRDefault="0040350C" w:rsidP="0040350C">
      <w:pPr>
        <w:pStyle w:val="NeniNr"/>
        <w:rPr>
          <w:lang w:val="sq-AL"/>
        </w:rPr>
      </w:pPr>
    </w:p>
    <w:p w:rsidR="0040350C" w:rsidRPr="00C624B3" w:rsidRDefault="0040350C" w:rsidP="0040350C">
      <w:pPr>
        <w:pStyle w:val="NeniNr"/>
        <w:rPr>
          <w:lang w:val="sq-AL"/>
        </w:rPr>
      </w:pPr>
      <w:r w:rsidRPr="00C624B3">
        <w:rPr>
          <w:lang w:val="sq-AL"/>
        </w:rPr>
        <w:t xml:space="preserve">LIDHJA </w:t>
      </w:r>
      <w:r>
        <w:rPr>
          <w:lang w:val="sq-AL"/>
        </w:rPr>
        <w:t xml:space="preserve">NR. </w:t>
      </w:r>
      <w:r w:rsidRPr="00C624B3">
        <w:rPr>
          <w:lang w:val="sq-AL"/>
        </w:rPr>
        <w:t>2</w:t>
      </w:r>
    </w:p>
    <w:p w:rsidR="0040350C" w:rsidRPr="00C624B3" w:rsidRDefault="0040350C" w:rsidP="0040350C">
      <w:pPr>
        <w:pStyle w:val="NeniNr"/>
        <w:rPr>
          <w:lang w:val="sq-AL"/>
        </w:rPr>
      </w:pPr>
      <w:r w:rsidRPr="00C624B3">
        <w:rPr>
          <w:lang w:val="sq-AL"/>
        </w:rPr>
        <w:t>PAGA MUJORE E PUNONJËSVE TË PËRCAKTUAR SIPAS PIKËS 1/2 TË KËTIJ VENDIMI</w:t>
      </w:r>
      <w:r>
        <w:rPr>
          <w:lang w:val="sq-AL"/>
        </w:rPr>
        <w:t xml:space="preserve"> </w:t>
      </w:r>
      <w:r w:rsidRPr="00C624B3">
        <w:rPr>
          <w:lang w:val="sq-AL"/>
        </w:rPr>
        <w:t>(NË RASTIN KUR JANË TË PUNËSUAR ME KOHË TË PLOTË)</w:t>
      </w:r>
    </w:p>
    <w:p w:rsidR="0040350C" w:rsidRPr="002978D2" w:rsidRDefault="0040350C" w:rsidP="0040350C">
      <w:pPr>
        <w:spacing w:after="0" w:line="240" w:lineRule="auto"/>
        <w:rPr>
          <w:sz w:val="12"/>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3"/>
        <w:gridCol w:w="1695"/>
        <w:gridCol w:w="1607"/>
        <w:gridCol w:w="1607"/>
        <w:gridCol w:w="1607"/>
        <w:gridCol w:w="1607"/>
      </w:tblGrid>
      <w:tr w:rsidR="0040350C" w:rsidRPr="00C624B3" w:rsidTr="0032746D">
        <w:trPr>
          <w:jc w:val="center"/>
        </w:trPr>
        <w:tc>
          <w:tcPr>
            <w:tcW w:w="1476"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Pozicioni</w:t>
            </w:r>
          </w:p>
        </w:tc>
        <w:tc>
          <w:tcPr>
            <w:tcW w:w="8344" w:type="dxa"/>
            <w:gridSpan w:val="5"/>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Paga mujore</w:t>
            </w:r>
          </w:p>
        </w:tc>
      </w:tr>
      <w:tr w:rsidR="0040350C" w:rsidRPr="00C624B3" w:rsidTr="0032746D">
        <w:trPr>
          <w:jc w:val="center"/>
        </w:trPr>
        <w:tc>
          <w:tcPr>
            <w:tcW w:w="1476" w:type="dxa"/>
          </w:tcPr>
          <w:p w:rsidR="0040350C" w:rsidRPr="00C624B3" w:rsidRDefault="0040350C" w:rsidP="0032746D">
            <w:pPr>
              <w:spacing w:after="0" w:line="240" w:lineRule="auto"/>
              <w:rPr>
                <w:rFonts w:ascii="Garamond" w:hAnsi="Garamond"/>
                <w:sz w:val="20"/>
                <w:szCs w:val="20"/>
                <w:lang w:val="sq-AL"/>
              </w:rPr>
            </w:pPr>
          </w:p>
        </w:tc>
        <w:tc>
          <w:tcPr>
            <w:tcW w:w="1744"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Grupi 1</w:t>
            </w:r>
          </w:p>
        </w:tc>
        <w:tc>
          <w:tcPr>
            <w:tcW w:w="1650"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Grupi 2</w:t>
            </w:r>
          </w:p>
        </w:tc>
        <w:tc>
          <w:tcPr>
            <w:tcW w:w="1650"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Grupi 3</w:t>
            </w:r>
          </w:p>
        </w:tc>
        <w:tc>
          <w:tcPr>
            <w:tcW w:w="1650"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Grupi 4</w:t>
            </w:r>
          </w:p>
        </w:tc>
        <w:tc>
          <w:tcPr>
            <w:tcW w:w="1650"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Grupi 5</w:t>
            </w:r>
          </w:p>
        </w:tc>
      </w:tr>
      <w:tr w:rsidR="0040350C" w:rsidRPr="00C624B3" w:rsidTr="0032746D">
        <w:trPr>
          <w:jc w:val="center"/>
        </w:trPr>
        <w:tc>
          <w:tcPr>
            <w:tcW w:w="1476"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Sekretar Teknik.</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Financier.</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Specialist.</w:t>
            </w:r>
          </w:p>
        </w:tc>
        <w:tc>
          <w:tcPr>
            <w:tcW w:w="1744"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920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1030 dollarë USD</w:t>
            </w:r>
          </w:p>
        </w:tc>
        <w:tc>
          <w:tcPr>
            <w:tcW w:w="1650"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880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990 dollarë USD</w:t>
            </w:r>
          </w:p>
        </w:tc>
        <w:tc>
          <w:tcPr>
            <w:tcW w:w="1650"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840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955 dollarë USD</w:t>
            </w:r>
          </w:p>
        </w:tc>
        <w:tc>
          <w:tcPr>
            <w:tcW w:w="1650"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815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930 dollarë USD</w:t>
            </w:r>
          </w:p>
        </w:tc>
        <w:tc>
          <w:tcPr>
            <w:tcW w:w="1650"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755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880 dollarë USD</w:t>
            </w:r>
          </w:p>
        </w:tc>
      </w:tr>
      <w:tr w:rsidR="0040350C" w:rsidRPr="00C624B3" w:rsidTr="0032746D">
        <w:trPr>
          <w:jc w:val="center"/>
        </w:trPr>
        <w:tc>
          <w:tcPr>
            <w:tcW w:w="1476"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Shofer.</w:t>
            </w:r>
          </w:p>
        </w:tc>
        <w:tc>
          <w:tcPr>
            <w:tcW w:w="1744"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880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990 dollarë USD</w:t>
            </w:r>
          </w:p>
        </w:tc>
        <w:tc>
          <w:tcPr>
            <w:tcW w:w="1650"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830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940 dollarë USD</w:t>
            </w:r>
          </w:p>
        </w:tc>
        <w:tc>
          <w:tcPr>
            <w:tcW w:w="1650"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790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905 dollarë USD</w:t>
            </w:r>
          </w:p>
        </w:tc>
        <w:tc>
          <w:tcPr>
            <w:tcW w:w="1650"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765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885 dollarë USD</w:t>
            </w:r>
          </w:p>
        </w:tc>
        <w:tc>
          <w:tcPr>
            <w:tcW w:w="1650"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705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825 dollarë USD</w:t>
            </w:r>
          </w:p>
        </w:tc>
      </w:tr>
      <w:tr w:rsidR="0040350C" w:rsidRPr="00C624B3" w:rsidTr="0032746D">
        <w:trPr>
          <w:jc w:val="center"/>
        </w:trPr>
        <w:tc>
          <w:tcPr>
            <w:tcW w:w="1476"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Kafaz.</w:t>
            </w:r>
          </w:p>
        </w:tc>
        <w:tc>
          <w:tcPr>
            <w:tcW w:w="1744"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730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800</w:t>
            </w:r>
            <w:r>
              <w:rPr>
                <w:rFonts w:ascii="Garamond" w:hAnsi="Garamond"/>
                <w:sz w:val="20"/>
                <w:szCs w:val="20"/>
                <w:lang w:val="sq-AL"/>
              </w:rPr>
              <w:t xml:space="preserve"> </w:t>
            </w:r>
            <w:r w:rsidRPr="00C624B3">
              <w:rPr>
                <w:rFonts w:ascii="Garamond" w:hAnsi="Garamond"/>
                <w:sz w:val="20"/>
                <w:szCs w:val="20"/>
                <w:lang w:val="sq-AL"/>
              </w:rPr>
              <w:t>dollarë USD</w:t>
            </w:r>
          </w:p>
        </w:tc>
        <w:tc>
          <w:tcPr>
            <w:tcW w:w="1650"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690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770 dollarë USD</w:t>
            </w:r>
          </w:p>
        </w:tc>
        <w:tc>
          <w:tcPr>
            <w:tcW w:w="1650"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660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735 dollarë USD</w:t>
            </w:r>
          </w:p>
        </w:tc>
        <w:tc>
          <w:tcPr>
            <w:tcW w:w="1650"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625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705 dollarë USD</w:t>
            </w:r>
          </w:p>
        </w:tc>
        <w:tc>
          <w:tcPr>
            <w:tcW w:w="1650"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585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650 dollarë USD</w:t>
            </w:r>
          </w:p>
        </w:tc>
      </w:tr>
    </w:tbl>
    <w:p w:rsidR="0040350C" w:rsidRPr="00C624B3" w:rsidRDefault="0040350C" w:rsidP="0040350C">
      <w:pPr>
        <w:pStyle w:val="NeniNr"/>
        <w:rPr>
          <w:lang w:val="sq-AL"/>
        </w:rPr>
      </w:pPr>
      <w:r w:rsidRPr="00C624B3">
        <w:rPr>
          <w:lang w:val="sq-AL"/>
        </w:rPr>
        <w:t xml:space="preserve">LIDHJA </w:t>
      </w:r>
      <w:r>
        <w:rPr>
          <w:lang w:val="sq-AL"/>
        </w:rPr>
        <w:t xml:space="preserve">NR. </w:t>
      </w:r>
      <w:r w:rsidRPr="00C624B3">
        <w:rPr>
          <w:lang w:val="sq-AL"/>
        </w:rPr>
        <w:t>2/1</w:t>
      </w:r>
    </w:p>
    <w:p w:rsidR="0040350C" w:rsidRPr="00C624B3" w:rsidRDefault="0040350C" w:rsidP="0040350C">
      <w:pPr>
        <w:pStyle w:val="NeniNr"/>
        <w:rPr>
          <w:lang w:val="sq-AL"/>
        </w:rPr>
      </w:pPr>
      <w:r w:rsidRPr="00C624B3">
        <w:rPr>
          <w:lang w:val="sq-AL"/>
        </w:rPr>
        <w:t xml:space="preserve">PAGESA MUJORE E PUNONJËSVE TË PËRCAKTUAR SIPAS PIKËS 1/2 TË KËTIJ VENDIMI (NË RASTIN KUR JANË TË PUNËSUAR ME KOHË TË PJESSHME) </w:t>
      </w:r>
    </w:p>
    <w:p w:rsidR="0040350C" w:rsidRPr="00012C6B" w:rsidRDefault="0040350C" w:rsidP="0040350C">
      <w:pPr>
        <w:spacing w:after="0" w:line="240" w:lineRule="auto"/>
        <w:jc w:val="center"/>
        <w:rPr>
          <w:rFonts w:ascii="Garamond" w:hAnsi="Garamond"/>
          <w:b/>
          <w:sz w:val="12"/>
          <w:szCs w:val="20"/>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2952"/>
        <w:gridCol w:w="2952"/>
      </w:tblGrid>
      <w:tr w:rsidR="0040350C" w:rsidRPr="00C624B3" w:rsidTr="0032746D">
        <w:trPr>
          <w:jc w:val="center"/>
        </w:trPr>
        <w:tc>
          <w:tcPr>
            <w:tcW w:w="2952"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Pozicioni</w:t>
            </w:r>
          </w:p>
        </w:tc>
        <w:tc>
          <w:tcPr>
            <w:tcW w:w="5904" w:type="dxa"/>
            <w:gridSpan w:val="2"/>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Paga mujore (me kohë të pjesshme)</w:t>
            </w:r>
          </w:p>
        </w:tc>
      </w:tr>
      <w:tr w:rsidR="0040350C" w:rsidRPr="00C624B3" w:rsidTr="0032746D">
        <w:trPr>
          <w:jc w:val="center"/>
        </w:trPr>
        <w:tc>
          <w:tcPr>
            <w:tcW w:w="2952" w:type="dxa"/>
          </w:tcPr>
          <w:p w:rsidR="0040350C" w:rsidRPr="00C624B3" w:rsidRDefault="0040350C" w:rsidP="0032746D">
            <w:pPr>
              <w:spacing w:after="0" w:line="240" w:lineRule="auto"/>
              <w:rPr>
                <w:rFonts w:ascii="Garamond" w:hAnsi="Garamond"/>
                <w:sz w:val="20"/>
                <w:szCs w:val="20"/>
                <w:lang w:val="sq-AL"/>
              </w:rPr>
            </w:pPr>
          </w:p>
        </w:tc>
        <w:tc>
          <w:tcPr>
            <w:tcW w:w="2952"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Minimumi</w:t>
            </w:r>
          </w:p>
        </w:tc>
        <w:tc>
          <w:tcPr>
            <w:tcW w:w="2952"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Maksimumi</w:t>
            </w:r>
          </w:p>
        </w:tc>
      </w:tr>
      <w:tr w:rsidR="0040350C" w:rsidRPr="00C624B3" w:rsidTr="0032746D">
        <w:trPr>
          <w:jc w:val="center"/>
        </w:trPr>
        <w:tc>
          <w:tcPr>
            <w:tcW w:w="2952"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Sekretar Teknik.</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Financier.</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Specialist</w:t>
            </w:r>
          </w:p>
        </w:tc>
        <w:tc>
          <w:tcPr>
            <w:tcW w:w="2952"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335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370 dollarë USD</w:t>
            </w:r>
          </w:p>
        </w:tc>
        <w:tc>
          <w:tcPr>
            <w:tcW w:w="2952"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510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570 dollarë USD</w:t>
            </w:r>
          </w:p>
        </w:tc>
      </w:tr>
      <w:tr w:rsidR="0040350C" w:rsidRPr="00C624B3" w:rsidTr="0032746D">
        <w:trPr>
          <w:jc w:val="center"/>
        </w:trPr>
        <w:tc>
          <w:tcPr>
            <w:tcW w:w="2952"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Pastrues</w:t>
            </w:r>
          </w:p>
        </w:tc>
        <w:tc>
          <w:tcPr>
            <w:tcW w:w="2952"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260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280 dollarë USD</w:t>
            </w:r>
          </w:p>
        </w:tc>
        <w:tc>
          <w:tcPr>
            <w:tcW w:w="2952"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345 euro</w:t>
            </w:r>
          </w:p>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380 dollarë USD</w:t>
            </w:r>
          </w:p>
        </w:tc>
      </w:tr>
    </w:tbl>
    <w:p w:rsidR="0040350C" w:rsidRPr="00C624B3" w:rsidRDefault="0040350C" w:rsidP="0040350C">
      <w:pPr>
        <w:spacing w:after="0" w:line="240" w:lineRule="auto"/>
        <w:rPr>
          <w:rFonts w:ascii="Garamond" w:hAnsi="Garamond"/>
          <w:sz w:val="20"/>
          <w:szCs w:val="20"/>
          <w:lang w:val="sq-AL"/>
        </w:rPr>
      </w:pPr>
    </w:p>
    <w:p w:rsidR="0040350C" w:rsidRPr="00C624B3" w:rsidRDefault="0040350C" w:rsidP="0040350C">
      <w:pPr>
        <w:pStyle w:val="NeniNr"/>
        <w:rPr>
          <w:lang w:val="sq-AL"/>
        </w:rPr>
      </w:pPr>
      <w:r w:rsidRPr="00C624B3">
        <w:rPr>
          <w:lang w:val="sq-AL"/>
        </w:rPr>
        <w:t xml:space="preserve">LIDHJA </w:t>
      </w:r>
      <w:r>
        <w:rPr>
          <w:lang w:val="sq-AL"/>
        </w:rPr>
        <w:t xml:space="preserve">NR. </w:t>
      </w:r>
      <w:r w:rsidRPr="00C624B3">
        <w:rPr>
          <w:lang w:val="sq-AL"/>
        </w:rPr>
        <w:t>3</w:t>
      </w:r>
    </w:p>
    <w:p w:rsidR="0040350C" w:rsidRPr="00C624B3" w:rsidRDefault="0040350C" w:rsidP="0040350C">
      <w:pPr>
        <w:pStyle w:val="NeniNr"/>
        <w:rPr>
          <w:lang w:val="sq-AL"/>
        </w:rPr>
      </w:pPr>
      <w:r w:rsidRPr="00C624B3">
        <w:rPr>
          <w:lang w:val="sq-AL"/>
        </w:rPr>
        <w:t>PAGA MUJORE E PUNONJËSVE TË PËRCAKTUAR SIPAS PIKËS 1/3 TË KËTIJ VENDIMI</w:t>
      </w:r>
    </w:p>
    <w:p w:rsidR="0040350C" w:rsidRPr="00012C6B" w:rsidRDefault="0040350C" w:rsidP="0040350C">
      <w:pPr>
        <w:spacing w:after="0" w:line="240" w:lineRule="auto"/>
        <w:jc w:val="center"/>
        <w:rPr>
          <w:rFonts w:ascii="Garamond" w:hAnsi="Garamond"/>
          <w:b/>
          <w:sz w:val="12"/>
          <w:szCs w:val="20"/>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2058"/>
        <w:gridCol w:w="2268"/>
        <w:gridCol w:w="2369"/>
      </w:tblGrid>
      <w:tr w:rsidR="0040350C" w:rsidRPr="00C624B3" w:rsidTr="0032746D">
        <w:trPr>
          <w:jc w:val="center"/>
        </w:trPr>
        <w:tc>
          <w:tcPr>
            <w:tcW w:w="2161"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lastRenderedPageBreak/>
              <w:t>Emërtimi</w:t>
            </w:r>
          </w:p>
        </w:tc>
        <w:tc>
          <w:tcPr>
            <w:tcW w:w="2058"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Paga në euro</w:t>
            </w:r>
          </w:p>
        </w:tc>
        <w:tc>
          <w:tcPr>
            <w:tcW w:w="2268"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 xml:space="preserve">Paga në dollarë </w:t>
            </w:r>
          </w:p>
        </w:tc>
        <w:tc>
          <w:tcPr>
            <w:tcW w:w="2369"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Shtesa për përfaqësimin (në %)</w:t>
            </w:r>
          </w:p>
        </w:tc>
      </w:tr>
      <w:tr w:rsidR="0040350C" w:rsidRPr="00C624B3" w:rsidTr="0032746D">
        <w:trPr>
          <w:jc w:val="center"/>
        </w:trPr>
        <w:tc>
          <w:tcPr>
            <w:tcW w:w="2161"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Përfaqësitë e NATO-s</w:t>
            </w:r>
          </w:p>
        </w:tc>
        <w:tc>
          <w:tcPr>
            <w:tcW w:w="2058" w:type="dxa"/>
          </w:tcPr>
          <w:p w:rsidR="0040350C" w:rsidRPr="00C624B3" w:rsidRDefault="0040350C" w:rsidP="0032746D">
            <w:pPr>
              <w:spacing w:after="0" w:line="240" w:lineRule="auto"/>
              <w:jc w:val="center"/>
              <w:rPr>
                <w:rFonts w:ascii="Garamond" w:hAnsi="Garamond"/>
                <w:sz w:val="20"/>
                <w:szCs w:val="20"/>
                <w:lang w:val="sq-AL"/>
              </w:rPr>
            </w:pPr>
          </w:p>
        </w:tc>
        <w:tc>
          <w:tcPr>
            <w:tcW w:w="2268" w:type="dxa"/>
          </w:tcPr>
          <w:p w:rsidR="0040350C" w:rsidRPr="00C624B3" w:rsidRDefault="0040350C" w:rsidP="0032746D">
            <w:pPr>
              <w:spacing w:after="0" w:line="240" w:lineRule="auto"/>
              <w:jc w:val="center"/>
              <w:rPr>
                <w:rFonts w:ascii="Garamond" w:hAnsi="Garamond"/>
                <w:sz w:val="20"/>
                <w:szCs w:val="20"/>
                <w:lang w:val="sq-AL"/>
              </w:rPr>
            </w:pPr>
          </w:p>
        </w:tc>
        <w:tc>
          <w:tcPr>
            <w:tcW w:w="2369" w:type="dxa"/>
          </w:tcPr>
          <w:p w:rsidR="0040350C" w:rsidRPr="00C624B3" w:rsidRDefault="0040350C" w:rsidP="0032746D">
            <w:pPr>
              <w:spacing w:after="0" w:line="240" w:lineRule="auto"/>
              <w:jc w:val="center"/>
              <w:rPr>
                <w:rFonts w:ascii="Garamond" w:hAnsi="Garamond"/>
                <w:sz w:val="20"/>
                <w:szCs w:val="20"/>
                <w:lang w:val="sq-AL"/>
              </w:rPr>
            </w:pPr>
          </w:p>
        </w:tc>
      </w:tr>
      <w:tr w:rsidR="0040350C" w:rsidRPr="00C624B3" w:rsidTr="0032746D">
        <w:trPr>
          <w:jc w:val="center"/>
        </w:trPr>
        <w:tc>
          <w:tcPr>
            <w:tcW w:w="2161"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Gj. Lejtnant</w:t>
            </w:r>
          </w:p>
        </w:tc>
        <w:tc>
          <w:tcPr>
            <w:tcW w:w="205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1310</w:t>
            </w:r>
          </w:p>
        </w:tc>
        <w:tc>
          <w:tcPr>
            <w:tcW w:w="226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1585</w:t>
            </w:r>
          </w:p>
        </w:tc>
        <w:tc>
          <w:tcPr>
            <w:tcW w:w="2369"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75%</w:t>
            </w:r>
          </w:p>
        </w:tc>
      </w:tr>
      <w:tr w:rsidR="0040350C" w:rsidRPr="00C624B3" w:rsidTr="0032746D">
        <w:trPr>
          <w:jc w:val="center"/>
        </w:trPr>
        <w:tc>
          <w:tcPr>
            <w:tcW w:w="2161"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Gj. Major</w:t>
            </w:r>
          </w:p>
        </w:tc>
        <w:tc>
          <w:tcPr>
            <w:tcW w:w="205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1285</w:t>
            </w:r>
          </w:p>
        </w:tc>
        <w:tc>
          <w:tcPr>
            <w:tcW w:w="226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1530</w:t>
            </w:r>
          </w:p>
        </w:tc>
        <w:tc>
          <w:tcPr>
            <w:tcW w:w="2369"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60 – 75%</w:t>
            </w:r>
          </w:p>
        </w:tc>
      </w:tr>
      <w:tr w:rsidR="0040350C" w:rsidRPr="00C624B3" w:rsidTr="0032746D">
        <w:trPr>
          <w:jc w:val="center"/>
        </w:trPr>
        <w:tc>
          <w:tcPr>
            <w:tcW w:w="2161"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Gj. Brigade</w:t>
            </w:r>
          </w:p>
        </w:tc>
        <w:tc>
          <w:tcPr>
            <w:tcW w:w="205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1200</w:t>
            </w:r>
          </w:p>
        </w:tc>
        <w:tc>
          <w:tcPr>
            <w:tcW w:w="226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1440</w:t>
            </w:r>
          </w:p>
        </w:tc>
        <w:tc>
          <w:tcPr>
            <w:tcW w:w="2369"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60 – 75%</w:t>
            </w:r>
          </w:p>
        </w:tc>
      </w:tr>
      <w:tr w:rsidR="0040350C" w:rsidRPr="00C624B3" w:rsidTr="0032746D">
        <w:trPr>
          <w:jc w:val="center"/>
        </w:trPr>
        <w:tc>
          <w:tcPr>
            <w:tcW w:w="2161" w:type="dxa"/>
          </w:tcPr>
          <w:p w:rsidR="0040350C" w:rsidRPr="00C624B3" w:rsidRDefault="0040350C" w:rsidP="0032746D">
            <w:pPr>
              <w:spacing w:after="0" w:line="240" w:lineRule="auto"/>
              <w:rPr>
                <w:rFonts w:ascii="Garamond" w:hAnsi="Garamond"/>
                <w:b/>
                <w:sz w:val="20"/>
                <w:szCs w:val="20"/>
                <w:lang w:val="sq-AL"/>
              </w:rPr>
            </w:pPr>
            <w:r w:rsidRPr="00C624B3">
              <w:rPr>
                <w:rFonts w:ascii="Garamond" w:hAnsi="Garamond"/>
                <w:b/>
                <w:sz w:val="20"/>
                <w:szCs w:val="20"/>
                <w:lang w:val="sq-AL"/>
              </w:rPr>
              <w:t>Përfaqësitë e tjera</w:t>
            </w:r>
          </w:p>
        </w:tc>
        <w:tc>
          <w:tcPr>
            <w:tcW w:w="2058" w:type="dxa"/>
          </w:tcPr>
          <w:p w:rsidR="0040350C" w:rsidRPr="00C624B3" w:rsidRDefault="0040350C" w:rsidP="0032746D">
            <w:pPr>
              <w:spacing w:after="0" w:line="240" w:lineRule="auto"/>
              <w:jc w:val="center"/>
              <w:rPr>
                <w:rFonts w:ascii="Garamond" w:hAnsi="Garamond"/>
                <w:sz w:val="20"/>
                <w:szCs w:val="20"/>
                <w:lang w:val="sq-AL"/>
              </w:rPr>
            </w:pPr>
          </w:p>
        </w:tc>
        <w:tc>
          <w:tcPr>
            <w:tcW w:w="2268" w:type="dxa"/>
          </w:tcPr>
          <w:p w:rsidR="0040350C" w:rsidRPr="00C624B3" w:rsidRDefault="0040350C" w:rsidP="0032746D">
            <w:pPr>
              <w:spacing w:after="0" w:line="240" w:lineRule="auto"/>
              <w:jc w:val="center"/>
              <w:rPr>
                <w:rFonts w:ascii="Garamond" w:hAnsi="Garamond"/>
                <w:sz w:val="20"/>
                <w:szCs w:val="20"/>
                <w:lang w:val="sq-AL"/>
              </w:rPr>
            </w:pPr>
          </w:p>
        </w:tc>
        <w:tc>
          <w:tcPr>
            <w:tcW w:w="2369" w:type="dxa"/>
          </w:tcPr>
          <w:p w:rsidR="0040350C" w:rsidRPr="00C624B3" w:rsidRDefault="0040350C" w:rsidP="0032746D">
            <w:pPr>
              <w:spacing w:after="0" w:line="240" w:lineRule="auto"/>
              <w:jc w:val="center"/>
              <w:rPr>
                <w:rFonts w:ascii="Garamond" w:hAnsi="Garamond"/>
                <w:sz w:val="20"/>
                <w:szCs w:val="20"/>
                <w:lang w:val="sq-AL"/>
              </w:rPr>
            </w:pPr>
          </w:p>
        </w:tc>
      </w:tr>
      <w:tr w:rsidR="0040350C" w:rsidRPr="00C624B3" w:rsidTr="0032746D">
        <w:trPr>
          <w:jc w:val="center"/>
        </w:trPr>
        <w:tc>
          <w:tcPr>
            <w:tcW w:w="2161"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Kolonel</w:t>
            </w:r>
          </w:p>
        </w:tc>
        <w:tc>
          <w:tcPr>
            <w:tcW w:w="205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1075</w:t>
            </w:r>
          </w:p>
        </w:tc>
        <w:tc>
          <w:tcPr>
            <w:tcW w:w="226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1310</w:t>
            </w:r>
          </w:p>
        </w:tc>
        <w:tc>
          <w:tcPr>
            <w:tcW w:w="2369"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40 – 60%</w:t>
            </w:r>
          </w:p>
        </w:tc>
      </w:tr>
      <w:tr w:rsidR="0040350C" w:rsidRPr="00C624B3" w:rsidTr="0032746D">
        <w:trPr>
          <w:jc w:val="center"/>
        </w:trPr>
        <w:tc>
          <w:tcPr>
            <w:tcW w:w="2161"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Nënkolonel</w:t>
            </w:r>
          </w:p>
        </w:tc>
        <w:tc>
          <w:tcPr>
            <w:tcW w:w="205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1025</w:t>
            </w:r>
          </w:p>
        </w:tc>
        <w:tc>
          <w:tcPr>
            <w:tcW w:w="226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1230</w:t>
            </w:r>
          </w:p>
        </w:tc>
        <w:tc>
          <w:tcPr>
            <w:tcW w:w="2369"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40 – 60%</w:t>
            </w:r>
          </w:p>
        </w:tc>
      </w:tr>
      <w:tr w:rsidR="0040350C" w:rsidRPr="00C624B3" w:rsidTr="0032746D">
        <w:trPr>
          <w:jc w:val="center"/>
        </w:trPr>
        <w:tc>
          <w:tcPr>
            <w:tcW w:w="2161"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Major</w:t>
            </w:r>
          </w:p>
        </w:tc>
        <w:tc>
          <w:tcPr>
            <w:tcW w:w="205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970</w:t>
            </w:r>
          </w:p>
        </w:tc>
        <w:tc>
          <w:tcPr>
            <w:tcW w:w="226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1175</w:t>
            </w:r>
          </w:p>
        </w:tc>
        <w:tc>
          <w:tcPr>
            <w:tcW w:w="2369"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40%</w:t>
            </w:r>
          </w:p>
        </w:tc>
      </w:tr>
      <w:tr w:rsidR="0040350C" w:rsidRPr="00C624B3" w:rsidTr="0032746D">
        <w:trPr>
          <w:jc w:val="center"/>
        </w:trPr>
        <w:tc>
          <w:tcPr>
            <w:tcW w:w="2161"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Kapiten</w:t>
            </w:r>
          </w:p>
        </w:tc>
        <w:tc>
          <w:tcPr>
            <w:tcW w:w="205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900</w:t>
            </w:r>
          </w:p>
        </w:tc>
        <w:tc>
          <w:tcPr>
            <w:tcW w:w="226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1145</w:t>
            </w:r>
          </w:p>
        </w:tc>
        <w:tc>
          <w:tcPr>
            <w:tcW w:w="2369"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40%</w:t>
            </w:r>
          </w:p>
        </w:tc>
      </w:tr>
      <w:tr w:rsidR="0040350C" w:rsidRPr="00C624B3" w:rsidTr="0032746D">
        <w:trPr>
          <w:jc w:val="center"/>
        </w:trPr>
        <w:tc>
          <w:tcPr>
            <w:tcW w:w="2161"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Toger</w:t>
            </w:r>
          </w:p>
        </w:tc>
        <w:tc>
          <w:tcPr>
            <w:tcW w:w="205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850</w:t>
            </w:r>
          </w:p>
        </w:tc>
        <w:tc>
          <w:tcPr>
            <w:tcW w:w="226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1040</w:t>
            </w:r>
          </w:p>
        </w:tc>
        <w:tc>
          <w:tcPr>
            <w:tcW w:w="2369"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40%</w:t>
            </w:r>
          </w:p>
        </w:tc>
      </w:tr>
      <w:tr w:rsidR="0040350C" w:rsidRPr="00C624B3" w:rsidTr="0032746D">
        <w:trPr>
          <w:jc w:val="center"/>
        </w:trPr>
        <w:tc>
          <w:tcPr>
            <w:tcW w:w="2161"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 xml:space="preserve">Nëntoger </w:t>
            </w:r>
          </w:p>
        </w:tc>
        <w:tc>
          <w:tcPr>
            <w:tcW w:w="205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790</w:t>
            </w:r>
          </w:p>
        </w:tc>
        <w:tc>
          <w:tcPr>
            <w:tcW w:w="226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980</w:t>
            </w:r>
          </w:p>
        </w:tc>
        <w:tc>
          <w:tcPr>
            <w:tcW w:w="2369"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40%</w:t>
            </w:r>
          </w:p>
        </w:tc>
      </w:tr>
      <w:tr w:rsidR="0040350C" w:rsidRPr="00C624B3" w:rsidTr="0032746D">
        <w:trPr>
          <w:jc w:val="center"/>
        </w:trPr>
        <w:tc>
          <w:tcPr>
            <w:tcW w:w="2161"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K/kapter</w:t>
            </w:r>
          </w:p>
        </w:tc>
        <w:tc>
          <w:tcPr>
            <w:tcW w:w="205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850</w:t>
            </w:r>
          </w:p>
        </w:tc>
        <w:tc>
          <w:tcPr>
            <w:tcW w:w="226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1040</w:t>
            </w:r>
          </w:p>
        </w:tc>
        <w:tc>
          <w:tcPr>
            <w:tcW w:w="2369"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40%</w:t>
            </w:r>
          </w:p>
        </w:tc>
      </w:tr>
      <w:tr w:rsidR="0040350C" w:rsidRPr="00C624B3" w:rsidTr="0032746D">
        <w:trPr>
          <w:jc w:val="center"/>
        </w:trPr>
        <w:tc>
          <w:tcPr>
            <w:tcW w:w="2161"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Kapter</w:t>
            </w:r>
          </w:p>
        </w:tc>
        <w:tc>
          <w:tcPr>
            <w:tcW w:w="205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765</w:t>
            </w:r>
          </w:p>
        </w:tc>
        <w:tc>
          <w:tcPr>
            <w:tcW w:w="226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920</w:t>
            </w:r>
          </w:p>
        </w:tc>
        <w:tc>
          <w:tcPr>
            <w:tcW w:w="2369"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40%</w:t>
            </w:r>
          </w:p>
        </w:tc>
      </w:tr>
      <w:tr w:rsidR="0040350C" w:rsidRPr="00C624B3" w:rsidTr="0032746D">
        <w:trPr>
          <w:jc w:val="center"/>
        </w:trPr>
        <w:tc>
          <w:tcPr>
            <w:tcW w:w="2161"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Rreshter</w:t>
            </w:r>
          </w:p>
        </w:tc>
        <w:tc>
          <w:tcPr>
            <w:tcW w:w="205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650</w:t>
            </w:r>
          </w:p>
        </w:tc>
        <w:tc>
          <w:tcPr>
            <w:tcW w:w="226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765</w:t>
            </w:r>
          </w:p>
        </w:tc>
        <w:tc>
          <w:tcPr>
            <w:tcW w:w="2369"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40%</w:t>
            </w:r>
          </w:p>
        </w:tc>
      </w:tr>
      <w:tr w:rsidR="0040350C" w:rsidRPr="00C624B3" w:rsidTr="0032746D">
        <w:trPr>
          <w:jc w:val="center"/>
        </w:trPr>
        <w:tc>
          <w:tcPr>
            <w:tcW w:w="2161"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Tetar</w:t>
            </w:r>
          </w:p>
        </w:tc>
        <w:tc>
          <w:tcPr>
            <w:tcW w:w="205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530</w:t>
            </w:r>
          </w:p>
        </w:tc>
        <w:tc>
          <w:tcPr>
            <w:tcW w:w="226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645</w:t>
            </w:r>
          </w:p>
        </w:tc>
        <w:tc>
          <w:tcPr>
            <w:tcW w:w="2369"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40%</w:t>
            </w:r>
          </w:p>
        </w:tc>
      </w:tr>
      <w:tr w:rsidR="0040350C" w:rsidRPr="00C624B3" w:rsidTr="0032746D">
        <w:trPr>
          <w:jc w:val="center"/>
        </w:trPr>
        <w:tc>
          <w:tcPr>
            <w:tcW w:w="2161"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Nëntetar</w:t>
            </w:r>
          </w:p>
        </w:tc>
        <w:tc>
          <w:tcPr>
            <w:tcW w:w="205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475</w:t>
            </w:r>
          </w:p>
        </w:tc>
        <w:tc>
          <w:tcPr>
            <w:tcW w:w="2268"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585</w:t>
            </w:r>
          </w:p>
        </w:tc>
        <w:tc>
          <w:tcPr>
            <w:tcW w:w="2369"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40%</w:t>
            </w:r>
          </w:p>
        </w:tc>
      </w:tr>
    </w:tbl>
    <w:p w:rsidR="0040350C" w:rsidRPr="00012C6B" w:rsidRDefault="0040350C" w:rsidP="0040350C">
      <w:pPr>
        <w:spacing w:after="0" w:line="240" w:lineRule="auto"/>
        <w:jc w:val="right"/>
        <w:rPr>
          <w:rFonts w:ascii="Garamond" w:hAnsi="Garamond"/>
          <w:sz w:val="28"/>
          <w:szCs w:val="20"/>
          <w:lang w:val="sq-AL"/>
        </w:rPr>
      </w:pPr>
    </w:p>
    <w:p w:rsidR="0040350C" w:rsidRPr="00C624B3" w:rsidRDefault="0040350C" w:rsidP="0040350C">
      <w:pPr>
        <w:pStyle w:val="NeniNr"/>
        <w:rPr>
          <w:lang w:val="sq-AL"/>
        </w:rPr>
      </w:pPr>
      <w:r w:rsidRPr="00C624B3">
        <w:rPr>
          <w:lang w:val="sq-AL"/>
        </w:rPr>
        <w:t xml:space="preserve">LIDHJA </w:t>
      </w:r>
      <w:r>
        <w:rPr>
          <w:lang w:val="sq-AL"/>
        </w:rPr>
        <w:t xml:space="preserve">NR. </w:t>
      </w:r>
      <w:r w:rsidRPr="00C624B3">
        <w:rPr>
          <w:lang w:val="sq-AL"/>
        </w:rPr>
        <w:t>4</w:t>
      </w:r>
    </w:p>
    <w:p w:rsidR="0040350C" w:rsidRPr="00C624B3" w:rsidRDefault="0040350C" w:rsidP="0040350C">
      <w:pPr>
        <w:pStyle w:val="NeniNr"/>
        <w:rPr>
          <w:lang w:val="sq-AL"/>
        </w:rPr>
      </w:pPr>
      <w:r w:rsidRPr="00C624B3">
        <w:rPr>
          <w:lang w:val="sq-AL"/>
        </w:rPr>
        <w:t>PAGA MUJORE E PUNONJËSVE TË PËRCAKTUAR SIPAS PIKËS 1/4 TË KËTIJ VENDIMI</w:t>
      </w:r>
    </w:p>
    <w:p w:rsidR="0040350C" w:rsidRPr="00C624B3" w:rsidRDefault="0040350C" w:rsidP="0040350C">
      <w:pPr>
        <w:spacing w:after="0" w:line="240" w:lineRule="auto"/>
        <w:rPr>
          <w:rFonts w:ascii="Garamond" w:hAnsi="Garamond"/>
          <w:sz w:val="20"/>
          <w:szCs w:val="20"/>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3906"/>
        <w:gridCol w:w="3047"/>
      </w:tblGrid>
      <w:tr w:rsidR="0040350C" w:rsidRPr="00C624B3" w:rsidTr="0032746D">
        <w:trPr>
          <w:jc w:val="center"/>
        </w:trPr>
        <w:tc>
          <w:tcPr>
            <w:tcW w:w="1903"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Pozicioni</w:t>
            </w:r>
          </w:p>
        </w:tc>
        <w:tc>
          <w:tcPr>
            <w:tcW w:w="6953" w:type="dxa"/>
            <w:gridSpan w:val="2"/>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PAGA MUJORE</w:t>
            </w:r>
          </w:p>
        </w:tc>
      </w:tr>
      <w:tr w:rsidR="0040350C" w:rsidRPr="00C624B3" w:rsidTr="0032746D">
        <w:trPr>
          <w:jc w:val="center"/>
        </w:trPr>
        <w:tc>
          <w:tcPr>
            <w:tcW w:w="1903" w:type="dxa"/>
          </w:tcPr>
          <w:p w:rsidR="0040350C" w:rsidRPr="00C624B3" w:rsidRDefault="0040350C" w:rsidP="0032746D">
            <w:pPr>
              <w:spacing w:after="0" w:line="240" w:lineRule="auto"/>
              <w:rPr>
                <w:rFonts w:ascii="Garamond" w:hAnsi="Garamond"/>
                <w:sz w:val="20"/>
                <w:szCs w:val="20"/>
                <w:lang w:val="sq-AL"/>
              </w:rPr>
            </w:pPr>
          </w:p>
        </w:tc>
        <w:tc>
          <w:tcPr>
            <w:tcW w:w="3906" w:type="dxa"/>
          </w:tcPr>
          <w:p w:rsidR="0040350C" w:rsidRPr="00C624B3" w:rsidRDefault="0040350C" w:rsidP="0032746D">
            <w:pPr>
              <w:spacing w:after="0" w:line="240" w:lineRule="auto"/>
              <w:jc w:val="center"/>
              <w:rPr>
                <w:rFonts w:ascii="Garamond" w:hAnsi="Garamond"/>
                <w:sz w:val="20"/>
                <w:szCs w:val="20"/>
                <w:lang w:val="sq-AL"/>
              </w:rPr>
            </w:pPr>
          </w:p>
        </w:tc>
        <w:tc>
          <w:tcPr>
            <w:tcW w:w="3047" w:type="dxa"/>
          </w:tcPr>
          <w:p w:rsidR="0040350C" w:rsidRPr="00C624B3" w:rsidRDefault="0040350C" w:rsidP="0032746D">
            <w:pPr>
              <w:spacing w:after="0" w:line="240" w:lineRule="auto"/>
              <w:jc w:val="center"/>
              <w:rPr>
                <w:rFonts w:ascii="Garamond" w:hAnsi="Garamond"/>
                <w:sz w:val="20"/>
                <w:szCs w:val="20"/>
                <w:lang w:val="sq-AL"/>
              </w:rPr>
            </w:pPr>
          </w:p>
        </w:tc>
      </w:tr>
      <w:tr w:rsidR="0040350C" w:rsidRPr="00C624B3" w:rsidTr="0032746D">
        <w:trPr>
          <w:jc w:val="center"/>
        </w:trPr>
        <w:tc>
          <w:tcPr>
            <w:tcW w:w="1903" w:type="dxa"/>
          </w:tcPr>
          <w:p w:rsidR="0040350C" w:rsidRPr="00C624B3" w:rsidRDefault="0040350C" w:rsidP="0032746D">
            <w:pPr>
              <w:spacing w:after="0" w:line="240" w:lineRule="auto"/>
              <w:rPr>
                <w:rFonts w:ascii="Garamond" w:hAnsi="Garamond"/>
                <w:sz w:val="20"/>
                <w:szCs w:val="20"/>
                <w:lang w:val="sq-AL"/>
              </w:rPr>
            </w:pPr>
          </w:p>
        </w:tc>
        <w:tc>
          <w:tcPr>
            <w:tcW w:w="3906"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Paga bazë mujore (në euro dhe në dollarë)</w:t>
            </w:r>
          </w:p>
        </w:tc>
        <w:tc>
          <w:tcPr>
            <w:tcW w:w="3047"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Shtesa për përfaqësimin (në %)</w:t>
            </w:r>
          </w:p>
        </w:tc>
      </w:tr>
      <w:tr w:rsidR="0040350C" w:rsidRPr="00C624B3" w:rsidTr="0032746D">
        <w:trPr>
          <w:trHeight w:val="534"/>
          <w:jc w:val="center"/>
        </w:trPr>
        <w:tc>
          <w:tcPr>
            <w:tcW w:w="1903"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Oficer kontakti</w:t>
            </w:r>
          </w:p>
        </w:tc>
        <w:tc>
          <w:tcPr>
            <w:tcW w:w="3906"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900 euro</w:t>
            </w:r>
          </w:p>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1145 dollarë USD</w:t>
            </w:r>
          </w:p>
        </w:tc>
        <w:tc>
          <w:tcPr>
            <w:tcW w:w="3047"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40%</w:t>
            </w:r>
          </w:p>
        </w:tc>
      </w:tr>
    </w:tbl>
    <w:p w:rsidR="0040350C" w:rsidRPr="00C624B3" w:rsidRDefault="0040350C" w:rsidP="0040350C">
      <w:pPr>
        <w:spacing w:after="0" w:line="240" w:lineRule="auto"/>
        <w:ind w:right="26"/>
        <w:rPr>
          <w:rFonts w:ascii="Garamond" w:hAnsi="Garamond"/>
          <w:b/>
          <w:sz w:val="20"/>
          <w:szCs w:val="20"/>
          <w:lang w:val="sq-AL"/>
        </w:rPr>
      </w:pPr>
    </w:p>
    <w:p w:rsidR="0040350C" w:rsidRPr="00C624B3" w:rsidRDefault="0040350C" w:rsidP="0040350C">
      <w:pPr>
        <w:pStyle w:val="NeniNr"/>
        <w:rPr>
          <w:lang w:val="sq-AL"/>
        </w:rPr>
      </w:pPr>
      <w:r w:rsidRPr="00C624B3">
        <w:rPr>
          <w:lang w:val="sq-AL"/>
        </w:rPr>
        <w:t xml:space="preserve">LIDHJA </w:t>
      </w:r>
      <w:r>
        <w:rPr>
          <w:lang w:val="sq-AL"/>
        </w:rPr>
        <w:t xml:space="preserve">NR. </w:t>
      </w:r>
      <w:r w:rsidRPr="00C624B3">
        <w:rPr>
          <w:lang w:val="sq-AL"/>
        </w:rPr>
        <w:t>5</w:t>
      </w:r>
    </w:p>
    <w:p w:rsidR="0040350C" w:rsidRPr="00C624B3" w:rsidRDefault="0040350C" w:rsidP="0040350C">
      <w:pPr>
        <w:pStyle w:val="NeniNr"/>
        <w:rPr>
          <w:lang w:val="sq-AL"/>
        </w:rPr>
      </w:pPr>
      <w:r w:rsidRPr="00C624B3">
        <w:rPr>
          <w:lang w:val="sq-AL"/>
        </w:rPr>
        <w:t>PAGA MUJORE E PUNONJËSVE TË PËRCAKTUAR SIPAS PIKËS 1/5 TË KËTIJ VENDIMI</w:t>
      </w:r>
    </w:p>
    <w:p w:rsidR="0040350C" w:rsidRPr="00C624B3" w:rsidRDefault="0040350C" w:rsidP="0040350C">
      <w:pPr>
        <w:spacing w:after="0" w:line="240" w:lineRule="auto"/>
        <w:rPr>
          <w:rFonts w:ascii="Garamond" w:hAnsi="Garamond"/>
          <w:sz w:val="20"/>
          <w:szCs w:val="20"/>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3906"/>
        <w:gridCol w:w="3047"/>
      </w:tblGrid>
      <w:tr w:rsidR="0040350C" w:rsidRPr="00C624B3" w:rsidTr="0032746D">
        <w:trPr>
          <w:jc w:val="center"/>
        </w:trPr>
        <w:tc>
          <w:tcPr>
            <w:tcW w:w="1903"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Pozicioni</w:t>
            </w:r>
          </w:p>
        </w:tc>
        <w:tc>
          <w:tcPr>
            <w:tcW w:w="6953" w:type="dxa"/>
            <w:gridSpan w:val="2"/>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PAGA MUJORE</w:t>
            </w:r>
          </w:p>
        </w:tc>
      </w:tr>
      <w:tr w:rsidR="0040350C" w:rsidRPr="00C624B3" w:rsidTr="0032746D">
        <w:trPr>
          <w:jc w:val="center"/>
        </w:trPr>
        <w:tc>
          <w:tcPr>
            <w:tcW w:w="1903" w:type="dxa"/>
          </w:tcPr>
          <w:p w:rsidR="0040350C" w:rsidRPr="00C624B3" w:rsidRDefault="0040350C" w:rsidP="0032746D">
            <w:pPr>
              <w:spacing w:after="0" w:line="240" w:lineRule="auto"/>
              <w:rPr>
                <w:rFonts w:ascii="Garamond" w:hAnsi="Garamond"/>
                <w:sz w:val="20"/>
                <w:szCs w:val="20"/>
                <w:lang w:val="sq-AL"/>
              </w:rPr>
            </w:pPr>
          </w:p>
        </w:tc>
        <w:tc>
          <w:tcPr>
            <w:tcW w:w="3906" w:type="dxa"/>
          </w:tcPr>
          <w:p w:rsidR="0040350C" w:rsidRPr="00C624B3" w:rsidRDefault="0040350C" w:rsidP="0032746D">
            <w:pPr>
              <w:spacing w:after="0" w:line="240" w:lineRule="auto"/>
              <w:jc w:val="center"/>
              <w:rPr>
                <w:rFonts w:ascii="Garamond" w:hAnsi="Garamond"/>
                <w:sz w:val="20"/>
                <w:szCs w:val="20"/>
                <w:lang w:val="sq-AL"/>
              </w:rPr>
            </w:pPr>
          </w:p>
        </w:tc>
        <w:tc>
          <w:tcPr>
            <w:tcW w:w="3047" w:type="dxa"/>
          </w:tcPr>
          <w:p w:rsidR="0040350C" w:rsidRPr="00C624B3" w:rsidRDefault="0040350C" w:rsidP="0032746D">
            <w:pPr>
              <w:spacing w:after="0" w:line="240" w:lineRule="auto"/>
              <w:jc w:val="center"/>
              <w:rPr>
                <w:rFonts w:ascii="Garamond" w:hAnsi="Garamond"/>
                <w:sz w:val="20"/>
                <w:szCs w:val="20"/>
                <w:lang w:val="sq-AL"/>
              </w:rPr>
            </w:pPr>
          </w:p>
        </w:tc>
      </w:tr>
      <w:tr w:rsidR="0040350C" w:rsidRPr="00C624B3" w:rsidTr="0032746D">
        <w:trPr>
          <w:jc w:val="center"/>
        </w:trPr>
        <w:tc>
          <w:tcPr>
            <w:tcW w:w="1903" w:type="dxa"/>
          </w:tcPr>
          <w:p w:rsidR="0040350C" w:rsidRPr="00C624B3" w:rsidRDefault="0040350C" w:rsidP="0032746D">
            <w:pPr>
              <w:spacing w:after="0" w:line="240" w:lineRule="auto"/>
              <w:rPr>
                <w:rFonts w:ascii="Garamond" w:hAnsi="Garamond"/>
                <w:sz w:val="20"/>
                <w:szCs w:val="20"/>
                <w:lang w:val="sq-AL"/>
              </w:rPr>
            </w:pPr>
          </w:p>
        </w:tc>
        <w:tc>
          <w:tcPr>
            <w:tcW w:w="3906"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Paga bazë mujore (në euro)</w:t>
            </w:r>
          </w:p>
        </w:tc>
        <w:tc>
          <w:tcPr>
            <w:tcW w:w="3047" w:type="dxa"/>
          </w:tcPr>
          <w:p w:rsidR="0040350C" w:rsidRPr="00C624B3" w:rsidRDefault="0040350C" w:rsidP="0032746D">
            <w:pPr>
              <w:spacing w:after="0" w:line="240" w:lineRule="auto"/>
              <w:jc w:val="center"/>
              <w:rPr>
                <w:rFonts w:ascii="Garamond" w:hAnsi="Garamond"/>
                <w:b/>
                <w:sz w:val="20"/>
                <w:szCs w:val="20"/>
                <w:lang w:val="sq-AL"/>
              </w:rPr>
            </w:pPr>
            <w:r w:rsidRPr="00C624B3">
              <w:rPr>
                <w:rFonts w:ascii="Garamond" w:hAnsi="Garamond"/>
                <w:b/>
                <w:sz w:val="20"/>
                <w:szCs w:val="20"/>
                <w:lang w:val="sq-AL"/>
              </w:rPr>
              <w:t>Shtesa për përfaqësimin (në %)</w:t>
            </w:r>
          </w:p>
        </w:tc>
      </w:tr>
      <w:tr w:rsidR="0040350C" w:rsidRPr="00C624B3" w:rsidTr="0032746D">
        <w:trPr>
          <w:trHeight w:val="315"/>
          <w:jc w:val="center"/>
        </w:trPr>
        <w:tc>
          <w:tcPr>
            <w:tcW w:w="1903" w:type="dxa"/>
          </w:tcPr>
          <w:p w:rsidR="0040350C" w:rsidRPr="00C624B3" w:rsidRDefault="0040350C" w:rsidP="0032746D">
            <w:pPr>
              <w:spacing w:after="0" w:line="240" w:lineRule="auto"/>
              <w:rPr>
                <w:rFonts w:ascii="Garamond" w:hAnsi="Garamond"/>
                <w:sz w:val="20"/>
                <w:szCs w:val="20"/>
                <w:lang w:val="sq-AL"/>
              </w:rPr>
            </w:pPr>
            <w:r w:rsidRPr="00C624B3">
              <w:rPr>
                <w:rFonts w:ascii="Garamond" w:hAnsi="Garamond"/>
                <w:sz w:val="20"/>
                <w:szCs w:val="20"/>
                <w:lang w:val="sq-AL"/>
              </w:rPr>
              <w:t>Nëpunës ndërlidhës</w:t>
            </w:r>
          </w:p>
        </w:tc>
        <w:tc>
          <w:tcPr>
            <w:tcW w:w="3906"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900 euro</w:t>
            </w:r>
          </w:p>
        </w:tc>
        <w:tc>
          <w:tcPr>
            <w:tcW w:w="3047" w:type="dxa"/>
          </w:tcPr>
          <w:p w:rsidR="0040350C" w:rsidRPr="00C624B3" w:rsidRDefault="0040350C" w:rsidP="0032746D">
            <w:pPr>
              <w:spacing w:after="0" w:line="240" w:lineRule="auto"/>
              <w:jc w:val="center"/>
              <w:rPr>
                <w:rFonts w:ascii="Garamond" w:hAnsi="Garamond"/>
                <w:sz w:val="20"/>
                <w:szCs w:val="20"/>
                <w:lang w:val="sq-AL"/>
              </w:rPr>
            </w:pPr>
            <w:r w:rsidRPr="00C624B3">
              <w:rPr>
                <w:rFonts w:ascii="Garamond" w:hAnsi="Garamond"/>
                <w:sz w:val="20"/>
                <w:szCs w:val="20"/>
                <w:lang w:val="sq-AL"/>
              </w:rPr>
              <w:t>40%</w:t>
            </w:r>
          </w:p>
        </w:tc>
      </w:tr>
      <w:bookmarkEnd w:id="0"/>
    </w:tbl>
    <w:p w:rsidR="00AA085A" w:rsidRPr="0040350C" w:rsidRDefault="00AA085A" w:rsidP="0040350C"/>
    <w:sectPr w:rsidR="00AA085A" w:rsidRPr="0040350C" w:rsidSect="004035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1D44A0"/>
    <w:rsid w:val="001D44A0"/>
    <w:rsid w:val="0040350C"/>
    <w:rsid w:val="00AA0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D44A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D44A0"/>
    <w:rPr>
      <w:rFonts w:ascii="Garamond" w:eastAsia="MS Mincho" w:hAnsi="Garamond" w:cs="CG Times"/>
      <w:sz w:val="24"/>
    </w:rPr>
  </w:style>
  <w:style w:type="paragraph" w:customStyle="1" w:styleId="NeniNr">
    <w:name w:val="Neni_Nr"/>
    <w:next w:val="Normal"/>
    <w:link w:val="NeniNrChar"/>
    <w:rsid w:val="001D44A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D44A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D44A0"/>
    <w:rPr>
      <w:rFonts w:ascii="Garamond" w:eastAsia="MS Mincho" w:hAnsi="Garamond" w:cs="CG Times"/>
      <w:sz w:val="24"/>
      <w:lang w:val="en-GB"/>
    </w:rPr>
  </w:style>
  <w:style w:type="paragraph" w:customStyle="1" w:styleId="Hapesira7">
    <w:name w:val="Hapesira 7"/>
    <w:basedOn w:val="Paragrafi"/>
    <w:qFormat/>
    <w:rsid w:val="001D44A0"/>
    <w:rPr>
      <w:sz w:val="14"/>
      <w:szCs w:val="24"/>
    </w:rPr>
  </w:style>
  <w:style w:type="character" w:customStyle="1" w:styleId="grame">
    <w:name w:val="grame"/>
    <w:rsid w:val="001D44A0"/>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811</Words>
  <Characters>4625</Characters>
  <Application>Microsoft Office Word</Application>
  <DocSecurity>0</DocSecurity>
  <Lines>38</Lines>
  <Paragraphs>10</Paragraphs>
  <ScaleCrop>false</ScaleCrop>
  <Company>Hewlett-Packard Company</Company>
  <LinksUpToDate>false</LinksUpToDate>
  <CharactersWithSpaces>5426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Entela.Suli</dc:creator>
  <cp:keywords/>
  <dc:description/>
  <cp:lastModifiedBy>bruna.aliaj</cp:lastModifiedBy>
  <cp:revision>3</cp:revision>
  <dcterms:created xsi:type="dcterms:W3CDTF">2017-03-17T12:00:00Z</dcterms:created>
  <dcterms:modified xsi:type="dcterms:W3CDTF">2018-01-29T08:31:00Z</dcterms:modified>
</cp:coreProperties>
</file>