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A3A" w:rsidRPr="00351DDE" w:rsidRDefault="00606A3A" w:rsidP="00606A3A">
      <w:pPr>
        <w:pStyle w:val="NeniTitull"/>
        <w:rPr>
          <w:spacing w:val="-4"/>
          <w:lang w:val="sq-AL"/>
        </w:rPr>
      </w:pPr>
      <w:r w:rsidRPr="00351DDE">
        <w:rPr>
          <w:spacing w:val="-4"/>
          <w:lang w:val="sq-AL"/>
        </w:rPr>
        <w:t>VENDIM</w:t>
      </w:r>
    </w:p>
    <w:p w:rsidR="00606A3A" w:rsidRPr="00351DDE" w:rsidRDefault="00606A3A" w:rsidP="00606A3A">
      <w:pPr>
        <w:pStyle w:val="NeniTitull"/>
        <w:rPr>
          <w:spacing w:val="-4"/>
          <w:lang w:val="sq-AL"/>
        </w:rPr>
      </w:pPr>
      <w:r w:rsidRPr="00351DDE">
        <w:rPr>
          <w:spacing w:val="-4"/>
          <w:lang w:val="sq-AL"/>
        </w:rPr>
        <w:t>Nr. 204, datë 15.3.2017</w:t>
      </w:r>
    </w:p>
    <w:p w:rsidR="00606A3A" w:rsidRPr="00351DDE" w:rsidRDefault="00606A3A" w:rsidP="00606A3A">
      <w:pPr>
        <w:pStyle w:val="Hapesira7"/>
        <w:rPr>
          <w:lang w:val="sq-AL"/>
        </w:rPr>
      </w:pPr>
    </w:p>
    <w:p w:rsidR="00606A3A" w:rsidRPr="00351DDE" w:rsidRDefault="00606A3A" w:rsidP="00606A3A">
      <w:pPr>
        <w:pStyle w:val="NeniTitull"/>
        <w:rPr>
          <w:spacing w:val="-4"/>
          <w:lang w:val="sq-AL"/>
        </w:rPr>
      </w:pPr>
      <w:r w:rsidRPr="00351DDE">
        <w:rPr>
          <w:spacing w:val="-4"/>
          <w:lang w:val="sq-AL"/>
        </w:rPr>
        <w:t>PËR NJË SHTESË FONDI NË BUXHETIN E VITIT 2017, MIRATUAR PËR MINISTRINË E ZHVILLIMIT URBAN, DHE TRANSFERIMIN E TIJ NGA MINISTRIA E ZHVILLIMIT URBAN TE BASHKIA TIRANË, PËR REALIZIMIN E PAGESËS SË DETYRIMIT TË PRAPAMBETUR PËR SHOQËRINË “URBAPLAN”</w:t>
      </w:r>
    </w:p>
    <w:p w:rsidR="00606A3A" w:rsidRPr="00351DDE" w:rsidRDefault="00606A3A" w:rsidP="00606A3A">
      <w:pPr>
        <w:pStyle w:val="Hapesira7"/>
        <w:rPr>
          <w:lang w:val="sq-AL"/>
        </w:rPr>
      </w:pPr>
    </w:p>
    <w:p w:rsidR="00606A3A" w:rsidRPr="00351DDE" w:rsidRDefault="00606A3A" w:rsidP="00606A3A">
      <w:pPr>
        <w:pStyle w:val="Paragrafi"/>
        <w:rPr>
          <w:spacing w:val="-4"/>
          <w:lang w:val="sq-AL"/>
        </w:rPr>
      </w:pPr>
      <w:r w:rsidRPr="00351DDE">
        <w:rPr>
          <w:spacing w:val="-4"/>
          <w:lang w:val="sq-AL"/>
        </w:rPr>
        <w:t>Në mbështetje të nenit 100 të Kushtetutës dhe të nenit 13, të ligjit nr. 130/2016, “Për buxhetin e vitit 2017”, me propozimin e ministrit të Zhvillimit Urban, Këshilli i Ministrave</w:t>
      </w:r>
    </w:p>
    <w:p w:rsidR="00606A3A" w:rsidRPr="00351DDE" w:rsidRDefault="00606A3A" w:rsidP="00606A3A">
      <w:pPr>
        <w:pStyle w:val="Hapesira7"/>
        <w:rPr>
          <w:lang w:val="sq-AL"/>
        </w:rPr>
      </w:pPr>
    </w:p>
    <w:p w:rsidR="00606A3A" w:rsidRPr="00351DDE" w:rsidRDefault="00606A3A" w:rsidP="00606A3A">
      <w:pPr>
        <w:pStyle w:val="NeniNr"/>
        <w:rPr>
          <w:spacing w:val="-4"/>
          <w:lang w:val="sq-AL"/>
        </w:rPr>
      </w:pPr>
      <w:r w:rsidRPr="00351DDE">
        <w:rPr>
          <w:spacing w:val="-4"/>
          <w:lang w:val="sq-AL"/>
        </w:rPr>
        <w:t>VENDOSI:</w:t>
      </w:r>
    </w:p>
    <w:p w:rsidR="00606A3A" w:rsidRPr="00351DDE" w:rsidRDefault="00606A3A" w:rsidP="00606A3A">
      <w:pPr>
        <w:pStyle w:val="Hapesira7"/>
        <w:rPr>
          <w:lang w:val="sq-AL"/>
        </w:rPr>
      </w:pPr>
    </w:p>
    <w:p w:rsidR="00606A3A" w:rsidRPr="00351DDE" w:rsidRDefault="00606A3A" w:rsidP="00606A3A">
      <w:pPr>
        <w:pStyle w:val="Paragrafi"/>
        <w:rPr>
          <w:spacing w:val="-4"/>
          <w:lang w:val="sq-AL"/>
        </w:rPr>
      </w:pPr>
      <w:r w:rsidRPr="00351DDE">
        <w:rPr>
          <w:spacing w:val="-4"/>
          <w:lang w:val="sq-AL"/>
        </w:rPr>
        <w:t>1. Në buxhetin e vitit 2017, miratuar për Ministrinë e Zhvillimit Urban, të shtohet fondi prej 27 374 082 (njëzet e shtatë milionë e treqind e shtatëdhjetë e katër mijë e tetëdhjetë e dy) lekësh, në zërin “Studime, projektime”, për pagesën e detyrimit të prapambetur për projektin “Hartimi i planit rregullues të qytetit të Tiranës”.</w:t>
      </w:r>
    </w:p>
    <w:p w:rsidR="00606A3A" w:rsidRPr="00351DDE" w:rsidRDefault="00606A3A" w:rsidP="00606A3A">
      <w:pPr>
        <w:pStyle w:val="Paragrafi"/>
        <w:rPr>
          <w:spacing w:val="-4"/>
          <w:lang w:val="sq-AL"/>
        </w:rPr>
      </w:pPr>
      <w:r w:rsidRPr="00351DDE">
        <w:rPr>
          <w:spacing w:val="-4"/>
          <w:lang w:val="sq-AL"/>
        </w:rPr>
        <w:t xml:space="preserve">2. Fondi, sipas pikës 1, të përballohet nga fondi rezervë i buxhetit të shtetit, miratuar për vitin 2017. </w:t>
      </w:r>
    </w:p>
    <w:p w:rsidR="00606A3A" w:rsidRPr="00351DDE" w:rsidRDefault="00606A3A" w:rsidP="00606A3A">
      <w:pPr>
        <w:pStyle w:val="Paragrafi"/>
        <w:rPr>
          <w:spacing w:val="-4"/>
          <w:lang w:val="sq-AL"/>
        </w:rPr>
      </w:pPr>
      <w:r w:rsidRPr="00351DDE">
        <w:rPr>
          <w:spacing w:val="-4"/>
          <w:lang w:val="sq-AL"/>
        </w:rPr>
        <w:t xml:space="preserve">3. Ngarkohet Ministria e Zhvillimit Urban për transferimin e fondit prej27 374 082 (njëzet e shtatë milionë e treqind e shtatëdhjetë e katër mijë e tetëdhjetë e dy) lekësh te </w:t>
      </w:r>
      <w:proofErr w:type="spellStart"/>
      <w:r w:rsidRPr="00351DDE">
        <w:rPr>
          <w:spacing w:val="-4"/>
          <w:lang w:val="sq-AL"/>
        </w:rPr>
        <w:t>Bashkia</w:t>
      </w:r>
      <w:proofErr w:type="spellEnd"/>
      <w:r w:rsidRPr="00351DDE">
        <w:rPr>
          <w:spacing w:val="-4"/>
          <w:lang w:val="sq-AL"/>
        </w:rPr>
        <w:t xml:space="preserve"> Tiranë.</w:t>
      </w:r>
    </w:p>
    <w:p w:rsidR="00606A3A" w:rsidRPr="00351DDE" w:rsidRDefault="00606A3A" w:rsidP="00606A3A">
      <w:pPr>
        <w:pStyle w:val="Paragrafi"/>
        <w:rPr>
          <w:spacing w:val="-4"/>
          <w:lang w:val="sq-AL"/>
        </w:rPr>
      </w:pPr>
      <w:r w:rsidRPr="00351DDE">
        <w:rPr>
          <w:spacing w:val="-4"/>
          <w:lang w:val="sq-AL"/>
        </w:rPr>
        <w:t xml:space="preserve">4. Ngarkohen Ministria e Zhvillimit Urban, Ministria e Financave dhe </w:t>
      </w:r>
      <w:proofErr w:type="spellStart"/>
      <w:r w:rsidRPr="00351DDE">
        <w:rPr>
          <w:spacing w:val="-4"/>
          <w:lang w:val="sq-AL"/>
        </w:rPr>
        <w:t>Bashkia</w:t>
      </w:r>
      <w:proofErr w:type="spellEnd"/>
      <w:r w:rsidRPr="00351DDE">
        <w:rPr>
          <w:spacing w:val="-4"/>
          <w:lang w:val="sq-AL"/>
        </w:rPr>
        <w:t xml:space="preserve"> Tiranë për ndjekjen dhe zbatimin e këtij vendimi.</w:t>
      </w:r>
    </w:p>
    <w:p w:rsidR="00606A3A" w:rsidRDefault="00606A3A" w:rsidP="00606A3A">
      <w:pPr>
        <w:pStyle w:val="Paragrafi"/>
        <w:rPr>
          <w:spacing w:val="-4"/>
          <w:lang w:val="sq-AL"/>
        </w:rPr>
      </w:pPr>
    </w:p>
    <w:p w:rsidR="00606A3A" w:rsidRPr="00351DDE" w:rsidRDefault="00606A3A" w:rsidP="00606A3A">
      <w:pPr>
        <w:pStyle w:val="Paragrafi"/>
        <w:rPr>
          <w:spacing w:val="-4"/>
          <w:lang w:val="sq-AL"/>
        </w:rPr>
      </w:pPr>
      <w:r w:rsidRPr="00351DDE">
        <w:rPr>
          <w:spacing w:val="-4"/>
          <w:lang w:val="sq-AL"/>
        </w:rPr>
        <w:t>Ky vendim hyn në fuqi pas botimit në Fletoren Zyrtare.</w:t>
      </w:r>
    </w:p>
    <w:p w:rsidR="00606A3A" w:rsidRDefault="00606A3A" w:rsidP="00606A3A">
      <w:pPr>
        <w:pStyle w:val="Hapesira7"/>
        <w:rPr>
          <w:lang w:val="sq-AL"/>
        </w:rPr>
      </w:pPr>
    </w:p>
    <w:p w:rsidR="00606A3A" w:rsidRPr="00351DDE" w:rsidRDefault="00606A3A" w:rsidP="00606A3A">
      <w:pPr>
        <w:pStyle w:val="Paragrafi"/>
        <w:jc w:val="right"/>
        <w:rPr>
          <w:spacing w:val="-4"/>
          <w:lang w:val="sq-AL"/>
        </w:rPr>
      </w:pPr>
      <w:r w:rsidRPr="00351DDE">
        <w:rPr>
          <w:spacing w:val="-4"/>
          <w:lang w:val="sq-AL"/>
        </w:rPr>
        <w:t>KRYEMINISTRI</w:t>
      </w:r>
    </w:p>
    <w:p w:rsidR="00606A3A" w:rsidRPr="00351DDE" w:rsidRDefault="00606A3A" w:rsidP="00606A3A">
      <w:pPr>
        <w:pStyle w:val="Paragrafi"/>
        <w:jc w:val="right"/>
        <w:rPr>
          <w:b/>
          <w:spacing w:val="-4"/>
          <w:lang w:val="sq-AL"/>
        </w:rPr>
      </w:pPr>
      <w:proofErr w:type="spellStart"/>
      <w:r w:rsidRPr="00351DDE">
        <w:rPr>
          <w:b/>
          <w:spacing w:val="-4"/>
          <w:lang w:val="sq-AL"/>
        </w:rPr>
        <w:t>EdiRama</w:t>
      </w:r>
      <w:proofErr w:type="spellEnd"/>
    </w:p>
    <w:p w:rsidR="00000000" w:rsidRDefault="00606A3A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06A3A"/>
    <w:rsid w:val="00606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06A3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06A3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606A3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06A3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06A3A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606A3A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Entela.Suli</dc:creator>
  <cp:keywords/>
  <dc:description/>
  <cp:lastModifiedBy>Entela.Suli</cp:lastModifiedBy>
  <cp:revision>2</cp:revision>
  <dcterms:created xsi:type="dcterms:W3CDTF">2017-03-24T09:15:00Z</dcterms:created>
  <dcterms:modified xsi:type="dcterms:W3CDTF">2017-03-24T09:15:00Z</dcterms:modified>
</cp:coreProperties>
</file>