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1CD" w:rsidRPr="00DC1A62" w:rsidRDefault="008F61CD" w:rsidP="008F61CD">
      <w:pPr>
        <w:pStyle w:val="NeniTitull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>VENDIM</w:t>
      </w:r>
    </w:p>
    <w:p w:rsidR="008F61CD" w:rsidRPr="00DC1A62" w:rsidRDefault="008F61CD" w:rsidP="008F61CD">
      <w:pPr>
        <w:pStyle w:val="NeniTitull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>Nr. 674, datë 22.11.2017</w:t>
      </w:r>
    </w:p>
    <w:p w:rsidR="008F61CD" w:rsidRPr="00DC1A62" w:rsidRDefault="008F61CD" w:rsidP="008F61CD">
      <w:pPr>
        <w:pStyle w:val="NeniTitull"/>
        <w:keepNext w:val="0"/>
        <w:rPr>
          <w:spacing w:val="-4"/>
          <w:sz w:val="14"/>
          <w:lang w:val="sq-AL"/>
        </w:rPr>
      </w:pPr>
      <w:r w:rsidRPr="00DC1A62">
        <w:rPr>
          <w:spacing w:val="-4"/>
          <w:lang w:val="sq-AL"/>
        </w:rPr>
        <w:tab/>
      </w:r>
    </w:p>
    <w:p w:rsidR="008F61CD" w:rsidRPr="00DC1A62" w:rsidRDefault="008F61CD" w:rsidP="008F61CD">
      <w:pPr>
        <w:pStyle w:val="NeniTitull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 xml:space="preserve">PËR NJË SHTESË FONDI NË BUXHETIN E VITIT 2017, MIRATUAR PËR DREJTORINË E SHËRBIMEVE QEVERITARE </w:t>
      </w:r>
    </w:p>
    <w:p w:rsidR="008F61CD" w:rsidRPr="00DC1A62" w:rsidRDefault="008F61CD" w:rsidP="008F61CD">
      <w:pPr>
        <w:pStyle w:val="Paragrafi"/>
        <w:rPr>
          <w:spacing w:val="-4"/>
          <w:sz w:val="8"/>
          <w:lang w:val="sq-AL"/>
        </w:rPr>
      </w:pPr>
    </w:p>
    <w:p w:rsidR="008F61CD" w:rsidRPr="00DC1A62" w:rsidRDefault="008F61CD" w:rsidP="008F61CD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ndryshuar, si dhe të nenit 13, të ligjit nr. 130/2016, “Për buxhetin e vitit 2017”, të ndryshuar, me propozimin e Kryeministrit, Këshilli i Ministrave</w:t>
      </w:r>
    </w:p>
    <w:p w:rsidR="008F61CD" w:rsidRPr="00DC1A62" w:rsidRDefault="008F61CD" w:rsidP="008F61CD">
      <w:pPr>
        <w:pStyle w:val="Paragrafi"/>
        <w:rPr>
          <w:spacing w:val="-4"/>
          <w:sz w:val="6"/>
          <w:lang w:val="sq-AL"/>
        </w:rPr>
      </w:pPr>
    </w:p>
    <w:p w:rsidR="008F61CD" w:rsidRPr="00B73774" w:rsidRDefault="008F61CD" w:rsidP="008F61CD">
      <w:pPr>
        <w:pStyle w:val="NeniNr"/>
        <w:keepNext w:val="0"/>
        <w:rPr>
          <w:spacing w:val="-4"/>
          <w:sz w:val="14"/>
          <w:lang w:val="sq-AL"/>
        </w:rPr>
      </w:pPr>
    </w:p>
    <w:p w:rsidR="008F61CD" w:rsidRDefault="008F61CD" w:rsidP="008F61CD">
      <w:pPr>
        <w:pStyle w:val="NeniNr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>VENDOSI:</w:t>
      </w:r>
    </w:p>
    <w:p w:rsidR="008F61CD" w:rsidRPr="00B73774" w:rsidRDefault="008F61CD" w:rsidP="008F61CD">
      <w:pPr>
        <w:pStyle w:val="Paragrafi"/>
        <w:rPr>
          <w:sz w:val="14"/>
          <w:lang w:val="sq-AL"/>
        </w:rPr>
      </w:pPr>
    </w:p>
    <w:p w:rsidR="008F61CD" w:rsidRPr="00B73774" w:rsidRDefault="008F61CD" w:rsidP="008F61CD">
      <w:pPr>
        <w:pStyle w:val="Paragrafi"/>
        <w:rPr>
          <w:spacing w:val="-4"/>
          <w:sz w:val="2"/>
          <w:lang w:val="sq-AL"/>
        </w:rPr>
      </w:pPr>
    </w:p>
    <w:p w:rsidR="008F61CD" w:rsidRPr="00DC1A62" w:rsidRDefault="008F61CD" w:rsidP="008F61CD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1. Drejtorisë së Shërbimeve Qeveritare, në buxhetin e miratuar për vitin 2017, i shtohet fondi prej 14 978 760 (katërmbëdhjetë milionë e nëntëqind e shtatëdhjetë e tetë mijë e shtatëqind e gjashtëdhjetë) lekësh për organizimin e eventeve në kuadër të “Vitit mbarëkombëtar të Gjergj Kastriotit - Skënderbeut”, për periudhën nëntor - dhjetor 2017.</w:t>
      </w:r>
    </w:p>
    <w:p w:rsidR="008F61CD" w:rsidRPr="00DC1A62" w:rsidRDefault="008F61CD" w:rsidP="008F61CD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2. Efekti financiar, i parashikuar në pikën 1, të këtij vendimi, të përballohet nga fondi rezervë i buxhetit të shtetit, miratuar për vitin 2017.</w:t>
      </w:r>
    </w:p>
    <w:p w:rsidR="008F61CD" w:rsidRPr="00DC1A62" w:rsidRDefault="008F61CD" w:rsidP="008F61CD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 xml:space="preserve">3. Ngarkohen Ministria e Financave dhe Ekonomisë dhe Drejtoria e Shërbimeve Qeveritare për zbatimin e këtij vendimi. </w:t>
      </w:r>
    </w:p>
    <w:p w:rsidR="008F61CD" w:rsidRPr="00DC1A62" w:rsidRDefault="008F61CD" w:rsidP="008F61CD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Ky vendim hyn në fuqi menjëherë.</w:t>
      </w:r>
    </w:p>
    <w:p w:rsidR="008F61CD" w:rsidRPr="00DC1A62" w:rsidRDefault="008F61CD" w:rsidP="008F61CD">
      <w:pPr>
        <w:pStyle w:val="Paragrafi"/>
        <w:rPr>
          <w:spacing w:val="-4"/>
          <w:sz w:val="14"/>
          <w:lang w:val="sq-AL"/>
        </w:rPr>
      </w:pPr>
    </w:p>
    <w:p w:rsidR="008F61CD" w:rsidRPr="00DC1A62" w:rsidRDefault="008F61CD" w:rsidP="008F61CD">
      <w:pPr>
        <w:pStyle w:val="Autoriteti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 xml:space="preserve">KRYEMINISTRI </w:t>
      </w:r>
    </w:p>
    <w:p w:rsidR="008F61CD" w:rsidRPr="00DC1A62" w:rsidRDefault="008F61CD" w:rsidP="008F61CD">
      <w:pPr>
        <w:pStyle w:val="AutoritetiEmer"/>
        <w:rPr>
          <w:spacing w:val="-4"/>
          <w:lang w:val="sq-AL"/>
        </w:rPr>
      </w:pPr>
      <w:r w:rsidRPr="00DC1A62">
        <w:rPr>
          <w:spacing w:val="-4"/>
          <w:lang w:val="sq-AL"/>
        </w:rPr>
        <w:t>Edi Rama</w:t>
      </w:r>
    </w:p>
    <w:p w:rsidR="00CA7B0B" w:rsidRDefault="00CA7B0B">
      <w:bookmarkStart w:id="0" w:name="_GoBack"/>
      <w:bookmarkEnd w:id="0"/>
    </w:p>
    <w:sectPr w:rsidR="00CA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CD"/>
    <w:rsid w:val="008F61CD"/>
    <w:rsid w:val="00C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61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61C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F61C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61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61C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F61C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61C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61C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61CD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61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61C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F61C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61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61C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F61C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61C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61C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61CD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2017-12-04T14:56:00Z</dcterms:created>
  <dcterms:modified xsi:type="dcterms:W3CDTF">2017-12-04T14:56:00Z</dcterms:modified>
</cp:coreProperties>
</file>