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6303" w:rsidRPr="00DC1A62" w:rsidRDefault="003B6303" w:rsidP="003B6303">
      <w:pPr>
        <w:pStyle w:val="NeniTitull"/>
        <w:keepNext w:val="0"/>
        <w:rPr>
          <w:spacing w:val="-4"/>
          <w:lang w:val="sq-AL"/>
        </w:rPr>
      </w:pPr>
      <w:r w:rsidRPr="00DC1A62">
        <w:rPr>
          <w:spacing w:val="-4"/>
          <w:lang w:val="sq-AL"/>
        </w:rPr>
        <w:t>VENDIM</w:t>
      </w:r>
    </w:p>
    <w:p w:rsidR="003B6303" w:rsidRPr="00DC1A62" w:rsidRDefault="003B6303" w:rsidP="003B6303">
      <w:pPr>
        <w:pStyle w:val="NeniTitull"/>
        <w:keepNext w:val="0"/>
        <w:rPr>
          <w:spacing w:val="-4"/>
          <w:lang w:val="sq-AL"/>
        </w:rPr>
      </w:pPr>
      <w:r w:rsidRPr="00DC1A62">
        <w:rPr>
          <w:spacing w:val="-4"/>
          <w:lang w:val="sq-AL"/>
        </w:rPr>
        <w:t>Nr. 675, datë 22.11.2017</w:t>
      </w:r>
    </w:p>
    <w:p w:rsidR="003B6303" w:rsidRPr="00DC1A62" w:rsidRDefault="003B6303" w:rsidP="003B6303">
      <w:pPr>
        <w:pStyle w:val="NeniTitull"/>
        <w:keepNext w:val="0"/>
        <w:rPr>
          <w:spacing w:val="-4"/>
          <w:sz w:val="14"/>
          <w:lang w:val="sq-AL"/>
        </w:rPr>
      </w:pPr>
    </w:p>
    <w:p w:rsidR="003B6303" w:rsidRPr="00DC1A62" w:rsidRDefault="003B6303" w:rsidP="003B6303">
      <w:pPr>
        <w:pStyle w:val="NeniTitull"/>
        <w:keepNext w:val="0"/>
        <w:rPr>
          <w:spacing w:val="-4"/>
          <w:lang w:val="sq-AL"/>
        </w:rPr>
      </w:pPr>
      <w:r w:rsidRPr="00DC1A62">
        <w:rPr>
          <w:spacing w:val="-4"/>
          <w:lang w:val="sq-AL"/>
        </w:rPr>
        <w:t xml:space="preserve">PËR PROPOZIMIN KUVENDIT TË REPUBLIKËS SË SHQIPËRISË </w:t>
      </w:r>
    </w:p>
    <w:p w:rsidR="003B6303" w:rsidRPr="00DC1A62" w:rsidRDefault="003B6303" w:rsidP="003B6303">
      <w:pPr>
        <w:pStyle w:val="NeniTitull"/>
        <w:keepNext w:val="0"/>
        <w:rPr>
          <w:spacing w:val="-4"/>
          <w:lang w:val="sq-AL"/>
        </w:rPr>
      </w:pPr>
      <w:r w:rsidRPr="00DC1A62">
        <w:rPr>
          <w:spacing w:val="-4"/>
          <w:lang w:val="sq-AL"/>
        </w:rPr>
        <w:t>TË KANDIDATËVE PËR KRYETAR DHE ANËTARË TË KOMISIONIT TË PROKURIMIT PUBLIK</w:t>
      </w:r>
    </w:p>
    <w:p w:rsidR="003B6303" w:rsidRPr="00DC1A62" w:rsidRDefault="003B6303" w:rsidP="003B6303">
      <w:pPr>
        <w:pStyle w:val="Paragrafi"/>
        <w:rPr>
          <w:spacing w:val="-4"/>
          <w:sz w:val="14"/>
          <w:lang w:val="sq-AL"/>
        </w:rPr>
      </w:pPr>
    </w:p>
    <w:p w:rsidR="003B6303" w:rsidRPr="00DC1A62" w:rsidRDefault="003B6303" w:rsidP="003B6303">
      <w:pPr>
        <w:pStyle w:val="Paragrafi"/>
        <w:rPr>
          <w:spacing w:val="-4"/>
          <w:lang w:val="sq-AL"/>
        </w:rPr>
      </w:pPr>
      <w:r w:rsidRPr="00DC1A62">
        <w:rPr>
          <w:spacing w:val="-4"/>
          <w:lang w:val="sq-AL"/>
        </w:rPr>
        <w:t>Në mbështetje të nenit 100 të Kushtetutës dhe të nenit 19/2, të ligjit nr. 9643, datë 20.11.2006, “Për prokurimin publik”, të ndryshuar, me propozimin e Kryeministrit, Këshilli i Ministrave</w:t>
      </w:r>
    </w:p>
    <w:p w:rsidR="003B6303" w:rsidRPr="00DC1A62" w:rsidRDefault="003B6303" w:rsidP="003B6303">
      <w:pPr>
        <w:pStyle w:val="Paragrafi"/>
        <w:rPr>
          <w:spacing w:val="-4"/>
          <w:sz w:val="14"/>
          <w:lang w:val="sq-AL"/>
        </w:rPr>
      </w:pPr>
    </w:p>
    <w:p w:rsidR="003B6303" w:rsidRPr="00DC1A62" w:rsidRDefault="003B6303" w:rsidP="003B6303">
      <w:pPr>
        <w:pStyle w:val="NeniNr"/>
        <w:keepNext w:val="0"/>
        <w:rPr>
          <w:spacing w:val="-4"/>
          <w:lang w:val="sq-AL"/>
        </w:rPr>
      </w:pPr>
      <w:r w:rsidRPr="00DC1A62">
        <w:rPr>
          <w:spacing w:val="-4"/>
          <w:lang w:val="sq-AL"/>
        </w:rPr>
        <w:t>VENDOSI:</w:t>
      </w:r>
    </w:p>
    <w:p w:rsidR="003B6303" w:rsidRPr="00DC1A62" w:rsidRDefault="003B6303" w:rsidP="003B6303">
      <w:pPr>
        <w:pStyle w:val="Paragrafi"/>
        <w:rPr>
          <w:spacing w:val="-4"/>
          <w:sz w:val="14"/>
          <w:lang w:val="sq-AL"/>
        </w:rPr>
      </w:pPr>
    </w:p>
    <w:p w:rsidR="003B6303" w:rsidRPr="00DC1A62" w:rsidRDefault="003B6303" w:rsidP="003B6303">
      <w:pPr>
        <w:pStyle w:val="Paragrafi"/>
        <w:rPr>
          <w:spacing w:val="-4"/>
          <w:lang w:val="sq-AL"/>
        </w:rPr>
      </w:pPr>
      <w:r w:rsidRPr="00DC1A62">
        <w:rPr>
          <w:spacing w:val="-4"/>
          <w:lang w:val="sq-AL"/>
        </w:rPr>
        <w:t>Propozimin Kuvendit të Republikës së Shqipërisë të listës së kandidatëve për kryetar dhe anëtarë të Komisionit të Prokurimit Publik, sipas renditjes në aneksin 1, që i bashkëlidhet këtij vendimi.</w:t>
      </w:r>
    </w:p>
    <w:p w:rsidR="003B6303" w:rsidRPr="00DC1A62" w:rsidRDefault="003B6303" w:rsidP="003B6303">
      <w:pPr>
        <w:pStyle w:val="Paragrafi"/>
        <w:rPr>
          <w:spacing w:val="-4"/>
          <w:lang w:val="sq-AL"/>
        </w:rPr>
      </w:pPr>
      <w:r w:rsidRPr="00DC1A62">
        <w:rPr>
          <w:spacing w:val="-4"/>
          <w:lang w:val="sq-AL"/>
        </w:rPr>
        <w:t>Dërgimin Kuvendit të Republikës së Shqipërisë edhe të listës së kandidatëve që nuk plotësojnë kriteret për emërim, sipas aneksit 2, që i bashkëlidhet këtij vendimi.</w:t>
      </w:r>
    </w:p>
    <w:p w:rsidR="003B6303" w:rsidRPr="00DC1A62" w:rsidRDefault="003B6303" w:rsidP="003B6303">
      <w:pPr>
        <w:pStyle w:val="Paragrafi"/>
        <w:rPr>
          <w:spacing w:val="-4"/>
          <w:lang w:val="sq-AL"/>
        </w:rPr>
      </w:pPr>
      <w:r w:rsidRPr="00DC1A62">
        <w:rPr>
          <w:spacing w:val="-4"/>
          <w:lang w:val="sq-AL"/>
        </w:rPr>
        <w:t>Ky vendim hyn në fuqi menjëherë dhe botohet në Fletoren Zyrtare.</w:t>
      </w:r>
    </w:p>
    <w:p w:rsidR="003B6303" w:rsidRPr="00DC1A62" w:rsidRDefault="003B6303" w:rsidP="003B6303">
      <w:pPr>
        <w:pStyle w:val="Autoriteti"/>
        <w:keepNext w:val="0"/>
        <w:rPr>
          <w:spacing w:val="-4"/>
          <w:lang w:val="sq-AL"/>
        </w:rPr>
      </w:pPr>
      <w:r w:rsidRPr="00DC1A62">
        <w:rPr>
          <w:spacing w:val="-4"/>
          <w:lang w:val="sq-AL"/>
        </w:rPr>
        <w:t xml:space="preserve">KRYEMINISTRI </w:t>
      </w:r>
    </w:p>
    <w:p w:rsidR="003B6303" w:rsidRDefault="003B6303" w:rsidP="003B6303">
      <w:pPr>
        <w:pStyle w:val="AutoritetiEmer"/>
        <w:rPr>
          <w:spacing w:val="-4"/>
          <w:lang w:val="sq-AL"/>
        </w:rPr>
      </w:pPr>
      <w:r w:rsidRPr="00DC1A62">
        <w:rPr>
          <w:spacing w:val="-4"/>
          <w:lang w:val="sq-AL"/>
        </w:rPr>
        <w:t>Edi Rama</w:t>
      </w:r>
    </w:p>
    <w:p w:rsidR="003B6303" w:rsidRDefault="003B6303" w:rsidP="003B6303">
      <w:pPr>
        <w:rPr>
          <w:lang w:val="sq-AL"/>
        </w:rPr>
        <w:sectPr w:rsidR="003B6303" w:rsidSect="003B6303"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</w:p>
    <w:p w:rsidR="003B6303" w:rsidRDefault="003B6303" w:rsidP="003B6303">
      <w:pPr>
        <w:rPr>
          <w:lang w:val="sq-AL"/>
        </w:rPr>
      </w:pPr>
    </w:p>
    <w:p w:rsidR="003B6303" w:rsidRDefault="003B6303" w:rsidP="003B6303">
      <w:pPr>
        <w:pStyle w:val="Paragrafi"/>
        <w:rPr>
          <w:rFonts w:eastAsia="Times New Roman"/>
          <w:spacing w:val="-4"/>
          <w:lang w:val="sq-AL" w:eastAsia="en-GB"/>
        </w:rPr>
      </w:pPr>
    </w:p>
    <w:p w:rsidR="003B6303" w:rsidRDefault="003B6303" w:rsidP="003B6303">
      <w:pPr>
        <w:pStyle w:val="Paragrafi"/>
        <w:rPr>
          <w:rFonts w:eastAsia="Times New Roman"/>
          <w:spacing w:val="-4"/>
          <w:lang w:val="sq-AL" w:eastAsia="en-GB"/>
        </w:rPr>
      </w:pPr>
    </w:p>
    <w:p w:rsidR="003B6303" w:rsidRDefault="003B6303" w:rsidP="003B6303">
      <w:pPr>
        <w:pStyle w:val="Paragrafi"/>
        <w:rPr>
          <w:rFonts w:eastAsia="Times New Roman"/>
          <w:spacing w:val="-4"/>
          <w:lang w:val="sq-AL" w:eastAsia="en-GB"/>
        </w:rPr>
      </w:pPr>
    </w:p>
    <w:p w:rsidR="003B6303" w:rsidRPr="00DC1A62" w:rsidRDefault="003B6303" w:rsidP="003B6303">
      <w:pPr>
        <w:pStyle w:val="Paragrafi"/>
        <w:ind w:firstLine="0"/>
        <w:rPr>
          <w:rFonts w:eastAsia="Times New Roman"/>
          <w:spacing w:val="-4"/>
          <w:lang w:val="sq-AL" w:eastAsia="en-GB"/>
        </w:rPr>
        <w:sectPr w:rsidR="003B6303" w:rsidRPr="00DC1A62" w:rsidSect="003B6303">
          <w:type w:val="continuous"/>
          <w:pgSz w:w="11907" w:h="16840" w:code="9"/>
          <w:pgMar w:top="720" w:right="1134" w:bottom="720" w:left="1134" w:header="851" w:footer="851" w:gutter="0"/>
          <w:cols w:num="2" w:space="454"/>
          <w:docGrid w:linePitch="360"/>
        </w:sectPr>
      </w:pPr>
    </w:p>
    <w:p w:rsidR="003B6303" w:rsidRDefault="003B6303" w:rsidP="003B6303">
      <w:pPr>
        <w:widowControl w:val="0"/>
        <w:spacing w:after="0" w:line="240" w:lineRule="auto"/>
        <w:ind w:firstLine="0"/>
        <w:jc w:val="center"/>
        <w:rPr>
          <w:rFonts w:ascii="Times New Roman" w:hAnsi="Times New Roman"/>
          <w:b/>
          <w:sz w:val="20"/>
          <w:lang w:val="sq-AL"/>
        </w:rPr>
      </w:pPr>
      <w:r w:rsidRPr="00DC1A62">
        <w:rPr>
          <w:rFonts w:ascii="Times New Roman" w:hAnsi="Times New Roman"/>
          <w:b/>
          <w:noProof/>
          <w:sz w:val="20"/>
        </w:rPr>
        <w:lastRenderedPageBreak/>
        <w:drawing>
          <wp:inline distT="0" distB="0" distL="0" distR="0" wp14:anchorId="683C59BB" wp14:editId="6E4B5810">
            <wp:extent cx="5842660" cy="709574"/>
            <wp:effectExtent l="19050" t="0" r="569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3865" cy="709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B6303" w:rsidRDefault="003B6303" w:rsidP="003B6303">
      <w:pPr>
        <w:widowControl w:val="0"/>
        <w:spacing w:after="0" w:line="240" w:lineRule="auto"/>
        <w:jc w:val="center"/>
        <w:rPr>
          <w:rFonts w:ascii="Times New Roman" w:hAnsi="Times New Roman"/>
          <w:b/>
          <w:sz w:val="20"/>
          <w:lang w:val="sq-AL"/>
        </w:rPr>
      </w:pPr>
    </w:p>
    <w:p w:rsidR="003B6303" w:rsidRPr="00706BFD" w:rsidRDefault="003B6303" w:rsidP="003B6303">
      <w:pPr>
        <w:widowControl w:val="0"/>
        <w:spacing w:after="0" w:line="240" w:lineRule="auto"/>
        <w:jc w:val="center"/>
        <w:rPr>
          <w:rFonts w:ascii="Times New Roman" w:hAnsi="Times New Roman"/>
          <w:b/>
          <w:sz w:val="20"/>
          <w:lang w:val="sq-AL"/>
        </w:rPr>
      </w:pPr>
      <w:r w:rsidRPr="00706BFD">
        <w:rPr>
          <w:rFonts w:ascii="Times New Roman" w:hAnsi="Times New Roman"/>
          <w:b/>
          <w:sz w:val="20"/>
          <w:lang w:val="sq-AL"/>
        </w:rPr>
        <w:t>REPUBLIKA E SHQIPËRISË</w:t>
      </w:r>
    </w:p>
    <w:p w:rsidR="003B6303" w:rsidRPr="00706BFD" w:rsidRDefault="003B6303" w:rsidP="003B6303">
      <w:pPr>
        <w:widowControl w:val="0"/>
        <w:spacing w:after="0" w:line="240" w:lineRule="auto"/>
        <w:jc w:val="center"/>
        <w:rPr>
          <w:rFonts w:ascii="Garamond" w:hAnsi="Garamond"/>
          <w:b/>
          <w:sz w:val="20"/>
          <w:szCs w:val="20"/>
          <w:lang w:val="sq-AL"/>
        </w:rPr>
      </w:pPr>
      <w:r w:rsidRPr="00706BFD">
        <w:rPr>
          <w:rFonts w:ascii="Garamond" w:hAnsi="Garamond"/>
          <w:b/>
          <w:color w:val="000000"/>
          <w:sz w:val="20"/>
          <w:szCs w:val="20"/>
          <w:lang w:val="sq-AL"/>
        </w:rPr>
        <w:t>KRYEMINISTRIA</w:t>
      </w:r>
    </w:p>
    <w:p w:rsidR="003B6303" w:rsidRPr="00706BFD" w:rsidRDefault="003B6303" w:rsidP="003B6303">
      <w:pPr>
        <w:widowControl w:val="0"/>
        <w:spacing w:after="0" w:line="240" w:lineRule="auto"/>
        <w:rPr>
          <w:rFonts w:ascii="Garamond" w:hAnsi="Garamond"/>
          <w:b/>
          <w:sz w:val="20"/>
          <w:szCs w:val="20"/>
          <w:lang w:val="sq-AL"/>
        </w:rPr>
      </w:pPr>
      <w:r w:rsidRPr="00706BFD">
        <w:rPr>
          <w:rFonts w:ascii="Garamond" w:hAnsi="Garamond"/>
          <w:b/>
          <w:sz w:val="20"/>
          <w:szCs w:val="20"/>
          <w:lang w:val="sq-AL"/>
        </w:rPr>
        <w:t xml:space="preserve">KOMISIONI </w:t>
      </w:r>
      <w:r w:rsidRPr="00D8704A">
        <w:rPr>
          <w:rFonts w:ascii="Garamond" w:hAnsi="Garamond"/>
          <w:b/>
          <w:i/>
          <w:sz w:val="20"/>
          <w:szCs w:val="20"/>
          <w:lang w:val="sq-AL"/>
        </w:rPr>
        <w:t>AD-HOC</w:t>
      </w:r>
      <w:r w:rsidRPr="00706BFD">
        <w:rPr>
          <w:rFonts w:ascii="Garamond" w:hAnsi="Garamond"/>
          <w:b/>
          <w:sz w:val="20"/>
          <w:szCs w:val="20"/>
          <w:lang w:val="sq-AL"/>
        </w:rPr>
        <w:t xml:space="preserve"> I VLERËSIMIT TË KANDIDATURAVE PËR KRYETAR/ANËTARË TË KPP</w:t>
      </w:r>
      <w:r>
        <w:rPr>
          <w:rFonts w:ascii="Garamond" w:hAnsi="Garamond"/>
          <w:b/>
          <w:sz w:val="20"/>
          <w:szCs w:val="20"/>
          <w:lang w:val="sq-AL"/>
        </w:rPr>
        <w:t>-</w:t>
      </w:r>
      <w:bookmarkStart w:id="0" w:name="_GoBack"/>
      <w:bookmarkEnd w:id="0"/>
      <w:r>
        <w:rPr>
          <w:rFonts w:ascii="Garamond" w:hAnsi="Garamond"/>
          <w:b/>
          <w:sz w:val="20"/>
          <w:szCs w:val="20"/>
          <w:lang w:val="sq-AL"/>
        </w:rPr>
        <w:t>SË</w:t>
      </w:r>
    </w:p>
    <w:p w:rsidR="003B6303" w:rsidRPr="00DC1A62" w:rsidRDefault="003B6303" w:rsidP="003B6303">
      <w:pPr>
        <w:pStyle w:val="Paragrafi"/>
        <w:rPr>
          <w:rFonts w:eastAsia="Times New Roman"/>
          <w:spacing w:val="-4"/>
          <w:sz w:val="14"/>
          <w:lang w:val="sq-AL" w:eastAsia="en-GB"/>
        </w:rPr>
      </w:pPr>
    </w:p>
    <w:p w:rsidR="003B6303" w:rsidRPr="00706BFD" w:rsidRDefault="003B6303" w:rsidP="003B6303">
      <w:pPr>
        <w:widowControl w:val="0"/>
        <w:spacing w:after="0" w:line="240" w:lineRule="auto"/>
        <w:jc w:val="center"/>
        <w:rPr>
          <w:rFonts w:ascii="Garamond" w:hAnsi="Garamond"/>
          <w:b/>
          <w:bCs/>
          <w:lang w:val="sq-AL"/>
        </w:rPr>
      </w:pPr>
      <w:r w:rsidRPr="00706BFD">
        <w:rPr>
          <w:rFonts w:ascii="Garamond" w:hAnsi="Garamond"/>
          <w:b/>
          <w:bCs/>
          <w:lang w:val="sq-AL"/>
        </w:rPr>
        <w:t>Aneks 1</w:t>
      </w:r>
    </w:p>
    <w:p w:rsidR="003B6303" w:rsidRPr="00706BFD" w:rsidRDefault="003B6303" w:rsidP="003B6303">
      <w:pPr>
        <w:widowControl w:val="0"/>
        <w:spacing w:after="0" w:line="240" w:lineRule="auto"/>
        <w:jc w:val="center"/>
        <w:rPr>
          <w:rFonts w:ascii="Garamond" w:hAnsi="Garamond"/>
          <w:b/>
          <w:bCs/>
          <w:lang w:val="sq-AL"/>
        </w:rPr>
      </w:pPr>
      <w:r w:rsidRPr="00706BFD">
        <w:rPr>
          <w:rFonts w:ascii="Garamond" w:hAnsi="Garamond"/>
          <w:b/>
          <w:bCs/>
          <w:lang w:val="sq-AL"/>
        </w:rPr>
        <w:t xml:space="preserve">Lista e kandidatëve të kualifikuar me pikëzimet </w:t>
      </w:r>
    </w:p>
    <w:p w:rsidR="003B6303" w:rsidRPr="00DC1A62" w:rsidRDefault="003B6303" w:rsidP="003B6303">
      <w:pPr>
        <w:pStyle w:val="Paragrafi"/>
        <w:rPr>
          <w:rFonts w:eastAsia="Times New Roman"/>
          <w:spacing w:val="-4"/>
          <w:sz w:val="14"/>
          <w:lang w:val="sq-AL" w:eastAsia="en-GB"/>
        </w:rPr>
      </w:pPr>
    </w:p>
    <w:p w:rsidR="003B6303" w:rsidRPr="00706BFD" w:rsidRDefault="003B6303" w:rsidP="003B6303">
      <w:pPr>
        <w:pStyle w:val="Paragrafi"/>
        <w:rPr>
          <w:sz w:val="20"/>
          <w:szCs w:val="20"/>
          <w:lang w:val="sq-AL"/>
        </w:rPr>
      </w:pPr>
      <w:r w:rsidRPr="00706BFD">
        <w:rPr>
          <w:sz w:val="20"/>
          <w:szCs w:val="20"/>
          <w:lang w:val="sq-AL"/>
        </w:rPr>
        <w:t xml:space="preserve">I. </w:t>
      </w:r>
      <w:r>
        <w:rPr>
          <w:sz w:val="20"/>
          <w:szCs w:val="20"/>
          <w:lang w:val="sq-AL"/>
        </w:rPr>
        <w:t>Kandidatë të kualifikuar për k</w:t>
      </w:r>
      <w:r w:rsidRPr="00706BFD">
        <w:rPr>
          <w:sz w:val="20"/>
          <w:szCs w:val="20"/>
          <w:lang w:val="sq-AL"/>
        </w:rPr>
        <w:t xml:space="preserve">ryetar të                         II. Kandidatë të kualifikuar për </w:t>
      </w:r>
    </w:p>
    <w:p w:rsidR="003B6303" w:rsidRPr="00706BFD" w:rsidRDefault="003B6303" w:rsidP="003B6303">
      <w:pPr>
        <w:pStyle w:val="Paragrafi"/>
        <w:rPr>
          <w:sz w:val="20"/>
          <w:szCs w:val="20"/>
          <w:lang w:val="sq-AL"/>
        </w:rPr>
      </w:pPr>
      <w:r w:rsidRPr="00706BFD">
        <w:rPr>
          <w:sz w:val="20"/>
          <w:szCs w:val="20"/>
          <w:lang w:val="sq-AL"/>
        </w:rPr>
        <w:t>KPP</w:t>
      </w:r>
      <w:r>
        <w:rPr>
          <w:sz w:val="20"/>
          <w:szCs w:val="20"/>
          <w:lang w:val="sq-AL"/>
        </w:rPr>
        <w:t>-së</w:t>
      </w:r>
      <w:r w:rsidRPr="00706BFD">
        <w:rPr>
          <w:sz w:val="20"/>
          <w:szCs w:val="20"/>
          <w:lang w:val="sq-AL"/>
        </w:rPr>
        <w:t>:</w:t>
      </w:r>
      <w:r w:rsidRPr="00706BFD">
        <w:rPr>
          <w:sz w:val="20"/>
          <w:szCs w:val="20"/>
          <w:lang w:val="sq-AL"/>
        </w:rPr>
        <w:tab/>
        <w:t xml:space="preserve">                                                                                      </w:t>
      </w:r>
      <w:r>
        <w:rPr>
          <w:sz w:val="20"/>
          <w:szCs w:val="20"/>
          <w:lang w:val="sq-AL"/>
        </w:rPr>
        <w:t>a</w:t>
      </w:r>
      <w:r w:rsidRPr="00706BFD">
        <w:rPr>
          <w:sz w:val="20"/>
          <w:szCs w:val="20"/>
          <w:lang w:val="sq-AL"/>
        </w:rPr>
        <w:t>nëtarë të KPP</w:t>
      </w:r>
      <w:r>
        <w:rPr>
          <w:sz w:val="20"/>
          <w:szCs w:val="20"/>
          <w:lang w:val="sq-AL"/>
        </w:rPr>
        <w:t>-së</w:t>
      </w:r>
    </w:p>
    <w:tbl>
      <w:tblPr>
        <w:tblStyle w:val="TableGrid"/>
        <w:tblW w:w="0" w:type="auto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34"/>
        <w:gridCol w:w="1516"/>
        <w:gridCol w:w="684"/>
        <w:gridCol w:w="1985"/>
        <w:gridCol w:w="1879"/>
      </w:tblGrid>
      <w:tr w:rsidR="003B6303" w:rsidRPr="00706BFD" w:rsidTr="009223FD">
        <w:tc>
          <w:tcPr>
            <w:tcW w:w="2534" w:type="dxa"/>
          </w:tcPr>
          <w:p w:rsidR="003B6303" w:rsidRPr="00706BFD" w:rsidRDefault="003B6303" w:rsidP="009223FD">
            <w:pPr>
              <w:pStyle w:val="Paragrafi"/>
              <w:ind w:firstLine="0"/>
              <w:rPr>
                <w:sz w:val="22"/>
                <w:szCs w:val="22"/>
                <w:lang w:val="sq-AL"/>
              </w:rPr>
            </w:pPr>
            <w:r w:rsidRPr="00706BFD">
              <w:rPr>
                <w:sz w:val="22"/>
                <w:szCs w:val="22"/>
                <w:lang w:val="sq-AL"/>
              </w:rPr>
              <w:t>1. Evis Shurdha</w:t>
            </w:r>
          </w:p>
        </w:tc>
        <w:tc>
          <w:tcPr>
            <w:tcW w:w="1516" w:type="dxa"/>
          </w:tcPr>
          <w:p w:rsidR="003B6303" w:rsidRPr="00706BFD" w:rsidRDefault="003B6303" w:rsidP="009223FD">
            <w:pPr>
              <w:pStyle w:val="Paragrafi"/>
              <w:ind w:firstLine="0"/>
              <w:rPr>
                <w:b/>
                <w:sz w:val="22"/>
                <w:szCs w:val="22"/>
                <w:lang w:val="sq-AL"/>
              </w:rPr>
            </w:pPr>
            <w:r w:rsidRPr="00706BFD">
              <w:rPr>
                <w:b/>
                <w:sz w:val="22"/>
                <w:szCs w:val="22"/>
                <w:lang w:val="sq-AL"/>
              </w:rPr>
              <w:t>92.7 pikë</w:t>
            </w:r>
          </w:p>
        </w:tc>
        <w:tc>
          <w:tcPr>
            <w:tcW w:w="684" w:type="dxa"/>
          </w:tcPr>
          <w:p w:rsidR="003B6303" w:rsidRPr="00706BFD" w:rsidRDefault="003B6303" w:rsidP="009223FD">
            <w:pPr>
              <w:pStyle w:val="Paragrafi"/>
              <w:ind w:firstLine="0"/>
              <w:rPr>
                <w:sz w:val="22"/>
                <w:szCs w:val="22"/>
                <w:lang w:val="sq-AL"/>
              </w:rPr>
            </w:pPr>
          </w:p>
        </w:tc>
        <w:tc>
          <w:tcPr>
            <w:tcW w:w="1985" w:type="dxa"/>
          </w:tcPr>
          <w:p w:rsidR="003B6303" w:rsidRPr="00706BFD" w:rsidRDefault="003B6303" w:rsidP="009223FD">
            <w:pPr>
              <w:pStyle w:val="Paragrafi"/>
              <w:ind w:firstLine="0"/>
              <w:rPr>
                <w:sz w:val="22"/>
                <w:szCs w:val="22"/>
                <w:lang w:val="sq-AL"/>
              </w:rPr>
            </w:pPr>
            <w:r w:rsidRPr="00706BFD">
              <w:rPr>
                <w:sz w:val="22"/>
                <w:szCs w:val="22"/>
                <w:lang w:val="sq-AL"/>
              </w:rPr>
              <w:t>1. Brunilda Ali</w:t>
            </w:r>
          </w:p>
        </w:tc>
        <w:tc>
          <w:tcPr>
            <w:tcW w:w="1879" w:type="dxa"/>
          </w:tcPr>
          <w:p w:rsidR="003B6303" w:rsidRPr="00706BFD" w:rsidRDefault="003B6303" w:rsidP="009223FD">
            <w:pPr>
              <w:pStyle w:val="Paragrafi"/>
              <w:ind w:firstLine="0"/>
              <w:rPr>
                <w:b/>
                <w:sz w:val="22"/>
                <w:szCs w:val="22"/>
                <w:lang w:val="sq-AL"/>
              </w:rPr>
            </w:pPr>
            <w:r w:rsidRPr="00706BFD">
              <w:rPr>
                <w:b/>
                <w:sz w:val="22"/>
                <w:szCs w:val="22"/>
                <w:lang w:val="sq-AL"/>
              </w:rPr>
              <w:t>82.7 pikë</w:t>
            </w:r>
          </w:p>
        </w:tc>
      </w:tr>
      <w:tr w:rsidR="003B6303" w:rsidRPr="00706BFD" w:rsidTr="009223FD">
        <w:tc>
          <w:tcPr>
            <w:tcW w:w="2534" w:type="dxa"/>
          </w:tcPr>
          <w:p w:rsidR="003B6303" w:rsidRPr="00706BFD" w:rsidRDefault="003B6303" w:rsidP="009223FD">
            <w:pPr>
              <w:pStyle w:val="Paragrafi"/>
              <w:ind w:firstLine="0"/>
              <w:rPr>
                <w:sz w:val="22"/>
                <w:szCs w:val="22"/>
                <w:lang w:val="sq-AL"/>
              </w:rPr>
            </w:pPr>
            <w:r w:rsidRPr="00706BFD">
              <w:rPr>
                <w:sz w:val="22"/>
                <w:szCs w:val="22"/>
                <w:lang w:val="sq-AL"/>
              </w:rPr>
              <w:t>2. Julian Zanaj</w:t>
            </w:r>
          </w:p>
        </w:tc>
        <w:tc>
          <w:tcPr>
            <w:tcW w:w="1516" w:type="dxa"/>
          </w:tcPr>
          <w:p w:rsidR="003B6303" w:rsidRPr="00706BFD" w:rsidRDefault="003B6303" w:rsidP="009223FD">
            <w:pPr>
              <w:pStyle w:val="Paragrafi"/>
              <w:ind w:firstLine="0"/>
              <w:rPr>
                <w:b/>
                <w:sz w:val="22"/>
                <w:szCs w:val="22"/>
                <w:lang w:val="sq-AL"/>
              </w:rPr>
            </w:pPr>
            <w:r w:rsidRPr="00706BFD">
              <w:rPr>
                <w:b/>
                <w:sz w:val="22"/>
                <w:szCs w:val="22"/>
                <w:lang w:val="sq-AL"/>
              </w:rPr>
              <w:t>84 pikë</w:t>
            </w:r>
          </w:p>
        </w:tc>
        <w:tc>
          <w:tcPr>
            <w:tcW w:w="684" w:type="dxa"/>
          </w:tcPr>
          <w:p w:rsidR="003B6303" w:rsidRPr="00706BFD" w:rsidRDefault="003B6303" w:rsidP="009223FD">
            <w:pPr>
              <w:pStyle w:val="Paragrafi"/>
              <w:ind w:firstLine="0"/>
              <w:rPr>
                <w:sz w:val="22"/>
                <w:szCs w:val="22"/>
                <w:lang w:val="sq-AL"/>
              </w:rPr>
            </w:pPr>
          </w:p>
        </w:tc>
        <w:tc>
          <w:tcPr>
            <w:tcW w:w="1985" w:type="dxa"/>
          </w:tcPr>
          <w:p w:rsidR="003B6303" w:rsidRPr="00706BFD" w:rsidRDefault="003B6303" w:rsidP="009223FD">
            <w:pPr>
              <w:pStyle w:val="Paragrafi"/>
              <w:ind w:firstLine="0"/>
              <w:rPr>
                <w:sz w:val="22"/>
                <w:szCs w:val="22"/>
                <w:lang w:val="sq-AL"/>
              </w:rPr>
            </w:pPr>
            <w:r w:rsidRPr="00706BFD">
              <w:rPr>
                <w:sz w:val="22"/>
                <w:szCs w:val="22"/>
                <w:lang w:val="sq-AL"/>
              </w:rPr>
              <w:t>2. Elona Turku</w:t>
            </w:r>
          </w:p>
        </w:tc>
        <w:tc>
          <w:tcPr>
            <w:tcW w:w="1879" w:type="dxa"/>
          </w:tcPr>
          <w:p w:rsidR="003B6303" w:rsidRPr="00706BFD" w:rsidRDefault="003B6303" w:rsidP="009223FD">
            <w:pPr>
              <w:pStyle w:val="Paragrafi"/>
              <w:ind w:firstLine="0"/>
              <w:rPr>
                <w:b/>
                <w:sz w:val="22"/>
                <w:szCs w:val="22"/>
                <w:lang w:val="sq-AL"/>
              </w:rPr>
            </w:pPr>
            <w:r w:rsidRPr="00706BFD">
              <w:rPr>
                <w:b/>
                <w:sz w:val="22"/>
                <w:szCs w:val="22"/>
                <w:lang w:val="sq-AL"/>
              </w:rPr>
              <w:t>80.7 pikë</w:t>
            </w:r>
          </w:p>
        </w:tc>
      </w:tr>
      <w:tr w:rsidR="003B6303" w:rsidRPr="00706BFD" w:rsidTr="009223FD">
        <w:tc>
          <w:tcPr>
            <w:tcW w:w="2534" w:type="dxa"/>
          </w:tcPr>
          <w:p w:rsidR="003B6303" w:rsidRPr="00706BFD" w:rsidRDefault="003B6303" w:rsidP="009223FD">
            <w:pPr>
              <w:pStyle w:val="Paragrafi"/>
              <w:ind w:firstLine="0"/>
              <w:rPr>
                <w:sz w:val="22"/>
                <w:szCs w:val="22"/>
                <w:lang w:val="sq-AL"/>
              </w:rPr>
            </w:pPr>
          </w:p>
        </w:tc>
        <w:tc>
          <w:tcPr>
            <w:tcW w:w="1516" w:type="dxa"/>
          </w:tcPr>
          <w:p w:rsidR="003B6303" w:rsidRPr="00706BFD" w:rsidRDefault="003B6303" w:rsidP="009223FD">
            <w:pPr>
              <w:pStyle w:val="Paragrafi"/>
              <w:ind w:firstLine="0"/>
              <w:rPr>
                <w:b/>
                <w:sz w:val="22"/>
                <w:szCs w:val="22"/>
                <w:lang w:val="sq-AL"/>
              </w:rPr>
            </w:pPr>
          </w:p>
        </w:tc>
        <w:tc>
          <w:tcPr>
            <w:tcW w:w="684" w:type="dxa"/>
          </w:tcPr>
          <w:p w:rsidR="003B6303" w:rsidRPr="00706BFD" w:rsidRDefault="003B6303" w:rsidP="009223FD">
            <w:pPr>
              <w:pStyle w:val="Paragrafi"/>
              <w:ind w:firstLine="0"/>
              <w:rPr>
                <w:sz w:val="22"/>
                <w:szCs w:val="22"/>
                <w:lang w:val="sq-AL"/>
              </w:rPr>
            </w:pPr>
          </w:p>
        </w:tc>
        <w:tc>
          <w:tcPr>
            <w:tcW w:w="1985" w:type="dxa"/>
          </w:tcPr>
          <w:p w:rsidR="003B6303" w:rsidRPr="00706BFD" w:rsidRDefault="003B6303" w:rsidP="009223FD">
            <w:pPr>
              <w:pStyle w:val="Paragrafi"/>
              <w:ind w:firstLine="0"/>
              <w:rPr>
                <w:sz w:val="22"/>
                <w:szCs w:val="22"/>
                <w:lang w:val="sq-AL"/>
              </w:rPr>
            </w:pPr>
            <w:r w:rsidRPr="00706BFD">
              <w:rPr>
                <w:sz w:val="22"/>
                <w:szCs w:val="22"/>
                <w:lang w:val="sq-AL"/>
              </w:rPr>
              <w:t>3. Odise Moçka</w:t>
            </w:r>
          </w:p>
        </w:tc>
        <w:tc>
          <w:tcPr>
            <w:tcW w:w="1879" w:type="dxa"/>
          </w:tcPr>
          <w:p w:rsidR="003B6303" w:rsidRPr="00706BFD" w:rsidRDefault="003B6303" w:rsidP="009223FD">
            <w:pPr>
              <w:pStyle w:val="Paragrafi"/>
              <w:ind w:firstLine="0"/>
              <w:rPr>
                <w:b/>
                <w:sz w:val="22"/>
                <w:szCs w:val="22"/>
                <w:lang w:val="sq-AL"/>
              </w:rPr>
            </w:pPr>
            <w:r w:rsidRPr="00706BFD">
              <w:rPr>
                <w:b/>
                <w:sz w:val="22"/>
                <w:szCs w:val="22"/>
                <w:lang w:val="sq-AL"/>
              </w:rPr>
              <w:t>73.7 pikë</w:t>
            </w:r>
          </w:p>
        </w:tc>
      </w:tr>
      <w:tr w:rsidR="003B6303" w:rsidRPr="00706BFD" w:rsidTr="009223FD">
        <w:tc>
          <w:tcPr>
            <w:tcW w:w="2534" w:type="dxa"/>
          </w:tcPr>
          <w:p w:rsidR="003B6303" w:rsidRPr="00706BFD" w:rsidRDefault="003B6303" w:rsidP="009223FD">
            <w:pPr>
              <w:pStyle w:val="Paragrafi"/>
              <w:ind w:firstLine="0"/>
              <w:rPr>
                <w:sz w:val="22"/>
                <w:szCs w:val="22"/>
                <w:lang w:val="sq-AL"/>
              </w:rPr>
            </w:pPr>
          </w:p>
        </w:tc>
        <w:tc>
          <w:tcPr>
            <w:tcW w:w="1516" w:type="dxa"/>
          </w:tcPr>
          <w:p w:rsidR="003B6303" w:rsidRPr="00706BFD" w:rsidRDefault="003B6303" w:rsidP="009223FD">
            <w:pPr>
              <w:pStyle w:val="Paragrafi"/>
              <w:ind w:firstLine="0"/>
              <w:rPr>
                <w:b/>
                <w:sz w:val="22"/>
                <w:szCs w:val="22"/>
                <w:lang w:val="sq-AL"/>
              </w:rPr>
            </w:pPr>
          </w:p>
        </w:tc>
        <w:tc>
          <w:tcPr>
            <w:tcW w:w="684" w:type="dxa"/>
          </w:tcPr>
          <w:p w:rsidR="003B6303" w:rsidRPr="00706BFD" w:rsidRDefault="003B6303" w:rsidP="009223FD">
            <w:pPr>
              <w:pStyle w:val="Paragrafi"/>
              <w:ind w:firstLine="0"/>
              <w:rPr>
                <w:sz w:val="22"/>
                <w:szCs w:val="22"/>
                <w:lang w:val="sq-AL"/>
              </w:rPr>
            </w:pPr>
          </w:p>
        </w:tc>
        <w:tc>
          <w:tcPr>
            <w:tcW w:w="1985" w:type="dxa"/>
          </w:tcPr>
          <w:p w:rsidR="003B6303" w:rsidRPr="00706BFD" w:rsidRDefault="003B6303" w:rsidP="009223FD">
            <w:pPr>
              <w:pStyle w:val="Paragrafi"/>
              <w:ind w:firstLine="0"/>
              <w:rPr>
                <w:sz w:val="22"/>
                <w:szCs w:val="22"/>
                <w:lang w:val="sq-AL"/>
              </w:rPr>
            </w:pPr>
            <w:r w:rsidRPr="00706BFD">
              <w:rPr>
                <w:sz w:val="22"/>
                <w:szCs w:val="22"/>
                <w:lang w:val="sq-AL"/>
              </w:rPr>
              <w:t>4. Leonard Gremshi</w:t>
            </w:r>
          </w:p>
        </w:tc>
        <w:tc>
          <w:tcPr>
            <w:tcW w:w="1879" w:type="dxa"/>
          </w:tcPr>
          <w:p w:rsidR="003B6303" w:rsidRPr="00706BFD" w:rsidRDefault="003B6303" w:rsidP="009223FD">
            <w:pPr>
              <w:pStyle w:val="Paragrafi"/>
              <w:ind w:firstLine="0"/>
              <w:rPr>
                <w:b/>
                <w:sz w:val="22"/>
                <w:szCs w:val="22"/>
                <w:lang w:val="sq-AL"/>
              </w:rPr>
            </w:pPr>
            <w:r w:rsidRPr="00706BFD">
              <w:rPr>
                <w:b/>
                <w:sz w:val="22"/>
                <w:szCs w:val="22"/>
                <w:lang w:val="sq-AL"/>
              </w:rPr>
              <w:t>72.3 pikë</w:t>
            </w:r>
          </w:p>
        </w:tc>
      </w:tr>
      <w:tr w:rsidR="003B6303" w:rsidRPr="00706BFD" w:rsidTr="009223FD">
        <w:tc>
          <w:tcPr>
            <w:tcW w:w="2534" w:type="dxa"/>
          </w:tcPr>
          <w:p w:rsidR="003B6303" w:rsidRPr="00706BFD" w:rsidRDefault="003B6303" w:rsidP="009223FD">
            <w:pPr>
              <w:pStyle w:val="Paragrafi"/>
              <w:ind w:firstLine="0"/>
              <w:rPr>
                <w:sz w:val="22"/>
                <w:szCs w:val="22"/>
                <w:lang w:val="sq-AL"/>
              </w:rPr>
            </w:pPr>
          </w:p>
        </w:tc>
        <w:tc>
          <w:tcPr>
            <w:tcW w:w="1516" w:type="dxa"/>
          </w:tcPr>
          <w:p w:rsidR="003B6303" w:rsidRPr="00706BFD" w:rsidRDefault="003B6303" w:rsidP="009223FD">
            <w:pPr>
              <w:pStyle w:val="Paragrafi"/>
              <w:ind w:firstLine="0"/>
              <w:rPr>
                <w:b/>
                <w:sz w:val="22"/>
                <w:szCs w:val="22"/>
                <w:lang w:val="sq-AL"/>
              </w:rPr>
            </w:pPr>
          </w:p>
        </w:tc>
        <w:tc>
          <w:tcPr>
            <w:tcW w:w="684" w:type="dxa"/>
          </w:tcPr>
          <w:p w:rsidR="003B6303" w:rsidRPr="00706BFD" w:rsidRDefault="003B6303" w:rsidP="009223FD">
            <w:pPr>
              <w:pStyle w:val="Paragrafi"/>
              <w:ind w:firstLine="0"/>
              <w:rPr>
                <w:sz w:val="22"/>
                <w:szCs w:val="22"/>
                <w:lang w:val="sq-AL"/>
              </w:rPr>
            </w:pPr>
          </w:p>
        </w:tc>
        <w:tc>
          <w:tcPr>
            <w:tcW w:w="1985" w:type="dxa"/>
          </w:tcPr>
          <w:p w:rsidR="003B6303" w:rsidRPr="00706BFD" w:rsidRDefault="003B6303" w:rsidP="009223FD">
            <w:pPr>
              <w:pStyle w:val="Paragrafi"/>
              <w:ind w:firstLine="0"/>
              <w:rPr>
                <w:sz w:val="22"/>
                <w:szCs w:val="22"/>
                <w:lang w:val="sq-AL"/>
              </w:rPr>
            </w:pPr>
            <w:r w:rsidRPr="00706BFD">
              <w:rPr>
                <w:sz w:val="22"/>
                <w:szCs w:val="22"/>
                <w:lang w:val="sq-AL"/>
              </w:rPr>
              <w:t>5. Oriela Shishi</w:t>
            </w:r>
          </w:p>
        </w:tc>
        <w:tc>
          <w:tcPr>
            <w:tcW w:w="1879" w:type="dxa"/>
          </w:tcPr>
          <w:p w:rsidR="003B6303" w:rsidRPr="00706BFD" w:rsidRDefault="003B6303" w:rsidP="009223FD">
            <w:pPr>
              <w:pStyle w:val="Paragrafi"/>
              <w:ind w:firstLine="0"/>
              <w:rPr>
                <w:b/>
                <w:sz w:val="22"/>
                <w:szCs w:val="22"/>
                <w:lang w:val="sq-AL"/>
              </w:rPr>
            </w:pPr>
            <w:r w:rsidRPr="00706BFD">
              <w:rPr>
                <w:b/>
                <w:sz w:val="22"/>
                <w:szCs w:val="22"/>
                <w:lang w:val="sq-AL"/>
              </w:rPr>
              <w:t>71 pikë</w:t>
            </w:r>
          </w:p>
        </w:tc>
      </w:tr>
      <w:tr w:rsidR="003B6303" w:rsidRPr="00706BFD" w:rsidTr="009223FD">
        <w:tc>
          <w:tcPr>
            <w:tcW w:w="2534" w:type="dxa"/>
          </w:tcPr>
          <w:p w:rsidR="003B6303" w:rsidRPr="00706BFD" w:rsidRDefault="003B6303" w:rsidP="009223FD">
            <w:pPr>
              <w:pStyle w:val="Paragrafi"/>
              <w:ind w:firstLine="0"/>
              <w:rPr>
                <w:sz w:val="22"/>
                <w:szCs w:val="22"/>
                <w:lang w:val="sq-AL"/>
              </w:rPr>
            </w:pPr>
          </w:p>
        </w:tc>
        <w:tc>
          <w:tcPr>
            <w:tcW w:w="1516" w:type="dxa"/>
          </w:tcPr>
          <w:p w:rsidR="003B6303" w:rsidRPr="00706BFD" w:rsidRDefault="003B6303" w:rsidP="009223FD">
            <w:pPr>
              <w:pStyle w:val="Paragrafi"/>
              <w:ind w:firstLine="0"/>
              <w:rPr>
                <w:b/>
                <w:sz w:val="22"/>
                <w:szCs w:val="22"/>
                <w:lang w:val="sq-AL"/>
              </w:rPr>
            </w:pPr>
          </w:p>
        </w:tc>
        <w:tc>
          <w:tcPr>
            <w:tcW w:w="684" w:type="dxa"/>
          </w:tcPr>
          <w:p w:rsidR="003B6303" w:rsidRPr="00706BFD" w:rsidRDefault="003B6303" w:rsidP="009223FD">
            <w:pPr>
              <w:pStyle w:val="Paragrafi"/>
              <w:ind w:firstLine="0"/>
              <w:rPr>
                <w:sz w:val="22"/>
                <w:szCs w:val="22"/>
                <w:lang w:val="sq-AL"/>
              </w:rPr>
            </w:pPr>
          </w:p>
        </w:tc>
        <w:tc>
          <w:tcPr>
            <w:tcW w:w="1985" w:type="dxa"/>
          </w:tcPr>
          <w:p w:rsidR="003B6303" w:rsidRPr="00706BFD" w:rsidRDefault="003B6303" w:rsidP="009223FD">
            <w:pPr>
              <w:pStyle w:val="Paragrafi"/>
              <w:ind w:firstLine="0"/>
              <w:rPr>
                <w:sz w:val="22"/>
                <w:szCs w:val="22"/>
                <w:lang w:val="sq-AL"/>
              </w:rPr>
            </w:pPr>
            <w:r w:rsidRPr="00706BFD">
              <w:rPr>
                <w:sz w:val="22"/>
                <w:szCs w:val="22"/>
                <w:lang w:val="sq-AL"/>
              </w:rPr>
              <w:t>6. Marsuela Aliaj</w:t>
            </w:r>
          </w:p>
        </w:tc>
        <w:tc>
          <w:tcPr>
            <w:tcW w:w="1879" w:type="dxa"/>
          </w:tcPr>
          <w:p w:rsidR="003B6303" w:rsidRPr="00706BFD" w:rsidRDefault="003B6303" w:rsidP="009223FD">
            <w:pPr>
              <w:pStyle w:val="Paragrafi"/>
              <w:ind w:firstLine="0"/>
              <w:rPr>
                <w:b/>
                <w:sz w:val="22"/>
                <w:szCs w:val="22"/>
                <w:lang w:val="sq-AL"/>
              </w:rPr>
            </w:pPr>
            <w:r w:rsidRPr="00706BFD">
              <w:rPr>
                <w:b/>
                <w:sz w:val="22"/>
                <w:szCs w:val="22"/>
                <w:lang w:val="sq-AL"/>
              </w:rPr>
              <w:t>70 pikë</w:t>
            </w:r>
          </w:p>
        </w:tc>
      </w:tr>
      <w:tr w:rsidR="003B6303" w:rsidRPr="00706BFD" w:rsidTr="009223FD">
        <w:tc>
          <w:tcPr>
            <w:tcW w:w="2534" w:type="dxa"/>
          </w:tcPr>
          <w:p w:rsidR="003B6303" w:rsidRPr="00706BFD" w:rsidRDefault="003B6303" w:rsidP="009223FD">
            <w:pPr>
              <w:pStyle w:val="Paragrafi"/>
              <w:ind w:firstLine="0"/>
              <w:rPr>
                <w:sz w:val="22"/>
                <w:szCs w:val="22"/>
                <w:lang w:val="sq-AL"/>
              </w:rPr>
            </w:pPr>
          </w:p>
        </w:tc>
        <w:tc>
          <w:tcPr>
            <w:tcW w:w="1516" w:type="dxa"/>
          </w:tcPr>
          <w:p w:rsidR="003B6303" w:rsidRPr="00706BFD" w:rsidRDefault="003B6303" w:rsidP="009223FD">
            <w:pPr>
              <w:pStyle w:val="Paragrafi"/>
              <w:ind w:firstLine="0"/>
              <w:rPr>
                <w:b/>
                <w:sz w:val="22"/>
                <w:szCs w:val="22"/>
                <w:lang w:val="sq-AL"/>
              </w:rPr>
            </w:pPr>
          </w:p>
        </w:tc>
        <w:tc>
          <w:tcPr>
            <w:tcW w:w="684" w:type="dxa"/>
          </w:tcPr>
          <w:p w:rsidR="003B6303" w:rsidRPr="00706BFD" w:rsidRDefault="003B6303" w:rsidP="009223FD">
            <w:pPr>
              <w:pStyle w:val="Paragrafi"/>
              <w:ind w:firstLine="0"/>
              <w:rPr>
                <w:sz w:val="22"/>
                <w:szCs w:val="22"/>
                <w:lang w:val="sq-AL"/>
              </w:rPr>
            </w:pPr>
          </w:p>
        </w:tc>
        <w:tc>
          <w:tcPr>
            <w:tcW w:w="1985" w:type="dxa"/>
          </w:tcPr>
          <w:p w:rsidR="003B6303" w:rsidRPr="00706BFD" w:rsidRDefault="003B6303" w:rsidP="009223FD">
            <w:pPr>
              <w:pStyle w:val="Paragrafi"/>
              <w:ind w:firstLine="0"/>
              <w:rPr>
                <w:sz w:val="22"/>
                <w:szCs w:val="22"/>
                <w:lang w:val="sq-AL"/>
              </w:rPr>
            </w:pPr>
            <w:r w:rsidRPr="00706BFD">
              <w:rPr>
                <w:sz w:val="22"/>
                <w:szCs w:val="22"/>
                <w:lang w:val="sq-AL"/>
              </w:rPr>
              <w:t>7. Arlinda Pogaj</w:t>
            </w:r>
          </w:p>
        </w:tc>
        <w:tc>
          <w:tcPr>
            <w:tcW w:w="1879" w:type="dxa"/>
          </w:tcPr>
          <w:p w:rsidR="003B6303" w:rsidRPr="00706BFD" w:rsidRDefault="003B6303" w:rsidP="009223FD">
            <w:pPr>
              <w:pStyle w:val="Paragrafi"/>
              <w:ind w:firstLine="0"/>
              <w:rPr>
                <w:b/>
                <w:sz w:val="22"/>
                <w:szCs w:val="22"/>
                <w:lang w:val="sq-AL"/>
              </w:rPr>
            </w:pPr>
            <w:r w:rsidRPr="00706BFD">
              <w:rPr>
                <w:b/>
                <w:sz w:val="22"/>
                <w:szCs w:val="22"/>
                <w:lang w:val="sq-AL"/>
              </w:rPr>
              <w:t>64.3 pikë</w:t>
            </w:r>
          </w:p>
        </w:tc>
      </w:tr>
      <w:tr w:rsidR="003B6303" w:rsidRPr="00706BFD" w:rsidTr="009223FD">
        <w:tc>
          <w:tcPr>
            <w:tcW w:w="2534" w:type="dxa"/>
          </w:tcPr>
          <w:p w:rsidR="003B6303" w:rsidRPr="00706BFD" w:rsidRDefault="003B6303" w:rsidP="009223FD">
            <w:pPr>
              <w:pStyle w:val="Paragrafi"/>
              <w:ind w:firstLine="0"/>
              <w:rPr>
                <w:sz w:val="22"/>
                <w:szCs w:val="22"/>
                <w:lang w:val="sq-AL"/>
              </w:rPr>
            </w:pPr>
          </w:p>
        </w:tc>
        <w:tc>
          <w:tcPr>
            <w:tcW w:w="1516" w:type="dxa"/>
          </w:tcPr>
          <w:p w:rsidR="003B6303" w:rsidRPr="00706BFD" w:rsidRDefault="003B6303" w:rsidP="009223FD">
            <w:pPr>
              <w:pStyle w:val="Paragrafi"/>
              <w:ind w:firstLine="0"/>
              <w:rPr>
                <w:b/>
                <w:sz w:val="22"/>
                <w:szCs w:val="22"/>
                <w:lang w:val="sq-AL"/>
              </w:rPr>
            </w:pPr>
          </w:p>
        </w:tc>
        <w:tc>
          <w:tcPr>
            <w:tcW w:w="684" w:type="dxa"/>
          </w:tcPr>
          <w:p w:rsidR="003B6303" w:rsidRPr="00706BFD" w:rsidRDefault="003B6303" w:rsidP="009223FD">
            <w:pPr>
              <w:pStyle w:val="Paragrafi"/>
              <w:ind w:firstLine="0"/>
              <w:rPr>
                <w:sz w:val="22"/>
                <w:szCs w:val="22"/>
                <w:lang w:val="sq-AL"/>
              </w:rPr>
            </w:pPr>
          </w:p>
        </w:tc>
        <w:tc>
          <w:tcPr>
            <w:tcW w:w="1985" w:type="dxa"/>
          </w:tcPr>
          <w:p w:rsidR="003B6303" w:rsidRPr="00706BFD" w:rsidRDefault="003B6303" w:rsidP="009223FD">
            <w:pPr>
              <w:pStyle w:val="Paragrafi"/>
              <w:ind w:firstLine="0"/>
              <w:rPr>
                <w:sz w:val="22"/>
                <w:szCs w:val="22"/>
                <w:lang w:val="sq-AL"/>
              </w:rPr>
            </w:pPr>
            <w:r w:rsidRPr="00706BFD">
              <w:rPr>
                <w:sz w:val="22"/>
                <w:szCs w:val="22"/>
                <w:lang w:val="sq-AL"/>
              </w:rPr>
              <w:t>8. Valbona Kadëna</w:t>
            </w:r>
          </w:p>
        </w:tc>
        <w:tc>
          <w:tcPr>
            <w:tcW w:w="1879" w:type="dxa"/>
          </w:tcPr>
          <w:p w:rsidR="003B6303" w:rsidRPr="00706BFD" w:rsidRDefault="003B6303" w:rsidP="009223FD">
            <w:pPr>
              <w:pStyle w:val="Paragrafi"/>
              <w:ind w:firstLine="0"/>
              <w:rPr>
                <w:b/>
                <w:sz w:val="22"/>
                <w:szCs w:val="22"/>
                <w:lang w:val="sq-AL"/>
              </w:rPr>
            </w:pPr>
            <w:r w:rsidRPr="00706BFD">
              <w:rPr>
                <w:b/>
                <w:sz w:val="22"/>
                <w:szCs w:val="22"/>
                <w:lang w:val="sq-AL"/>
              </w:rPr>
              <w:t>57.3 pikë</w:t>
            </w:r>
          </w:p>
        </w:tc>
      </w:tr>
    </w:tbl>
    <w:p w:rsidR="003B6303" w:rsidRPr="00706BFD" w:rsidRDefault="003B6303" w:rsidP="003B6303">
      <w:pPr>
        <w:pStyle w:val="Paragrafi"/>
        <w:rPr>
          <w:rFonts w:eastAsia="Times New Roman"/>
          <w:spacing w:val="-4"/>
          <w:lang w:val="sq-AL" w:eastAsia="en-GB"/>
        </w:rPr>
      </w:pPr>
    </w:p>
    <w:p w:rsidR="003B6303" w:rsidRPr="00901E74" w:rsidRDefault="003B6303" w:rsidP="003B6303">
      <w:pPr>
        <w:widowControl w:val="0"/>
        <w:spacing w:after="0" w:line="240" w:lineRule="auto"/>
        <w:ind w:firstLine="0"/>
        <w:jc w:val="left"/>
        <w:rPr>
          <w:rFonts w:ascii="Garamond" w:hAnsi="Garamond"/>
          <w:lang w:val="sq-AL"/>
        </w:rPr>
      </w:pPr>
      <w:r w:rsidRPr="00706BFD">
        <w:rPr>
          <w:rFonts w:ascii="Garamond" w:hAnsi="Garamond"/>
          <w:lang w:val="sq-AL"/>
        </w:rPr>
        <w:t xml:space="preserve">KOMISIONI I </w:t>
      </w:r>
      <w:r w:rsidRPr="00D8704A">
        <w:rPr>
          <w:rFonts w:ascii="Garamond" w:hAnsi="Garamond"/>
          <w:i/>
          <w:lang w:val="sq-AL"/>
        </w:rPr>
        <w:t>AD-HOC</w:t>
      </w:r>
      <w:r w:rsidRPr="00706BFD">
        <w:rPr>
          <w:rFonts w:ascii="Garamond" w:hAnsi="Garamond"/>
          <w:lang w:val="sq-AL"/>
        </w:rPr>
        <w:t xml:space="preserve"> I VLERËSIMIT:</w:t>
      </w:r>
    </w:p>
    <w:p w:rsidR="003B6303" w:rsidRPr="00706BFD" w:rsidRDefault="003B6303" w:rsidP="003B6303">
      <w:pPr>
        <w:pStyle w:val="Paragrafi"/>
        <w:rPr>
          <w:lang w:val="sq-AL"/>
        </w:rPr>
      </w:pPr>
      <w:r w:rsidRPr="00706BFD">
        <w:rPr>
          <w:noProof/>
        </w:rPr>
        <w:drawing>
          <wp:inline distT="0" distB="0" distL="0" distR="0" wp14:anchorId="5B7E44B0" wp14:editId="161DFCEA">
            <wp:extent cx="5842660" cy="709574"/>
            <wp:effectExtent l="19050" t="0" r="5690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3865" cy="709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B6303" w:rsidRPr="00706BFD" w:rsidRDefault="003B6303" w:rsidP="003B6303">
      <w:pPr>
        <w:widowControl w:val="0"/>
        <w:spacing w:after="0" w:line="240" w:lineRule="auto"/>
        <w:jc w:val="center"/>
        <w:rPr>
          <w:rFonts w:ascii="Times New Roman" w:hAnsi="Times New Roman"/>
          <w:b/>
          <w:sz w:val="20"/>
          <w:lang w:val="sq-AL"/>
        </w:rPr>
      </w:pPr>
      <w:r w:rsidRPr="00706BFD">
        <w:rPr>
          <w:rFonts w:ascii="Times New Roman" w:hAnsi="Times New Roman"/>
          <w:b/>
          <w:sz w:val="20"/>
          <w:lang w:val="sq-AL"/>
        </w:rPr>
        <w:t>REPUBLIKA E SHQIPËRISË</w:t>
      </w:r>
    </w:p>
    <w:p w:rsidR="003B6303" w:rsidRPr="00706BFD" w:rsidRDefault="003B6303" w:rsidP="003B6303">
      <w:pPr>
        <w:widowControl w:val="0"/>
        <w:spacing w:after="0" w:line="240" w:lineRule="auto"/>
        <w:jc w:val="center"/>
        <w:rPr>
          <w:rFonts w:ascii="Garamond" w:hAnsi="Garamond"/>
          <w:b/>
          <w:sz w:val="20"/>
          <w:szCs w:val="20"/>
          <w:lang w:val="sq-AL"/>
        </w:rPr>
      </w:pPr>
      <w:r w:rsidRPr="00706BFD">
        <w:rPr>
          <w:rFonts w:ascii="Garamond" w:hAnsi="Garamond"/>
          <w:b/>
          <w:color w:val="000000"/>
          <w:sz w:val="20"/>
          <w:szCs w:val="20"/>
          <w:lang w:val="sq-AL"/>
        </w:rPr>
        <w:t>KRYEMINISTRIA</w:t>
      </w:r>
    </w:p>
    <w:p w:rsidR="003B6303" w:rsidRPr="00706BFD" w:rsidRDefault="003B6303" w:rsidP="003B6303">
      <w:pPr>
        <w:widowControl w:val="0"/>
        <w:spacing w:after="0" w:line="240" w:lineRule="auto"/>
        <w:rPr>
          <w:rFonts w:ascii="Garamond" w:hAnsi="Garamond"/>
          <w:b/>
          <w:sz w:val="20"/>
          <w:szCs w:val="20"/>
          <w:lang w:val="sq-AL"/>
        </w:rPr>
      </w:pPr>
    </w:p>
    <w:p w:rsidR="003B6303" w:rsidRPr="00706BFD" w:rsidRDefault="003B6303" w:rsidP="003B6303">
      <w:pPr>
        <w:widowControl w:val="0"/>
        <w:spacing w:after="0" w:line="240" w:lineRule="auto"/>
        <w:rPr>
          <w:rFonts w:ascii="Garamond" w:hAnsi="Garamond"/>
          <w:b/>
          <w:sz w:val="20"/>
          <w:szCs w:val="20"/>
          <w:lang w:val="sq-AL"/>
        </w:rPr>
      </w:pPr>
      <w:r w:rsidRPr="00706BFD">
        <w:rPr>
          <w:rFonts w:ascii="Garamond" w:hAnsi="Garamond"/>
          <w:b/>
          <w:sz w:val="20"/>
          <w:szCs w:val="20"/>
          <w:lang w:val="sq-AL"/>
        </w:rPr>
        <w:t xml:space="preserve">KOMISIONI </w:t>
      </w:r>
      <w:r w:rsidRPr="00D8704A">
        <w:rPr>
          <w:rFonts w:ascii="Garamond" w:hAnsi="Garamond"/>
          <w:b/>
          <w:i/>
          <w:sz w:val="20"/>
          <w:szCs w:val="20"/>
          <w:lang w:val="sq-AL"/>
        </w:rPr>
        <w:t xml:space="preserve">AD-HOC </w:t>
      </w:r>
      <w:r w:rsidRPr="00706BFD">
        <w:rPr>
          <w:rFonts w:ascii="Garamond" w:hAnsi="Garamond"/>
          <w:b/>
          <w:sz w:val="20"/>
          <w:szCs w:val="20"/>
          <w:lang w:val="sq-AL"/>
        </w:rPr>
        <w:t>I VLERËSIMIT TË KANDIDATURAVE PËR KRYETAR/ANËTARË TË KPP</w:t>
      </w:r>
      <w:r>
        <w:rPr>
          <w:rFonts w:ascii="Garamond" w:hAnsi="Garamond"/>
          <w:b/>
          <w:sz w:val="20"/>
          <w:szCs w:val="20"/>
          <w:lang w:val="sq-AL"/>
        </w:rPr>
        <w:t>-SË</w:t>
      </w:r>
    </w:p>
    <w:p w:rsidR="003B6303" w:rsidRPr="00706BFD" w:rsidRDefault="003B6303" w:rsidP="003B6303">
      <w:pPr>
        <w:pStyle w:val="Paragrafi"/>
        <w:rPr>
          <w:rFonts w:eastAsia="Times New Roman"/>
          <w:spacing w:val="-4"/>
          <w:lang w:val="sq-AL" w:eastAsia="en-GB"/>
        </w:rPr>
      </w:pPr>
    </w:p>
    <w:p w:rsidR="003B6303" w:rsidRPr="00DC1A62" w:rsidRDefault="003B6303" w:rsidP="003B6303">
      <w:pPr>
        <w:pStyle w:val="Paragrafi"/>
        <w:jc w:val="center"/>
        <w:rPr>
          <w:b/>
          <w:lang w:val="sq-AL"/>
        </w:rPr>
      </w:pPr>
      <w:r w:rsidRPr="00DC1A62">
        <w:rPr>
          <w:b/>
          <w:lang w:val="sq-AL"/>
        </w:rPr>
        <w:t>Aneks 2</w:t>
      </w:r>
    </w:p>
    <w:p w:rsidR="003B6303" w:rsidRPr="00DC1A62" w:rsidRDefault="003B6303" w:rsidP="003B6303">
      <w:pPr>
        <w:pStyle w:val="Paragrafi"/>
        <w:jc w:val="center"/>
        <w:rPr>
          <w:b/>
          <w:lang w:val="sq-AL"/>
        </w:rPr>
      </w:pPr>
      <w:r w:rsidRPr="00DC1A62">
        <w:rPr>
          <w:b/>
          <w:lang w:val="sq-AL"/>
        </w:rPr>
        <w:t>Lista e kandidatëve të skualifikuar</w:t>
      </w:r>
    </w:p>
    <w:p w:rsidR="003B6303" w:rsidRPr="00706BFD" w:rsidRDefault="003B6303" w:rsidP="003B6303">
      <w:pPr>
        <w:pStyle w:val="Paragrafi"/>
        <w:rPr>
          <w:lang w:val="sq-AL"/>
        </w:rPr>
      </w:pPr>
    </w:p>
    <w:p w:rsidR="003B6303" w:rsidRPr="00706BFD" w:rsidRDefault="003B6303" w:rsidP="003B6303">
      <w:pPr>
        <w:pStyle w:val="Paragrafi"/>
        <w:rPr>
          <w:lang w:val="sq-AL"/>
        </w:rPr>
      </w:pPr>
      <w:r w:rsidRPr="00706BFD">
        <w:rPr>
          <w:lang w:val="sq-AL"/>
        </w:rPr>
        <w:t>1. Altin Kulla</w:t>
      </w:r>
    </w:p>
    <w:p w:rsidR="003B6303" w:rsidRPr="00706BFD" w:rsidRDefault="003B6303" w:rsidP="003B6303">
      <w:pPr>
        <w:pStyle w:val="Paragrafi"/>
        <w:rPr>
          <w:lang w:val="sq-AL"/>
        </w:rPr>
      </w:pPr>
      <w:r w:rsidRPr="00706BFD">
        <w:rPr>
          <w:lang w:val="sq-AL"/>
        </w:rPr>
        <w:t>2. Arsen Selmanaj</w:t>
      </w:r>
    </w:p>
    <w:p w:rsidR="003B6303" w:rsidRPr="00706BFD" w:rsidRDefault="003B6303" w:rsidP="003B6303">
      <w:pPr>
        <w:pStyle w:val="Paragrafi"/>
        <w:rPr>
          <w:lang w:val="sq-AL"/>
        </w:rPr>
      </w:pPr>
      <w:r w:rsidRPr="00706BFD">
        <w:rPr>
          <w:lang w:val="sq-AL"/>
        </w:rPr>
        <w:t>3. Elvis Koçi</w:t>
      </w:r>
    </w:p>
    <w:p w:rsidR="003B6303" w:rsidRPr="00706BFD" w:rsidRDefault="003B6303" w:rsidP="003B6303">
      <w:pPr>
        <w:pStyle w:val="Paragrafi"/>
        <w:rPr>
          <w:lang w:val="sq-AL"/>
        </w:rPr>
      </w:pPr>
      <w:r w:rsidRPr="00706BFD">
        <w:rPr>
          <w:lang w:val="sq-AL"/>
        </w:rPr>
        <w:t>4. Jonaid Myzyri</w:t>
      </w:r>
    </w:p>
    <w:p w:rsidR="003B6303" w:rsidRPr="00706BFD" w:rsidRDefault="003B6303" w:rsidP="003B6303">
      <w:pPr>
        <w:pStyle w:val="Paragrafi"/>
        <w:rPr>
          <w:lang w:val="sq-AL"/>
        </w:rPr>
      </w:pPr>
      <w:r w:rsidRPr="00706BFD">
        <w:rPr>
          <w:lang w:val="sq-AL"/>
        </w:rPr>
        <w:t>5. Hektor Muçaj</w:t>
      </w:r>
    </w:p>
    <w:p w:rsidR="003B6303" w:rsidRPr="00706BFD" w:rsidRDefault="003B6303" w:rsidP="003B6303">
      <w:pPr>
        <w:pStyle w:val="Paragrafi"/>
        <w:rPr>
          <w:lang w:val="sq-AL"/>
        </w:rPr>
      </w:pPr>
      <w:r w:rsidRPr="00706BFD">
        <w:rPr>
          <w:lang w:val="sq-AL"/>
        </w:rPr>
        <w:t>6. Bledar Mijo</w:t>
      </w:r>
    </w:p>
    <w:p w:rsidR="003B6303" w:rsidRPr="00706BFD" w:rsidRDefault="003B6303" w:rsidP="003B6303">
      <w:pPr>
        <w:pStyle w:val="Paragrafi"/>
        <w:rPr>
          <w:lang w:val="sq-AL"/>
        </w:rPr>
      </w:pPr>
      <w:r w:rsidRPr="00706BFD">
        <w:rPr>
          <w:lang w:val="sq-AL"/>
        </w:rPr>
        <w:t>7. Dritan Hoti</w:t>
      </w:r>
    </w:p>
    <w:p w:rsidR="003B6303" w:rsidRPr="00706BFD" w:rsidRDefault="003B6303" w:rsidP="003B6303">
      <w:pPr>
        <w:pStyle w:val="Paragrafi"/>
        <w:rPr>
          <w:lang w:val="sq-AL"/>
        </w:rPr>
      </w:pPr>
    </w:p>
    <w:p w:rsidR="003B6303" w:rsidRDefault="003B6303" w:rsidP="003B6303">
      <w:pPr>
        <w:pStyle w:val="Paragrafi"/>
        <w:rPr>
          <w:szCs w:val="24"/>
          <w:lang w:val="sq-AL"/>
        </w:rPr>
      </w:pPr>
      <w:r>
        <w:rPr>
          <w:szCs w:val="24"/>
          <w:lang w:val="sq-AL"/>
        </w:rPr>
        <w:t>KOMISIONI</w:t>
      </w:r>
      <w:r w:rsidRPr="00706BFD">
        <w:rPr>
          <w:szCs w:val="24"/>
          <w:lang w:val="sq-AL"/>
        </w:rPr>
        <w:t xml:space="preserve"> </w:t>
      </w:r>
      <w:r w:rsidRPr="00D8704A">
        <w:rPr>
          <w:i/>
          <w:szCs w:val="24"/>
          <w:lang w:val="sq-AL"/>
        </w:rPr>
        <w:t>AD-HOC</w:t>
      </w:r>
      <w:r w:rsidRPr="00706BFD">
        <w:rPr>
          <w:szCs w:val="24"/>
          <w:lang w:val="sq-AL"/>
        </w:rPr>
        <w:t xml:space="preserve"> I VLERËSIMIT:</w:t>
      </w:r>
    </w:p>
    <w:p w:rsidR="003B6303" w:rsidRPr="00706BFD" w:rsidRDefault="003B6303" w:rsidP="003B6303">
      <w:pPr>
        <w:pStyle w:val="Paragrafi"/>
        <w:rPr>
          <w:szCs w:val="24"/>
          <w:lang w:val="sq-AL"/>
        </w:rPr>
      </w:pPr>
    </w:p>
    <w:p w:rsidR="00CA7B0B" w:rsidRDefault="00CA7B0B"/>
    <w:sectPr w:rsidR="00CA7B0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6303"/>
    <w:rsid w:val="003B6303"/>
    <w:rsid w:val="00CA7B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6303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3B6303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3B6303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3B6303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3B6303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3B6303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3B6303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3B6303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3B6303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3B6303"/>
    <w:rPr>
      <w:rFonts w:ascii="Garamond" w:eastAsia="MS Mincho" w:hAnsi="Garamond" w:cs="Times New Roman"/>
      <w:b/>
      <w:bCs/>
      <w:sz w:val="24"/>
      <w:lang w:val="en-GB"/>
    </w:rPr>
  </w:style>
  <w:style w:type="table" w:styleId="TableGrid">
    <w:name w:val="Table Grid"/>
    <w:basedOn w:val="TableNormal"/>
    <w:rsid w:val="003B6303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B63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6303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6303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3B6303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3B6303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3B6303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3B6303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3B6303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3B6303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3B6303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3B6303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3B6303"/>
    <w:rPr>
      <w:rFonts w:ascii="Garamond" w:eastAsia="MS Mincho" w:hAnsi="Garamond" w:cs="Times New Roman"/>
      <w:b/>
      <w:bCs/>
      <w:sz w:val="24"/>
      <w:lang w:val="en-GB"/>
    </w:rPr>
  </w:style>
  <w:style w:type="table" w:styleId="TableGrid">
    <w:name w:val="Table Grid"/>
    <w:basedOn w:val="TableNormal"/>
    <w:rsid w:val="003B6303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B63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6303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274</Words>
  <Characters>1562</Characters>
  <Application>Microsoft Office Word</Application>
  <DocSecurity>0</DocSecurity>
  <Lines>13</Lines>
  <Paragraphs>3</Paragraphs>
  <ScaleCrop>false</ScaleCrop>
  <Company/>
  <LinksUpToDate>false</LinksUpToDate>
  <CharactersWithSpaces>1833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cp:lastModifiedBy>bruna.aliaj</cp:lastModifiedBy>
  <cp:revision>1</cp:revision>
  <dcterms:created xsi:type="dcterms:W3CDTF">2017-12-04T14:57:00Z</dcterms:created>
  <dcterms:modified xsi:type="dcterms:W3CDTF">2017-12-04T14:58:00Z</dcterms:modified>
</cp:coreProperties>
</file>