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10569" w:rsidRDefault="00910569" w:rsidP="00910569">
      <w:pPr>
        <w:pStyle w:val="NeniTitull"/>
        <w:rPr>
          <w:spacing w:val="-4"/>
          <w:lang w:val="sq-AL"/>
        </w:rPr>
      </w:pPr>
      <w:r>
        <w:rPr>
          <w:spacing w:val="-4"/>
          <w:lang w:val="sq-AL"/>
        </w:rPr>
        <w:t>VENDIM</w:t>
      </w:r>
    </w:p>
    <w:p w:rsidR="00910569" w:rsidRDefault="00910569" w:rsidP="00910569">
      <w:pPr>
        <w:pStyle w:val="NeniTitull"/>
        <w:rPr>
          <w:spacing w:val="-4"/>
          <w:lang w:val="sq-AL"/>
        </w:rPr>
      </w:pPr>
      <w:r>
        <w:rPr>
          <w:spacing w:val="-4"/>
          <w:lang w:val="sq-AL"/>
        </w:rPr>
        <w:t>Nr. 745, datë 13.12.2017</w:t>
      </w:r>
    </w:p>
    <w:p w:rsidR="00910569" w:rsidRDefault="00910569" w:rsidP="00910569">
      <w:pPr>
        <w:pStyle w:val="NeniTitull"/>
        <w:rPr>
          <w:spacing w:val="-4"/>
          <w:sz w:val="16"/>
          <w:lang w:val="sq-AL"/>
        </w:rPr>
      </w:pPr>
    </w:p>
    <w:p w:rsidR="00910569" w:rsidRDefault="00910569" w:rsidP="00910569">
      <w:pPr>
        <w:pStyle w:val="NeniTitull"/>
        <w:rPr>
          <w:spacing w:val="-4"/>
          <w:lang w:val="sq-AL"/>
        </w:rPr>
      </w:pPr>
      <w:r>
        <w:rPr>
          <w:spacing w:val="-4"/>
          <w:lang w:val="sq-AL"/>
        </w:rPr>
        <w:t>PËR SHPËRBLIMIN E PENSIONISTËVE PËR FESTAT E FUNDVITIT, 2017</w:t>
      </w:r>
    </w:p>
    <w:p w:rsidR="00910569" w:rsidRDefault="00910569" w:rsidP="00910569">
      <w:pPr>
        <w:pStyle w:val="Paragrafi"/>
        <w:rPr>
          <w:spacing w:val="-4"/>
          <w:sz w:val="16"/>
          <w:lang w:val="sq-AL"/>
        </w:rPr>
      </w:pPr>
    </w:p>
    <w:p w:rsidR="00910569" w:rsidRDefault="00910569" w:rsidP="00910569">
      <w:pPr>
        <w:pStyle w:val="Paragrafi"/>
        <w:rPr>
          <w:spacing w:val="-4"/>
          <w:lang w:val="sq-AL"/>
        </w:rPr>
      </w:pPr>
      <w:r>
        <w:rPr>
          <w:spacing w:val="-4"/>
          <w:lang w:val="sq-AL"/>
        </w:rPr>
        <w:t>Në mbështetje të nenit 100 të Kushtetutës, të nenit 5, të ligjit nr. 9936, datë 26.6.2008, “Për menaxhimin e sistemit buxhetor në Republikën e Shqipërisë”, të ndryshuar, dhe të ligjit nr. 130/2016, “Për buxhetin e vitit 2017”, të ndryshuar, me propozimin e ministrit të Financave dhe Ekonomisë, Këshilli i Ministrave</w:t>
      </w:r>
    </w:p>
    <w:p w:rsidR="00910569" w:rsidRDefault="00910569" w:rsidP="00910569">
      <w:pPr>
        <w:pStyle w:val="Paragrafi"/>
        <w:rPr>
          <w:spacing w:val="-4"/>
          <w:sz w:val="14"/>
          <w:lang w:val="sq-AL"/>
        </w:rPr>
      </w:pPr>
    </w:p>
    <w:p w:rsidR="00910569" w:rsidRDefault="00910569" w:rsidP="00910569">
      <w:pPr>
        <w:pStyle w:val="NeniNr"/>
        <w:rPr>
          <w:spacing w:val="-4"/>
          <w:lang w:val="sq-AL"/>
        </w:rPr>
      </w:pPr>
      <w:r>
        <w:rPr>
          <w:spacing w:val="-4"/>
          <w:lang w:val="sq-AL"/>
        </w:rPr>
        <w:t>VENDOSI:</w:t>
      </w:r>
    </w:p>
    <w:p w:rsidR="00910569" w:rsidRDefault="00910569" w:rsidP="00910569">
      <w:pPr>
        <w:pStyle w:val="Paragrafi"/>
        <w:rPr>
          <w:spacing w:val="-4"/>
          <w:sz w:val="14"/>
          <w:lang w:val="sq-AL"/>
        </w:rPr>
      </w:pPr>
    </w:p>
    <w:p w:rsidR="00910569" w:rsidRDefault="00910569" w:rsidP="00910569">
      <w:pPr>
        <w:pStyle w:val="Paragrafi"/>
        <w:rPr>
          <w:spacing w:val="-4"/>
          <w:lang w:val="sq-AL"/>
        </w:rPr>
      </w:pPr>
      <w:r>
        <w:rPr>
          <w:spacing w:val="-4"/>
          <w:lang w:val="sq-AL"/>
        </w:rPr>
        <w:t xml:space="preserve">1. </w:t>
      </w:r>
      <w:r>
        <w:rPr>
          <w:spacing w:val="-4"/>
          <w:lang w:val="sq-AL"/>
        </w:rPr>
        <w:tab/>
        <w:t>Shpërblimin, në masën 3 000 (tre mijë) lekë, të personave, sipas kategorive të mëposhtme:</w:t>
      </w:r>
    </w:p>
    <w:p w:rsidR="00910569" w:rsidRDefault="00910569" w:rsidP="00910569">
      <w:pPr>
        <w:pStyle w:val="Paragrafi"/>
        <w:rPr>
          <w:spacing w:val="-4"/>
          <w:lang w:val="sq-AL"/>
        </w:rPr>
      </w:pPr>
      <w:r>
        <w:rPr>
          <w:spacing w:val="-4"/>
          <w:lang w:val="sq-AL"/>
        </w:rPr>
        <w:t xml:space="preserve">a) </w:t>
      </w:r>
      <w:r>
        <w:rPr>
          <w:spacing w:val="-4"/>
          <w:lang w:val="sq-AL"/>
        </w:rPr>
        <w:tab/>
        <w:t>Personat që marrin pension pleqërie, pension invaliditeti, pension familjar dhe pension social, sipas ligjeve nr. 4171, datë 13.9.1966, “Për sigurimet shoqërore në Republikën Popullore të Shqipërisë”, dhe nr. 7703, datë 11.5.1993, “Për sigurimet shoqërore në Republikën e Shqipërisë”, të ndryshuar;</w:t>
      </w:r>
    </w:p>
    <w:p w:rsidR="00910569" w:rsidRDefault="00910569" w:rsidP="00910569">
      <w:pPr>
        <w:pStyle w:val="Paragrafi"/>
        <w:rPr>
          <w:spacing w:val="-4"/>
          <w:lang w:val="sq-AL"/>
        </w:rPr>
      </w:pPr>
      <w:r>
        <w:rPr>
          <w:spacing w:val="-4"/>
          <w:lang w:val="sq-AL"/>
        </w:rPr>
        <w:t xml:space="preserve">b) </w:t>
      </w:r>
      <w:r>
        <w:rPr>
          <w:spacing w:val="-4"/>
          <w:lang w:val="sq-AL"/>
        </w:rPr>
        <w:tab/>
        <w:t>Personat që marrin pension, sipas ligjit nr. 4976, datë 29.6.1972, “Për pensionet e anëtarëve të kooperativave bujqësore në Republikën Popullore të Shqipërisë”, dhe sipas paragrafit të katërt, të nenit 96, të ligjit nr. 7703, datë 11.5.1993, “Për sigurimet shoqërore në Republikën e Shqipërisë”, të ndryshuar;</w:t>
      </w:r>
    </w:p>
    <w:p w:rsidR="00910569" w:rsidRDefault="00910569" w:rsidP="00910569">
      <w:pPr>
        <w:pStyle w:val="Paragrafi"/>
        <w:rPr>
          <w:spacing w:val="-4"/>
          <w:lang w:val="sq-AL"/>
        </w:rPr>
      </w:pPr>
      <w:r>
        <w:rPr>
          <w:spacing w:val="-4"/>
          <w:lang w:val="sq-AL"/>
        </w:rPr>
        <w:t>c) Personat që marrin trajtim të veçantë financiar, sipas ligjit nr. 8685, datë 22.6.2000, “Për një trajtim të veçantë të punonjësve, që kanë punuar në miniera, në nëntokë”, të ndryshuar, dhe personat që përfitojnë trajtim të veçantë financiar, sipas ligjit nr. 9179, datë 29.1.2004, “Për një trajtim të veçantë të punonjësve, që kanë punuar në disa ndërmarrje të industrisë ushtarake”, të ndryshuar;</w:t>
      </w:r>
    </w:p>
    <w:p w:rsidR="00910569" w:rsidRDefault="00910569" w:rsidP="00910569">
      <w:pPr>
        <w:pStyle w:val="Paragrafi"/>
        <w:rPr>
          <w:spacing w:val="-4"/>
          <w:lang w:val="sq-AL"/>
        </w:rPr>
      </w:pPr>
      <w:r>
        <w:rPr>
          <w:spacing w:val="-4"/>
          <w:lang w:val="sq-AL"/>
        </w:rPr>
        <w:t xml:space="preserve">ç) </w:t>
      </w:r>
      <w:r>
        <w:rPr>
          <w:spacing w:val="-4"/>
          <w:lang w:val="sq-AL"/>
        </w:rPr>
        <w:tab/>
        <w:t>Personat që marrin pension të parakohshëm për vjetërsi shërbimi, sipas ligjit nr. 10142, datë 15.5.2009, “Për sigurimin shoqëror suplementar të ushtarakëve të Forcave të Armatosura, të punonjësve të Policisë së Shtetit, të Gardës së Republikës, të Shërbimit Informativ të Shtetit, të Policisë së Burgjeve, të Policisë së Mbrojtjes nga Zjarri dhe të Shpëtimit e të punonjësve të Shërbimit të Kontrollit të Brendshëm në Republikën e Shqipërisë”, të ndryshuar;</w:t>
      </w:r>
    </w:p>
    <w:p w:rsidR="00910569" w:rsidRDefault="00910569" w:rsidP="00277EE7">
      <w:pPr>
        <w:pStyle w:val="Paragrafi"/>
        <w:rPr>
          <w:spacing w:val="-4"/>
          <w:lang w:val="sq-AL"/>
        </w:rPr>
      </w:pPr>
      <w:bookmarkStart w:id="0" w:name="_GoBack"/>
      <w:bookmarkEnd w:id="0"/>
      <w:r>
        <w:rPr>
          <w:spacing w:val="-4"/>
          <w:lang w:val="sq-AL"/>
        </w:rPr>
        <w:t>d)</w:t>
      </w:r>
      <w:r>
        <w:rPr>
          <w:spacing w:val="-4"/>
          <w:lang w:val="sq-AL"/>
        </w:rPr>
        <w:tab/>
        <w:t>Personat që marrin pension pleqërie, sipas ligjit nr. 150/2014, “Për pensionet e punonjësve që kanë punuar në miniera në nëntokë”;</w:t>
      </w:r>
    </w:p>
    <w:p w:rsidR="00910569" w:rsidRDefault="00910569" w:rsidP="00910569">
      <w:pPr>
        <w:pStyle w:val="Paragrafi"/>
        <w:rPr>
          <w:spacing w:val="-4"/>
          <w:lang w:val="sq-AL"/>
        </w:rPr>
      </w:pPr>
      <w:r>
        <w:rPr>
          <w:spacing w:val="-4"/>
          <w:lang w:val="sq-AL"/>
        </w:rPr>
        <w:t>dh) Personat që nuk përfitojnë pension, por që trajtohen vetëm me shpërblimin financiar si veteranë të LANC-it, sipas vendimit nr. 190, datë 3.5.1995, të Këshillit të Ministrave, “Për zbatimin e ligjit nr. 7874, datë 17.11.1994, “Për statusin e veteranit të Luftës Antifashiste Nacionalçlirimtare të popullit shqiptar””, si dhe personat të cilët marrin vetëm pension të posaçëm për merita të veçanta, sipas dispozitave të ligjit nr. 4171, datë 13.9.1966, “Për sigurimet shoqërore në Republikën Popullore të Shqipërisë”.</w:t>
      </w:r>
    </w:p>
    <w:p w:rsidR="00910569" w:rsidRDefault="00910569" w:rsidP="00910569">
      <w:pPr>
        <w:pStyle w:val="Paragrafi"/>
        <w:rPr>
          <w:spacing w:val="-4"/>
          <w:lang w:val="sq-AL"/>
        </w:rPr>
      </w:pPr>
      <w:r>
        <w:rPr>
          <w:spacing w:val="-4"/>
          <w:lang w:val="sq-AL"/>
        </w:rPr>
        <w:t xml:space="preserve">2. </w:t>
      </w:r>
      <w:r>
        <w:rPr>
          <w:spacing w:val="-4"/>
          <w:lang w:val="sq-AL"/>
        </w:rPr>
        <w:tab/>
        <w:t>Të drejtën për të përfituar shpërblimin në masën e përcaktuar në pikën 1, të këtij vendimi, e kanë edhe ata persona që kanë datë të fillimit të pensionit, deri në datën e hyrjes në fuqi të këtij vendimi.</w:t>
      </w:r>
    </w:p>
    <w:p w:rsidR="00910569" w:rsidRDefault="00910569" w:rsidP="00910569">
      <w:pPr>
        <w:pStyle w:val="Paragrafi"/>
        <w:rPr>
          <w:spacing w:val="-4"/>
          <w:lang w:val="sq-AL"/>
        </w:rPr>
      </w:pPr>
      <w:r>
        <w:rPr>
          <w:spacing w:val="-4"/>
          <w:lang w:val="sq-AL"/>
        </w:rPr>
        <w:t>3. Efektet financiare, që rrjedhin nga zbatimi i këtij vendimi, të llogaritura në shumën 1 960 000 000 (një miliard e nëntëqind e gjashtëdhjetë milionë) lekë, të përballohen nga buxheti i sigurimeve shoqërore, i miratuar për vitin 2017, të cilat ndahen: 1 948 milionë lekë për dhënien e shpërblimeve dhe 12 milionë lekë për pagesën e komisioneve të shërbimit për pagesën e shpërblimeve.</w:t>
      </w:r>
    </w:p>
    <w:p w:rsidR="00910569" w:rsidRDefault="00910569" w:rsidP="00910569">
      <w:pPr>
        <w:pStyle w:val="Paragrafi"/>
        <w:rPr>
          <w:spacing w:val="-4"/>
          <w:lang w:val="sq-AL"/>
        </w:rPr>
      </w:pPr>
      <w:r>
        <w:rPr>
          <w:spacing w:val="-4"/>
          <w:lang w:val="sq-AL"/>
        </w:rPr>
        <w:t xml:space="preserve">4. </w:t>
      </w:r>
      <w:r>
        <w:rPr>
          <w:spacing w:val="-4"/>
          <w:lang w:val="sq-AL"/>
        </w:rPr>
        <w:tab/>
        <w:t>Shpërblimet të kalohen në llogaritë e pensionistëve në muajin dhjetor 2017 dhe të paguhen gjatë këtij muaji. Në rastet kur pagesat efektive nuk kryhen brenda muajit dhjetor 2017, ato të paguhen gjatë vitit të ardhshëm.</w:t>
      </w:r>
    </w:p>
    <w:p w:rsidR="00910569" w:rsidRDefault="00910569" w:rsidP="00910569">
      <w:pPr>
        <w:pStyle w:val="Paragrafi"/>
        <w:rPr>
          <w:spacing w:val="-4"/>
          <w:lang w:val="sq-AL"/>
        </w:rPr>
      </w:pPr>
      <w:r>
        <w:rPr>
          <w:spacing w:val="-4"/>
          <w:lang w:val="sq-AL"/>
        </w:rPr>
        <w:t>5. Procedura e pagesës dhe e administrimit të shpërblimit për pensionistët të realizohet nga Instituti i Sigurimeve Shoqërore dhe Posta Shqiptare sh.a.</w:t>
      </w:r>
    </w:p>
    <w:p w:rsidR="00910569" w:rsidRDefault="00910569" w:rsidP="00910569">
      <w:pPr>
        <w:pStyle w:val="Paragrafi"/>
        <w:rPr>
          <w:spacing w:val="-4"/>
          <w:lang w:val="sq-AL"/>
        </w:rPr>
      </w:pPr>
      <w:r>
        <w:rPr>
          <w:spacing w:val="-4"/>
          <w:lang w:val="sq-AL"/>
        </w:rPr>
        <w:t>6. Ngarkohen Ministria e Financave dhe Ekonomisë, Instituti i Sigurimeve Shoqërore dhe Posta Shqiptare sh.a. për zbatimin e këtij vendimi.</w:t>
      </w:r>
    </w:p>
    <w:p w:rsidR="00910569" w:rsidRDefault="00910569" w:rsidP="00910569">
      <w:pPr>
        <w:pStyle w:val="Paragrafi"/>
        <w:rPr>
          <w:spacing w:val="-4"/>
          <w:lang w:val="sq-AL"/>
        </w:rPr>
      </w:pPr>
      <w:r>
        <w:rPr>
          <w:spacing w:val="-4"/>
          <w:lang w:val="sq-AL"/>
        </w:rPr>
        <w:lastRenderedPageBreak/>
        <w:t>Ky vendim hyn në fuqi menjëherë dhe botohet në Fletoren Zyrtare.</w:t>
      </w:r>
    </w:p>
    <w:p w:rsidR="00910569" w:rsidRDefault="00910569" w:rsidP="00910569">
      <w:pPr>
        <w:pStyle w:val="Paragrafi"/>
        <w:rPr>
          <w:spacing w:val="-4"/>
          <w:sz w:val="12"/>
          <w:lang w:val="sq-AL"/>
        </w:rPr>
      </w:pPr>
    </w:p>
    <w:p w:rsidR="00910569" w:rsidRDefault="00910569" w:rsidP="00910569">
      <w:pPr>
        <w:pStyle w:val="Paragrafi"/>
        <w:jc w:val="right"/>
        <w:rPr>
          <w:spacing w:val="-4"/>
          <w:lang w:val="sq-AL"/>
        </w:rPr>
      </w:pPr>
      <w:r>
        <w:rPr>
          <w:spacing w:val="-4"/>
          <w:lang w:val="sq-AL"/>
        </w:rPr>
        <w:t>KRYEMINISTRI</w:t>
      </w:r>
    </w:p>
    <w:p w:rsidR="00910569" w:rsidRDefault="00910569" w:rsidP="00910569">
      <w:pPr>
        <w:pStyle w:val="Paragrafi"/>
        <w:jc w:val="right"/>
        <w:rPr>
          <w:b/>
          <w:spacing w:val="-4"/>
          <w:lang w:val="sq-AL"/>
        </w:rPr>
      </w:pPr>
      <w:r>
        <w:rPr>
          <w:b/>
          <w:spacing w:val="-4"/>
          <w:lang w:val="sq-AL"/>
        </w:rPr>
        <w:t>Edi Rama</w:t>
      </w:r>
    </w:p>
    <w:p w:rsidR="0013628C" w:rsidRDefault="0013628C"/>
    <w:sectPr w:rsidR="0013628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0569"/>
    <w:rsid w:val="0013628C"/>
    <w:rsid w:val="00277EE7"/>
    <w:rsid w:val="009105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910569"/>
    <w:rPr>
      <w:rFonts w:ascii="Garamond" w:eastAsia="MS Mincho" w:hAnsi="Garamond" w:cs="CG Times"/>
      <w:sz w:val="24"/>
    </w:rPr>
  </w:style>
  <w:style w:type="paragraph" w:customStyle="1" w:styleId="Paragrafi">
    <w:name w:val="Paragrafi"/>
    <w:link w:val="ParagrafiChar"/>
    <w:rsid w:val="00910569"/>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910569"/>
    <w:rPr>
      <w:rFonts w:ascii="Garamond" w:eastAsia="MS Mincho" w:hAnsi="Garamond" w:cs="CG Times"/>
      <w:sz w:val="24"/>
      <w:lang w:val="en-GB"/>
    </w:rPr>
  </w:style>
  <w:style w:type="paragraph" w:customStyle="1" w:styleId="NeniNr">
    <w:name w:val="Neni_Nr"/>
    <w:next w:val="Normal"/>
    <w:link w:val="NeniNrChar"/>
    <w:rsid w:val="00910569"/>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910569"/>
    <w:pPr>
      <w:keepNext/>
      <w:widowControl w:val="0"/>
      <w:spacing w:after="0" w:line="240" w:lineRule="auto"/>
      <w:jc w:val="center"/>
      <w:outlineLvl w:val="2"/>
    </w:pPr>
    <w:rPr>
      <w:rFonts w:ascii="Garamond" w:eastAsia="MS Mincho" w:hAnsi="Garamond" w:cs="CG Times"/>
      <w:b/>
      <w:bCs/>
      <w:sz w:val="24"/>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910569"/>
    <w:rPr>
      <w:rFonts w:ascii="Garamond" w:eastAsia="MS Mincho" w:hAnsi="Garamond" w:cs="CG Times"/>
      <w:sz w:val="24"/>
    </w:rPr>
  </w:style>
  <w:style w:type="paragraph" w:customStyle="1" w:styleId="Paragrafi">
    <w:name w:val="Paragrafi"/>
    <w:link w:val="ParagrafiChar"/>
    <w:rsid w:val="00910569"/>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910569"/>
    <w:rPr>
      <w:rFonts w:ascii="Garamond" w:eastAsia="MS Mincho" w:hAnsi="Garamond" w:cs="CG Times"/>
      <w:sz w:val="24"/>
      <w:lang w:val="en-GB"/>
    </w:rPr>
  </w:style>
  <w:style w:type="paragraph" w:customStyle="1" w:styleId="NeniNr">
    <w:name w:val="Neni_Nr"/>
    <w:next w:val="Normal"/>
    <w:link w:val="NeniNrChar"/>
    <w:rsid w:val="00910569"/>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910569"/>
    <w:pPr>
      <w:keepNext/>
      <w:widowControl w:val="0"/>
      <w:spacing w:after="0" w:line="240" w:lineRule="auto"/>
      <w:jc w:val="center"/>
      <w:outlineLvl w:val="2"/>
    </w:pPr>
    <w:rPr>
      <w:rFonts w:ascii="Garamond" w:eastAsia="MS Mincho" w:hAnsi="Garamond" w:cs="CG Times"/>
      <w:b/>
      <w:bCs/>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571633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574</Words>
  <Characters>3275</Characters>
  <Application>Microsoft Office Word</Application>
  <DocSecurity>0</DocSecurity>
  <Lines>27</Lines>
  <Paragraphs>7</Paragraphs>
  <ScaleCrop>false</ScaleCrop>
  <Company/>
  <LinksUpToDate>false</LinksUpToDate>
  <CharactersWithSpaces>3842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bruna.aliaj</dc:creator>
  <cp:lastModifiedBy>bruna.aliaj</cp:lastModifiedBy>
  <cp:revision>2</cp:revision>
  <dcterms:created xsi:type="dcterms:W3CDTF">2017-12-14T14:59:00Z</dcterms:created>
  <dcterms:modified xsi:type="dcterms:W3CDTF">2018-02-02T10:16:00Z</dcterms:modified>
</cp:coreProperties>
</file>