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F2" w:rsidRPr="008861EB" w:rsidRDefault="00A229F2" w:rsidP="00A229F2">
      <w:pPr>
        <w:pStyle w:val="NeniTitull"/>
        <w:keepNext w:val="0"/>
        <w:rPr>
          <w:spacing w:val="-4"/>
          <w:lang w:val="sq-AL"/>
        </w:rPr>
      </w:pPr>
      <w:r w:rsidRPr="008861EB">
        <w:rPr>
          <w:spacing w:val="-4"/>
          <w:lang w:val="sq-AL"/>
        </w:rPr>
        <w:t xml:space="preserve">VENDIM </w:t>
      </w:r>
    </w:p>
    <w:p w:rsidR="00A229F2" w:rsidRPr="008861EB" w:rsidRDefault="00A229F2" w:rsidP="00A229F2">
      <w:pPr>
        <w:pStyle w:val="NeniTitull"/>
        <w:keepNext w:val="0"/>
        <w:rPr>
          <w:spacing w:val="-4"/>
          <w:lang w:val="sq-AL"/>
        </w:rPr>
      </w:pPr>
      <w:r w:rsidRPr="008861EB">
        <w:rPr>
          <w:spacing w:val="-4"/>
          <w:lang w:val="sq-AL"/>
        </w:rPr>
        <w:t>Nr. 758, datë 20.12.2017</w:t>
      </w:r>
    </w:p>
    <w:p w:rsidR="00A229F2" w:rsidRPr="008861EB" w:rsidRDefault="00A229F2" w:rsidP="00A229F2">
      <w:pPr>
        <w:pStyle w:val="NeniTitull"/>
        <w:keepNext w:val="0"/>
        <w:rPr>
          <w:spacing w:val="-4"/>
          <w:sz w:val="12"/>
          <w:lang w:val="sq-AL"/>
        </w:rPr>
      </w:pPr>
    </w:p>
    <w:p w:rsidR="00A229F2" w:rsidRPr="008861EB" w:rsidRDefault="00A229F2" w:rsidP="00A229F2">
      <w:pPr>
        <w:pStyle w:val="NeniTitull"/>
        <w:keepNext w:val="0"/>
        <w:rPr>
          <w:spacing w:val="-4"/>
          <w:lang w:val="sq-AL"/>
        </w:rPr>
      </w:pPr>
      <w:r w:rsidRPr="008861EB">
        <w:rPr>
          <w:spacing w:val="-4"/>
          <w:lang w:val="sq-AL"/>
        </w:rPr>
        <w:t>PËR EMËRIMIN E KRYETARIT TË KËSHILLIT TË STATISTIKAVE</w:t>
      </w:r>
    </w:p>
    <w:p w:rsidR="00A229F2" w:rsidRPr="008861EB" w:rsidRDefault="00A229F2" w:rsidP="00A229F2">
      <w:pPr>
        <w:pStyle w:val="Paragrafi"/>
        <w:rPr>
          <w:spacing w:val="-4"/>
          <w:sz w:val="12"/>
          <w:u w:val="single"/>
          <w:lang w:val="sq-AL"/>
        </w:rPr>
      </w:pPr>
    </w:p>
    <w:p w:rsidR="00A229F2" w:rsidRPr="008861EB" w:rsidRDefault="00A229F2" w:rsidP="00A229F2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 xml:space="preserve">Në mbështetje të nenit 100 të Kushtetutës dhe të pikës 6, të nenit 10, të ligjit nr. 9180, datë 5.2.2004, “Për statistikat zyrtare”, të ndryshuar, me propozimin e Kryeministrit, Këshilli i Ministrave </w:t>
      </w:r>
    </w:p>
    <w:p w:rsidR="00A229F2" w:rsidRPr="008861EB" w:rsidRDefault="00A229F2" w:rsidP="00A229F2">
      <w:pPr>
        <w:pStyle w:val="Paragrafi"/>
        <w:rPr>
          <w:spacing w:val="-4"/>
          <w:sz w:val="12"/>
          <w:lang w:val="sq-AL"/>
        </w:rPr>
      </w:pPr>
    </w:p>
    <w:p w:rsidR="00A229F2" w:rsidRPr="008861EB" w:rsidRDefault="00A229F2" w:rsidP="00A229F2">
      <w:pPr>
        <w:pStyle w:val="NeniNr"/>
        <w:keepNext w:val="0"/>
        <w:rPr>
          <w:spacing w:val="-4"/>
          <w:lang w:val="sq-AL"/>
        </w:rPr>
      </w:pPr>
      <w:r w:rsidRPr="008861EB">
        <w:rPr>
          <w:spacing w:val="-4"/>
          <w:lang w:val="sq-AL"/>
        </w:rPr>
        <w:t>VENDOSI:</w:t>
      </w:r>
    </w:p>
    <w:p w:rsidR="00A229F2" w:rsidRPr="008861EB" w:rsidRDefault="00A229F2" w:rsidP="00A229F2">
      <w:pPr>
        <w:pStyle w:val="Paragrafi"/>
        <w:rPr>
          <w:spacing w:val="-4"/>
          <w:sz w:val="12"/>
          <w:lang w:val="sq-AL"/>
        </w:rPr>
      </w:pPr>
    </w:p>
    <w:p w:rsidR="00A229F2" w:rsidRPr="008861EB" w:rsidRDefault="00A229F2" w:rsidP="00A229F2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Znj. Kozeta Sevrani emërohet kryetar i Këshillit të Statistikave.</w:t>
      </w:r>
    </w:p>
    <w:p w:rsidR="00A229F2" w:rsidRPr="008861EB" w:rsidRDefault="00A229F2" w:rsidP="00A229F2">
      <w:pPr>
        <w:pStyle w:val="Paragrafi"/>
        <w:rPr>
          <w:spacing w:val="-4"/>
          <w:lang w:val="sq-AL"/>
        </w:rPr>
      </w:pPr>
      <w:r w:rsidRPr="008861EB">
        <w:rPr>
          <w:spacing w:val="-4"/>
          <w:lang w:val="sq-AL"/>
        </w:rPr>
        <w:t>Ky vendim hyn në fuqi menjëherë dhe botohet në Fletoren Zyrtare.</w:t>
      </w:r>
    </w:p>
    <w:p w:rsidR="00A229F2" w:rsidRPr="008861EB" w:rsidRDefault="00A229F2" w:rsidP="00A229F2">
      <w:pPr>
        <w:pStyle w:val="Paragrafi"/>
        <w:rPr>
          <w:spacing w:val="-4"/>
          <w:sz w:val="12"/>
          <w:lang w:val="sq-AL"/>
        </w:rPr>
      </w:pPr>
    </w:p>
    <w:p w:rsidR="00A229F2" w:rsidRPr="008861EB" w:rsidRDefault="00A229F2" w:rsidP="00A229F2">
      <w:pPr>
        <w:pStyle w:val="Paragrafi"/>
        <w:jc w:val="right"/>
        <w:rPr>
          <w:lang w:val="sq-AL"/>
        </w:rPr>
      </w:pPr>
      <w:r w:rsidRPr="008861EB">
        <w:rPr>
          <w:lang w:val="sq-AL"/>
        </w:rPr>
        <w:t>ZËVENDËSKRYEMINISTRI</w:t>
      </w:r>
    </w:p>
    <w:p w:rsidR="00A229F2" w:rsidRPr="008861EB" w:rsidRDefault="00A229F2" w:rsidP="00A229F2">
      <w:pPr>
        <w:pStyle w:val="Paragrafi"/>
        <w:jc w:val="right"/>
        <w:rPr>
          <w:b/>
          <w:spacing w:val="-4"/>
          <w:sz w:val="12"/>
          <w:lang w:val="sq-AL"/>
        </w:rPr>
      </w:pPr>
      <w:r w:rsidRPr="008861EB">
        <w:rPr>
          <w:b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F2"/>
    <w:rsid w:val="00A229F2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229F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229F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229F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229F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229F2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229F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229F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229F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229F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229F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2017-12-27T13:24:00Z</dcterms:created>
  <dcterms:modified xsi:type="dcterms:W3CDTF">2017-12-27T13:25:00Z</dcterms:modified>
</cp:coreProperties>
</file>