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99A" w:rsidRPr="00264E32" w:rsidRDefault="00AD499A" w:rsidP="00AD499A">
      <w:pPr>
        <w:pStyle w:val="NeniNr"/>
        <w:rPr>
          <w:lang w:val="sq-AL"/>
        </w:rPr>
      </w:pPr>
      <w:bookmarkStart w:id="0" w:name="_GoBack"/>
      <w:r w:rsidRPr="00264E32">
        <w:rPr>
          <w:lang w:val="sq-AL"/>
        </w:rPr>
        <w:t>KORRIGJIM GABIMI</w:t>
      </w:r>
    </w:p>
    <w:p w:rsidR="00AD499A" w:rsidRPr="00264E32" w:rsidRDefault="00AD499A" w:rsidP="00AD499A">
      <w:pPr>
        <w:pStyle w:val="Hapesira7"/>
        <w:rPr>
          <w:lang w:val="sq-AL"/>
        </w:rPr>
      </w:pPr>
    </w:p>
    <w:p w:rsidR="00AD499A" w:rsidRDefault="00AD499A" w:rsidP="00AD499A">
      <w:pPr>
        <w:pStyle w:val="Paragrafi"/>
        <w:rPr>
          <w:lang w:val="sq-AL"/>
        </w:rPr>
      </w:pPr>
      <w:r>
        <w:rPr>
          <w:lang w:val="sq-AL"/>
        </w:rPr>
        <w:t>Botohet fleta e inventarit të</w:t>
      </w:r>
      <w:r w:rsidRPr="00264E32">
        <w:rPr>
          <w:lang w:val="sq-AL"/>
        </w:rPr>
        <w:t xml:space="preserve"> as</w:t>
      </w:r>
      <w:r>
        <w:rPr>
          <w:lang w:val="sq-AL"/>
        </w:rPr>
        <w:t>eteve të lagunës së Karavastasë,</w:t>
      </w:r>
      <w:r w:rsidRPr="00264E32">
        <w:rPr>
          <w:lang w:val="sq-AL"/>
        </w:rPr>
        <w:t xml:space="preserve"> </w:t>
      </w:r>
      <w:r>
        <w:rPr>
          <w:lang w:val="sq-AL"/>
        </w:rPr>
        <w:t xml:space="preserve">lidhja nr. 1, </w:t>
      </w:r>
      <w:r w:rsidRPr="00264E32">
        <w:rPr>
          <w:lang w:val="sq-AL"/>
        </w:rPr>
        <w:t>“Formular për inventarizimin e pronave të paluajtshme shtetërore”</w:t>
      </w:r>
      <w:r>
        <w:rPr>
          <w:lang w:val="sq-AL"/>
        </w:rPr>
        <w:t>,</w:t>
      </w:r>
      <w:r w:rsidRPr="008D0129">
        <w:rPr>
          <w:lang w:val="sq-AL"/>
        </w:rPr>
        <w:t xml:space="preserve"> </w:t>
      </w:r>
      <w:r>
        <w:rPr>
          <w:lang w:val="sq-AL"/>
        </w:rPr>
        <w:t xml:space="preserve">që duhet të ishte bashkëlidhur </w:t>
      </w:r>
      <w:r w:rsidRPr="00264E32">
        <w:rPr>
          <w:lang w:val="sq-AL"/>
        </w:rPr>
        <w:t xml:space="preserve">vendimin nr. 613, datë 27.10.2017, të Këshillit të Ministrave, “Për miratimin e listës së inventarit të pronave të paluajtshme shtetërore, të cilat i kalojnë në përgjegjësi administrimi Ministrisë së Bujqësisë dhe Zhvillimit Rural, për Drejtorinë e Shërbimeve të Peshkimit dhe Akuakulturës”, botuar në Fletoren Zyrtare nr. </w:t>
      </w:r>
      <w:r>
        <w:rPr>
          <w:lang w:val="sq-AL"/>
        </w:rPr>
        <w:t xml:space="preserve">191, datë 1.11.2017. </w:t>
      </w:r>
      <w:r w:rsidRPr="00264E32">
        <w:rPr>
          <w:lang w:val="sq-AL"/>
        </w:rPr>
        <w:t xml:space="preserve"> </w:t>
      </w:r>
    </w:p>
    <w:p w:rsidR="00AD499A" w:rsidRDefault="00AD499A" w:rsidP="00AD499A">
      <w:pPr>
        <w:pStyle w:val="Paragrafi"/>
        <w:rPr>
          <w:lang w:val="sq-AL"/>
        </w:rPr>
      </w:pPr>
    </w:p>
    <w:p w:rsidR="00AD499A" w:rsidRPr="000568C8" w:rsidRDefault="00AD499A" w:rsidP="00AD499A">
      <w:pPr>
        <w:pStyle w:val="Paragrafi"/>
        <w:jc w:val="right"/>
        <w:rPr>
          <w:sz w:val="14"/>
          <w:szCs w:val="14"/>
          <w:lang w:val="sq-AL"/>
        </w:rPr>
      </w:pPr>
    </w:p>
    <w:p w:rsidR="00AD499A" w:rsidRPr="00264E32" w:rsidRDefault="00AD499A" w:rsidP="00AD499A">
      <w:pPr>
        <w:pStyle w:val="Paragrafi"/>
        <w:rPr>
          <w:lang w:val="sq-AL"/>
        </w:rPr>
      </w:pPr>
    </w:p>
    <w:bookmarkEnd w:id="0"/>
    <w:p w:rsidR="00AD499A" w:rsidRPr="00264E32" w:rsidRDefault="00AD499A" w:rsidP="00AD499A">
      <w:pPr>
        <w:pStyle w:val="Paragrafi"/>
        <w:rPr>
          <w:lang w:val="sq-AL"/>
        </w:rPr>
        <w:sectPr w:rsidR="00AD499A" w:rsidRPr="00264E32" w:rsidSect="00AD499A">
          <w:pgSz w:w="11907" w:h="16840" w:code="9"/>
          <w:pgMar w:top="720" w:right="1134" w:bottom="720" w:left="1134" w:header="851" w:footer="851" w:gutter="0"/>
          <w:pgNumType w:start="12007"/>
          <w:cols w:space="454"/>
          <w:docGrid w:linePitch="360"/>
        </w:sectPr>
      </w:pPr>
    </w:p>
    <w:p w:rsidR="00AD499A" w:rsidRPr="00264E32" w:rsidRDefault="00AD499A" w:rsidP="00AD499A">
      <w:pPr>
        <w:pStyle w:val="Paragrafi"/>
        <w:rPr>
          <w:lang w:val="sq-AL"/>
        </w:rPr>
      </w:pPr>
    </w:p>
    <w:p w:rsidR="00AD499A" w:rsidRPr="00264E32" w:rsidRDefault="00AD499A" w:rsidP="00AD499A">
      <w:pPr>
        <w:pStyle w:val="Paragrafi"/>
        <w:rPr>
          <w:lang w:val="sq-AL"/>
        </w:rPr>
      </w:pPr>
    </w:p>
    <w:p w:rsidR="00AD499A" w:rsidRPr="00264E32" w:rsidRDefault="00AD499A" w:rsidP="00AD499A">
      <w:pPr>
        <w:pStyle w:val="Paragrafi"/>
        <w:rPr>
          <w:lang w:val="sq-AL"/>
        </w:rPr>
      </w:pPr>
    </w:p>
    <w:p w:rsidR="00AD499A" w:rsidRPr="00264E32" w:rsidRDefault="00AD499A" w:rsidP="00AD499A">
      <w:pPr>
        <w:pStyle w:val="Paragrafi"/>
        <w:rPr>
          <w:lang w:val="sq-AL"/>
        </w:rPr>
      </w:pPr>
    </w:p>
    <w:p w:rsidR="00AD499A" w:rsidRDefault="00AD499A" w:rsidP="00AD499A">
      <w:pPr>
        <w:pStyle w:val="Paragrafi"/>
        <w:rPr>
          <w:lang w:val="sq-AL"/>
        </w:rPr>
      </w:pPr>
    </w:p>
    <w:p w:rsidR="00AD499A" w:rsidRDefault="00AD499A" w:rsidP="00AD499A">
      <w:pPr>
        <w:pStyle w:val="Paragrafi"/>
        <w:rPr>
          <w:lang w:val="sq-AL"/>
        </w:rPr>
      </w:pPr>
    </w:p>
    <w:p w:rsidR="00AD499A" w:rsidRDefault="00AD499A" w:rsidP="00AD499A">
      <w:pPr>
        <w:pStyle w:val="Paragrafi"/>
        <w:rPr>
          <w:lang w:val="sq-AL"/>
        </w:rPr>
      </w:pPr>
    </w:p>
    <w:p w:rsidR="00AD499A" w:rsidRDefault="00AD499A" w:rsidP="00AD499A">
      <w:pPr>
        <w:pStyle w:val="Paragrafi"/>
        <w:rPr>
          <w:lang w:val="sq-AL"/>
        </w:rPr>
      </w:pPr>
    </w:p>
    <w:p w:rsidR="00AD499A" w:rsidRDefault="00AD499A" w:rsidP="00AD499A">
      <w:pPr>
        <w:pStyle w:val="Paragrafi"/>
        <w:ind w:firstLine="0"/>
        <w:rPr>
          <w:lang w:val="sq-AL"/>
        </w:rPr>
      </w:pPr>
    </w:p>
    <w:p w:rsidR="00AD499A" w:rsidRDefault="00AD499A" w:rsidP="00AD499A">
      <w:pPr>
        <w:pStyle w:val="Paragrafi"/>
        <w:ind w:firstLine="0"/>
        <w:rPr>
          <w:lang w:val="sq-AL"/>
        </w:rPr>
      </w:pPr>
    </w:p>
    <w:p w:rsidR="00AD499A" w:rsidRDefault="00AD499A" w:rsidP="00AD499A">
      <w:pPr>
        <w:pStyle w:val="Paragrafi"/>
        <w:ind w:firstLine="0"/>
        <w:rPr>
          <w:lang w:val="sq-AL"/>
        </w:rPr>
        <w:sectPr w:rsidR="00AD499A" w:rsidSect="0004514C">
          <w:type w:val="continuous"/>
          <w:pgSz w:w="11907" w:h="16840" w:code="9"/>
          <w:pgMar w:top="720" w:right="1134" w:bottom="720" w:left="1134" w:header="851" w:footer="851" w:gutter="0"/>
          <w:pgNumType w:start="15"/>
          <w:cols w:space="720"/>
          <w:docGrid w:linePitch="360"/>
        </w:sectPr>
      </w:pPr>
    </w:p>
    <w:p w:rsidR="00AD499A" w:rsidRPr="00A57EC6" w:rsidRDefault="00AD499A" w:rsidP="00AD499A">
      <w:pPr>
        <w:pStyle w:val="Paragrafi"/>
        <w:rPr>
          <w:sz w:val="20"/>
          <w:szCs w:val="20"/>
          <w:lang w:val="sq-AL"/>
        </w:rPr>
      </w:pPr>
      <w:r w:rsidRPr="00A57EC6">
        <w:rPr>
          <w:sz w:val="20"/>
          <w:szCs w:val="20"/>
          <w:lang w:val="sq-AL"/>
        </w:rPr>
        <w:lastRenderedPageBreak/>
        <w:t xml:space="preserve">1. </w:t>
      </w:r>
      <w:r>
        <w:rPr>
          <w:sz w:val="20"/>
          <w:szCs w:val="20"/>
          <w:lang w:val="sq-AL"/>
        </w:rPr>
        <w:t>FORMULAR PËR INVENTARIZIMIN E PRONAVE TË PALUAJTËSHME SHTETË</w:t>
      </w:r>
      <w:r w:rsidRPr="00A57EC6">
        <w:rPr>
          <w:sz w:val="20"/>
          <w:szCs w:val="20"/>
          <w:lang w:val="sq-AL"/>
        </w:rPr>
        <w:t>RORE</w:t>
      </w:r>
    </w:p>
    <w:p w:rsidR="00AD499A" w:rsidRPr="00A57EC6" w:rsidRDefault="00AD499A" w:rsidP="00AD499A">
      <w:pPr>
        <w:pStyle w:val="Paragrafi"/>
        <w:jc w:val="center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(Pë</w:t>
      </w:r>
      <w:r w:rsidRPr="00A57EC6">
        <w:rPr>
          <w:sz w:val="20"/>
          <w:szCs w:val="20"/>
          <w:lang w:val="sq-AL"/>
        </w:rPr>
        <w:t xml:space="preserve">r inventarizimin e pronave </w:t>
      </w:r>
      <w:r>
        <w:rPr>
          <w:sz w:val="20"/>
          <w:szCs w:val="20"/>
          <w:lang w:val="sq-AL"/>
        </w:rPr>
        <w:t>të veç</w:t>
      </w:r>
      <w:r w:rsidRPr="00A57EC6">
        <w:rPr>
          <w:sz w:val="20"/>
          <w:szCs w:val="20"/>
          <w:lang w:val="sq-AL"/>
        </w:rPr>
        <w:t>anta)</w:t>
      </w:r>
    </w:p>
    <w:p w:rsidR="00AD499A" w:rsidRPr="00264E32" w:rsidRDefault="00AD499A" w:rsidP="00AD499A">
      <w:pPr>
        <w:tabs>
          <w:tab w:val="left" w:pos="1080"/>
        </w:tabs>
        <w:spacing w:after="0" w:line="240" w:lineRule="auto"/>
        <w:ind w:firstLine="0"/>
        <w:jc w:val="left"/>
        <w:rPr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6102349</wp:posOffset>
                </wp:positionH>
                <wp:positionV relativeFrom="paragraph">
                  <wp:posOffset>965200</wp:posOffset>
                </wp:positionV>
                <wp:extent cx="0" cy="2166620"/>
                <wp:effectExtent l="0" t="0" r="19050" b="24130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66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5pt,76pt" to="480.5pt,2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5556250</wp:posOffset>
                </wp:positionH>
                <wp:positionV relativeFrom="paragraph">
                  <wp:posOffset>965200</wp:posOffset>
                </wp:positionV>
                <wp:extent cx="546100" cy="433705"/>
                <wp:effectExtent l="0" t="0" r="25400" b="2349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" cy="433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499A" w:rsidRPr="00616267" w:rsidRDefault="00AD499A" w:rsidP="00AD499A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>Te</w:t>
                            </w:r>
                            <w:proofErr w:type="spellEnd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>dhena</w:t>
                            </w:r>
                            <w:proofErr w:type="spellEnd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>te</w:t>
                            </w:r>
                            <w:proofErr w:type="spellEnd"/>
                            <w:proofErr w:type="gramEnd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>tjera</w:t>
                            </w:r>
                            <w:proofErr w:type="spellEnd"/>
                          </w:p>
                          <w:p w:rsidR="00AD499A" w:rsidRPr="00616267" w:rsidRDefault="00AD499A" w:rsidP="00AD499A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>Shenime</w:t>
                            </w:r>
                            <w:proofErr w:type="spellEnd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>te</w:t>
                            </w:r>
                            <w:proofErr w:type="spellEnd"/>
                            <w:proofErr w:type="gramEnd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616267">
                              <w:rPr>
                                <w:rFonts w:ascii="Arial" w:hAnsi="Arial" w:cs="Arial"/>
                                <w:color w:val="000000" w:themeColor="text1"/>
                                <w:spacing w:val="-4"/>
                                <w:sz w:val="10"/>
                                <w:szCs w:val="10"/>
                              </w:rPr>
                              <w:t>veçanta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437.5pt;margin-top:76pt;width:43pt;height:3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" fillcolor="white [3212]" strokecolor="white [3212]" strokeweight="2pt">
                <v:path arrowok="t"/>
                <v:textbox>
                  <w:txbxContent>
                    <w:p w:rsidR="00AD499A" w:rsidRPr="00616267" w:rsidRDefault="00AD499A" w:rsidP="00AD499A">
                      <w:pPr>
                        <w:spacing w:after="0" w:line="240" w:lineRule="auto"/>
                        <w:ind w:firstLine="0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</w:pPr>
                      <w:proofErr w:type="spellStart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>Te</w:t>
                      </w:r>
                      <w:proofErr w:type="spellEnd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>dhena</w:t>
                      </w:r>
                      <w:proofErr w:type="spellEnd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proofErr w:type="gramStart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>te</w:t>
                      </w:r>
                      <w:proofErr w:type="spellEnd"/>
                      <w:proofErr w:type="gramEnd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>tjera</w:t>
                      </w:r>
                      <w:proofErr w:type="spellEnd"/>
                    </w:p>
                    <w:p w:rsidR="00AD499A" w:rsidRPr="00616267" w:rsidRDefault="00AD499A" w:rsidP="00AD499A">
                      <w:pPr>
                        <w:spacing w:after="0" w:line="240" w:lineRule="auto"/>
                        <w:ind w:firstLine="0"/>
                        <w:jc w:val="center"/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</w:pPr>
                      <w:proofErr w:type="spellStart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>Shenime</w:t>
                      </w:r>
                      <w:proofErr w:type="spellEnd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proofErr w:type="gramStart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>te</w:t>
                      </w:r>
                      <w:proofErr w:type="spellEnd"/>
                      <w:proofErr w:type="gramEnd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616267">
                        <w:rPr>
                          <w:rFonts w:ascii="Arial" w:hAnsi="Arial" w:cs="Arial"/>
                          <w:color w:val="000000" w:themeColor="text1"/>
                          <w:spacing w:val="-4"/>
                          <w:sz w:val="10"/>
                          <w:szCs w:val="10"/>
                        </w:rPr>
                        <w:t>veçanta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264E32">
        <w:rPr>
          <w:noProof/>
        </w:rPr>
        <w:drawing>
          <wp:inline distT="0" distB="0" distL="0" distR="0" wp14:anchorId="31717579" wp14:editId="68B471AB">
            <wp:extent cx="6234546" cy="3170712"/>
            <wp:effectExtent l="19050" t="19050" r="13970" b="10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2" t="20436" r="3213" b="23267"/>
                    <a:stretch/>
                  </pic:blipFill>
                  <pic:spPr bwMode="auto">
                    <a:xfrm>
                      <a:off x="0" y="0"/>
                      <a:ext cx="6246597" cy="3176841"/>
                    </a:xfrm>
                    <a:prstGeom prst="rect">
                      <a:avLst/>
                    </a:prstGeom>
                    <a:ln>
                      <a:solidFill>
                        <a:sysClr val="windowText" lastClr="000000">
                          <a:alpha val="99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499A" w:rsidRPr="00264E32" w:rsidRDefault="00AD499A" w:rsidP="00AD499A">
      <w:pPr>
        <w:tabs>
          <w:tab w:val="left" w:pos="1080"/>
        </w:tabs>
        <w:spacing w:after="0" w:line="360" w:lineRule="auto"/>
        <w:rPr>
          <w:lang w:val="sq-AL"/>
        </w:rPr>
      </w:pPr>
    </w:p>
    <w:p w:rsidR="00AD499A" w:rsidRPr="00264E32" w:rsidRDefault="00AD499A" w:rsidP="00AD499A">
      <w:pPr>
        <w:tabs>
          <w:tab w:val="left" w:pos="1080"/>
        </w:tabs>
        <w:spacing w:after="0" w:line="360" w:lineRule="auto"/>
        <w:rPr>
          <w:lang w:val="sq-AL"/>
        </w:rPr>
      </w:pPr>
    </w:p>
    <w:p w:rsidR="005138C4" w:rsidRPr="00AD499A" w:rsidRDefault="005138C4" w:rsidP="00AD499A"/>
    <w:sectPr w:rsidR="005138C4" w:rsidRPr="00AD4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DC"/>
    <w:rsid w:val="002107DC"/>
    <w:rsid w:val="005138C4"/>
    <w:rsid w:val="00AD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99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07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07D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07D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07D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07D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99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99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07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07D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07D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07D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07D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99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2017-12-22T12:14:00Z</dcterms:created>
  <dcterms:modified xsi:type="dcterms:W3CDTF">2017-12-22T12:15:00Z</dcterms:modified>
</cp:coreProperties>
</file>