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D27" w:rsidRPr="00356908" w:rsidRDefault="00797D27" w:rsidP="00797D27">
      <w:pPr>
        <w:pStyle w:val="NeniTitull"/>
        <w:rPr>
          <w:spacing w:val="-4"/>
          <w:lang w:val="sq-AL"/>
        </w:rPr>
      </w:pPr>
      <w:r w:rsidRPr="00356908">
        <w:rPr>
          <w:spacing w:val="-4"/>
          <w:lang w:val="sq-AL"/>
        </w:rPr>
        <w:t>VENDIM</w:t>
      </w:r>
    </w:p>
    <w:p w:rsidR="00797D27" w:rsidRPr="00356908" w:rsidRDefault="00797D27" w:rsidP="00797D27">
      <w:pPr>
        <w:pStyle w:val="NeniTitull"/>
        <w:rPr>
          <w:spacing w:val="-4"/>
          <w:lang w:val="sq-AL"/>
        </w:rPr>
      </w:pPr>
      <w:r w:rsidRPr="00356908">
        <w:rPr>
          <w:spacing w:val="-4"/>
          <w:lang w:val="sq-AL"/>
        </w:rPr>
        <w:t>Nr. 787, datë 28.12.2017</w:t>
      </w:r>
    </w:p>
    <w:p w:rsidR="00797D27" w:rsidRPr="00356908" w:rsidRDefault="00797D27" w:rsidP="00797D27">
      <w:pPr>
        <w:pStyle w:val="NeniTitull"/>
        <w:rPr>
          <w:spacing w:val="-4"/>
          <w:sz w:val="14"/>
          <w:lang w:val="sq-AL"/>
        </w:rPr>
      </w:pPr>
    </w:p>
    <w:p w:rsidR="00797D27" w:rsidRDefault="00797D27" w:rsidP="00797D27">
      <w:pPr>
        <w:pStyle w:val="NeniTitull"/>
        <w:rPr>
          <w:spacing w:val="-4"/>
          <w:lang w:val="sq-AL"/>
        </w:rPr>
      </w:pPr>
      <w:r w:rsidRPr="00356908">
        <w:rPr>
          <w:spacing w:val="-4"/>
          <w:lang w:val="sq-AL"/>
        </w:rPr>
        <w:t xml:space="preserve">PËR DHËNIE NDIHME FINANCIARE FAMILJES SË INSPEKTOR ERVIN ROBERT HAXHIU, ISH-PUNONJËS POLICIE, I CILI KA HUMBUR JETËN </w:t>
      </w:r>
    </w:p>
    <w:p w:rsidR="00797D27" w:rsidRPr="00356908" w:rsidRDefault="00797D27" w:rsidP="00797D27">
      <w:pPr>
        <w:pStyle w:val="NeniTitull"/>
        <w:rPr>
          <w:spacing w:val="-4"/>
          <w:lang w:val="sq-AL"/>
        </w:rPr>
      </w:pPr>
      <w:r w:rsidRPr="00356908">
        <w:rPr>
          <w:spacing w:val="-4"/>
          <w:lang w:val="sq-AL"/>
        </w:rPr>
        <w:t>NË KRYE TË DETYRËS</w:t>
      </w:r>
    </w:p>
    <w:p w:rsidR="00797D27" w:rsidRPr="00356908" w:rsidRDefault="00797D27" w:rsidP="00797D27">
      <w:pPr>
        <w:pStyle w:val="Paragrafi"/>
        <w:rPr>
          <w:spacing w:val="-4"/>
          <w:sz w:val="16"/>
          <w:lang w:val="sq-AL"/>
        </w:rPr>
      </w:pPr>
    </w:p>
    <w:p w:rsidR="00797D27" w:rsidRPr="00356908" w:rsidRDefault="00797D27" w:rsidP="00797D27">
      <w:pPr>
        <w:pStyle w:val="Paragrafi"/>
        <w:rPr>
          <w:spacing w:val="-4"/>
          <w:lang w:val="sq-AL"/>
        </w:rPr>
      </w:pPr>
      <w:r w:rsidRPr="00356908">
        <w:rPr>
          <w:spacing w:val="-4"/>
          <w:lang w:val="sq-AL"/>
        </w:rPr>
        <w:t>Në mbështetje të nenit 100 të Kushtetutës, të ligjit nr. 9936, datë 26.6.2008, “Për menaxhimin e sistemit buxhetor në Republikën e Shqipërisë”, të ndryshuar, dhe të ligjit nr. 130/2016, “Për buxhetin e vitit 2017”, të ndryshuar, me propozimin e ministrit të Brendshëm, Këshilli i Ministrave</w:t>
      </w:r>
    </w:p>
    <w:p w:rsidR="00797D27" w:rsidRPr="00356908" w:rsidRDefault="00797D27" w:rsidP="00797D27">
      <w:pPr>
        <w:pStyle w:val="Paragrafi"/>
        <w:rPr>
          <w:spacing w:val="-4"/>
          <w:sz w:val="14"/>
          <w:lang w:val="sq-AL"/>
        </w:rPr>
      </w:pPr>
    </w:p>
    <w:p w:rsidR="00797D27" w:rsidRPr="00356908" w:rsidRDefault="00797D27" w:rsidP="00797D27">
      <w:pPr>
        <w:pStyle w:val="NeniNr"/>
        <w:rPr>
          <w:spacing w:val="-4"/>
          <w:lang w:val="sq-AL"/>
        </w:rPr>
      </w:pPr>
      <w:r w:rsidRPr="00356908">
        <w:rPr>
          <w:spacing w:val="-4"/>
          <w:lang w:val="sq-AL"/>
        </w:rPr>
        <w:t>VENDOSI:</w:t>
      </w:r>
    </w:p>
    <w:p w:rsidR="00797D27" w:rsidRPr="00356908" w:rsidRDefault="00797D27" w:rsidP="00797D27">
      <w:pPr>
        <w:pStyle w:val="Paragrafi"/>
        <w:rPr>
          <w:spacing w:val="-4"/>
          <w:sz w:val="12"/>
          <w:lang w:val="sq-AL"/>
        </w:rPr>
      </w:pPr>
    </w:p>
    <w:p w:rsidR="00797D27" w:rsidRPr="00356908" w:rsidRDefault="00797D27" w:rsidP="00797D27">
      <w:pPr>
        <w:pStyle w:val="Paragrafi"/>
        <w:rPr>
          <w:spacing w:val="-4"/>
          <w:lang w:val="sq-AL"/>
        </w:rPr>
      </w:pPr>
      <w:r w:rsidRPr="00356908">
        <w:rPr>
          <w:spacing w:val="-4"/>
          <w:lang w:val="sq-AL"/>
        </w:rPr>
        <w:t>1. Dhënien e ndihmës financiare prej 5 000 000 (pesë milionë) lekësh, familjes së inspektor Ervin Robert Haxhiu, ish-punonjës policie në Komisariatin e Policisë nr. 5, Kamzë, në Drejtorinë Vendore të Policisë Tiranë, i cili ka humbur jetën në krye të detyrës.</w:t>
      </w:r>
    </w:p>
    <w:p w:rsidR="00797D27" w:rsidRPr="00356908" w:rsidRDefault="00797D27" w:rsidP="00797D27">
      <w:pPr>
        <w:pStyle w:val="Paragrafi"/>
        <w:rPr>
          <w:spacing w:val="-4"/>
          <w:lang w:val="sq-AL"/>
        </w:rPr>
      </w:pPr>
      <w:r w:rsidRPr="00356908">
        <w:rPr>
          <w:spacing w:val="-4"/>
          <w:lang w:val="sq-AL"/>
        </w:rPr>
        <w:t>2. Ky fond të përballohet nga fondi rezervë i buxhetit të shtetit.</w:t>
      </w:r>
    </w:p>
    <w:p w:rsidR="00797D27" w:rsidRPr="00356908" w:rsidRDefault="00797D27" w:rsidP="00797D27">
      <w:pPr>
        <w:pStyle w:val="Paragrafi"/>
        <w:rPr>
          <w:spacing w:val="-4"/>
          <w:lang w:val="sq-AL"/>
        </w:rPr>
      </w:pPr>
      <w:r w:rsidRPr="00356908">
        <w:rPr>
          <w:spacing w:val="-4"/>
          <w:lang w:val="sq-AL"/>
        </w:rPr>
        <w:t>3. Vendimi nr. 894, datë 21.12.2016, i Këshillit të Ministrave, “Për dhënie ndihme financiare familjes së inspektor Ervin Robert Haxhiu, ish-punonjës policie, i cili ka humbur jetën në krye të detyrës”, shfuqizohet.</w:t>
      </w:r>
    </w:p>
    <w:p w:rsidR="00797D27" w:rsidRPr="00356908" w:rsidRDefault="00797D27" w:rsidP="00797D27">
      <w:pPr>
        <w:pStyle w:val="Paragrafi"/>
        <w:rPr>
          <w:spacing w:val="-4"/>
          <w:lang w:val="sq-AL"/>
        </w:rPr>
      </w:pPr>
      <w:r w:rsidRPr="00356908">
        <w:rPr>
          <w:spacing w:val="-4"/>
          <w:lang w:val="sq-AL"/>
        </w:rPr>
        <w:t>4. Ngarkohet Ministria e Brendshme dhe Ministria e Financave dhe Ekonomisë për zbatimin e këtij vendimi.</w:t>
      </w:r>
    </w:p>
    <w:p w:rsidR="00797D27" w:rsidRPr="00356908" w:rsidRDefault="00797D27" w:rsidP="00797D27">
      <w:pPr>
        <w:pStyle w:val="Paragrafi"/>
        <w:rPr>
          <w:spacing w:val="-4"/>
          <w:lang w:val="sq-AL"/>
        </w:rPr>
      </w:pPr>
      <w:r w:rsidRPr="00356908">
        <w:rPr>
          <w:spacing w:val="-4"/>
          <w:lang w:val="sq-AL"/>
        </w:rPr>
        <w:t>Ky vendim hyn në fuqi menjëherë dhe botohet në Fletoren Zyrtare.</w:t>
      </w:r>
    </w:p>
    <w:p w:rsidR="00797D27" w:rsidRPr="00356908" w:rsidRDefault="00797D27" w:rsidP="00797D27">
      <w:pPr>
        <w:pStyle w:val="Paragrafi"/>
        <w:rPr>
          <w:spacing w:val="-4"/>
          <w:sz w:val="10"/>
          <w:lang w:val="sq-AL"/>
        </w:rPr>
      </w:pPr>
    </w:p>
    <w:p w:rsidR="00797D27" w:rsidRPr="00356908" w:rsidRDefault="00797D27" w:rsidP="00797D27">
      <w:pPr>
        <w:pStyle w:val="Paragrafi"/>
        <w:jc w:val="right"/>
        <w:rPr>
          <w:spacing w:val="-4"/>
          <w:lang w:val="sq-AL"/>
        </w:rPr>
      </w:pPr>
      <w:r w:rsidRPr="00356908">
        <w:rPr>
          <w:spacing w:val="-4"/>
          <w:lang w:val="sq-AL"/>
        </w:rPr>
        <w:t>KRYEMINISTRI</w:t>
      </w:r>
    </w:p>
    <w:p w:rsidR="00797D27" w:rsidRPr="00356908" w:rsidRDefault="00797D27" w:rsidP="00797D27">
      <w:pPr>
        <w:pStyle w:val="Paragrafi"/>
        <w:jc w:val="right"/>
        <w:rPr>
          <w:b/>
          <w:spacing w:val="-4"/>
          <w:lang w:val="sq-AL"/>
        </w:rPr>
      </w:pPr>
      <w:r w:rsidRPr="00356908">
        <w:rPr>
          <w:b/>
          <w:spacing w:val="-4"/>
          <w:lang w:val="sq-AL"/>
        </w:rPr>
        <w:t>Edi Rama</w:t>
      </w:r>
    </w:p>
    <w:p w:rsidR="00797D27" w:rsidRPr="00356908" w:rsidRDefault="00797D27" w:rsidP="00797D27">
      <w:pPr>
        <w:pStyle w:val="Paragrafi"/>
        <w:rPr>
          <w:spacing w:val="-4"/>
          <w:lang w:val="sq-AL"/>
        </w:rPr>
      </w:pPr>
    </w:p>
    <w:p w:rsidR="007A3481" w:rsidRDefault="007A3481">
      <w:bookmarkStart w:id="0" w:name="_GoBack"/>
      <w:bookmarkEnd w:id="0"/>
    </w:p>
    <w:sectPr w:rsidR="007A34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D27"/>
    <w:rsid w:val="00797D27"/>
    <w:rsid w:val="007A3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97D2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97D2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97D2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97D2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97D27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97D2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97D2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97D2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97D2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97D27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2017-12-29T12:57:00Z</dcterms:created>
  <dcterms:modified xsi:type="dcterms:W3CDTF">2017-12-29T12:58:00Z</dcterms:modified>
</cp:coreProperties>
</file>